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B1" w:rsidRDefault="00802AB1" w:rsidP="00084A0D">
      <w:pPr>
        <w:spacing w:before="120" w:line="360" w:lineRule="auto"/>
        <w:ind w:right="-144"/>
        <w:jc w:val="right"/>
        <w:rPr>
          <w:rFonts w:ascii="Times New Roman" w:hAnsi="Times New Roman" w:cs="Times New Roman"/>
          <w:i/>
          <w:noProof/>
          <w:lang w:val="bg-BG"/>
        </w:rPr>
      </w:pPr>
      <w:r w:rsidRPr="00802AB1">
        <w:rPr>
          <w:rFonts w:ascii="Times New Roman" w:hAnsi="Times New Roman" w:cs="Times New Roman"/>
          <w:i/>
          <w:noProof/>
          <w:lang w:val="bg-BG" w:eastAsia="bg-BG"/>
        </w:rPr>
        <w:drawing>
          <wp:inline distT="0" distB="0" distL="0" distR="0">
            <wp:extent cx="5756910" cy="691515"/>
            <wp:effectExtent l="1905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0D" w:rsidRPr="00084A0D" w:rsidRDefault="00622878" w:rsidP="00084A0D">
      <w:pPr>
        <w:spacing w:before="120" w:line="360" w:lineRule="auto"/>
        <w:ind w:right="-144"/>
        <w:jc w:val="right"/>
        <w:rPr>
          <w:rFonts w:ascii="Times New Roman" w:hAnsi="Times New Roman" w:cs="Times New Roman"/>
          <w:i/>
          <w:noProof/>
          <w:lang w:val="bg-BG"/>
        </w:rPr>
      </w:pPr>
      <w:r>
        <w:rPr>
          <w:rFonts w:ascii="Times New Roman" w:hAnsi="Times New Roman" w:cs="Times New Roman"/>
          <w:i/>
          <w:noProof/>
          <w:lang w:val="bg-BG"/>
        </w:rPr>
        <w:t>Образец № 4</w:t>
      </w:r>
    </w:p>
    <w:p w:rsidR="00622878" w:rsidRPr="00440E98" w:rsidRDefault="00622878" w:rsidP="00622878">
      <w:pPr>
        <w:widowControl w:val="0"/>
        <w:suppressAutoHyphens/>
        <w:spacing w:before="240"/>
        <w:rPr>
          <w:rFonts w:ascii="Times New Roman" w:eastAsia="Lucida Sans Unicode" w:hAnsi="Times New Roman" w:cs="Times New Roman"/>
          <w:b/>
          <w:noProof/>
          <w:szCs w:val="24"/>
          <w:lang w:val="bg-BG" w:bidi="en-US"/>
        </w:rPr>
      </w:pPr>
      <w:r w:rsidRPr="00440E98">
        <w:rPr>
          <w:rFonts w:ascii="Times New Roman" w:hAnsi="Times New Roman" w:cs="Times New Roman"/>
          <w:b/>
          <w:noProof/>
          <w:u w:val="single"/>
          <w:lang w:val="bg-BG"/>
        </w:rPr>
        <w:t>ТЕХНИЧЕСКО ПРЕДЛОЖЕНИЕ</w:t>
      </w:r>
    </w:p>
    <w:p w:rsidR="00081396" w:rsidRPr="00440E98" w:rsidRDefault="00622878" w:rsidP="00622878">
      <w:pPr>
        <w:widowControl w:val="0"/>
        <w:suppressAutoHyphens/>
        <w:spacing w:before="600"/>
        <w:ind w:firstLine="5314"/>
        <w:jc w:val="both"/>
        <w:rPr>
          <w:rFonts w:ascii="Times New Roman" w:eastAsia="Lucida Sans Unicode" w:hAnsi="Times New Roman" w:cs="Times New Roman"/>
          <w:b/>
          <w:noProof/>
          <w:szCs w:val="24"/>
          <w:lang w:val="bg-BG" w:bidi="en-US"/>
        </w:rPr>
      </w:pPr>
      <w:r w:rsidRPr="00440E98">
        <w:rPr>
          <w:rFonts w:ascii="Times New Roman" w:eastAsia="Lucida Sans Unicode" w:hAnsi="Times New Roman" w:cs="Times New Roman"/>
          <w:b/>
          <w:noProof/>
          <w:szCs w:val="24"/>
          <w:lang w:val="bg-BG" w:bidi="en-US"/>
        </w:rPr>
        <w:t xml:space="preserve">До </w:t>
      </w:r>
      <w:r w:rsidR="00802AB1">
        <w:rPr>
          <w:rFonts w:ascii="Times New Roman" w:eastAsia="Lucida Sans Unicode" w:hAnsi="Times New Roman" w:cs="Times New Roman"/>
          <w:b/>
          <w:noProof/>
          <w:szCs w:val="24"/>
          <w:lang w:val="bg-BG" w:bidi="en-US"/>
        </w:rPr>
        <w:t>Столична РЗИ</w:t>
      </w:r>
    </w:p>
    <w:p w:rsidR="00622878" w:rsidRPr="00440E98" w:rsidRDefault="00622878" w:rsidP="00622878">
      <w:pPr>
        <w:widowControl w:val="0"/>
        <w:suppressAutoHyphens/>
        <w:ind w:left="5310"/>
        <w:jc w:val="both"/>
        <w:rPr>
          <w:rFonts w:ascii="Times New Roman" w:hAnsi="Times New Roman" w:cs="Times New Roman"/>
          <w:b/>
          <w:noProof/>
          <w:lang w:val="bg-BG"/>
        </w:rPr>
      </w:pPr>
      <w:r w:rsidRPr="00440E98">
        <w:rPr>
          <w:rFonts w:ascii="Times New Roman" w:hAnsi="Times New Roman" w:cs="Times New Roman"/>
          <w:b/>
          <w:noProof/>
          <w:lang w:val="bg-BG"/>
        </w:rPr>
        <w:t>гр. София,</w:t>
      </w:r>
      <w:r w:rsidR="00802AB1">
        <w:rPr>
          <w:rFonts w:ascii="Times New Roman" w:hAnsi="Times New Roman" w:cs="Times New Roman"/>
          <w:b/>
          <w:noProof/>
          <w:lang w:val="bg-BG"/>
        </w:rPr>
        <w:t xml:space="preserve"> ул. „Враня” № 20</w:t>
      </w:r>
    </w:p>
    <w:p w:rsidR="00622878" w:rsidRPr="00440E98" w:rsidRDefault="00622878" w:rsidP="00622878">
      <w:pPr>
        <w:pStyle w:val="BodyText2"/>
        <w:spacing w:before="720" w:after="0" w:line="276" w:lineRule="auto"/>
        <w:ind w:right="142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440E9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</w:t>
      </w:r>
      <w:r w:rsidRPr="00440E9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40E9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...............................................................................................................................,</w:t>
      </w:r>
    </w:p>
    <w:p w:rsidR="00622878" w:rsidRPr="00440E98" w:rsidRDefault="00622878" w:rsidP="00622878">
      <w:pPr>
        <w:pStyle w:val="BodyText2"/>
        <w:spacing w:after="0" w:line="276" w:lineRule="auto"/>
        <w:ind w:right="142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440E98">
        <w:rPr>
          <w:rFonts w:ascii="Times New Roman" w:hAnsi="Times New Roman" w:cs="Times New Roman"/>
          <w:noProof/>
          <w:szCs w:val="24"/>
          <w:lang w:val="bg-BG"/>
        </w:rPr>
        <w:t>представлявано от управителя (изпълнителния директор)</w:t>
      </w:r>
      <w:r w:rsidRPr="00440E98">
        <w:rPr>
          <w:rFonts w:ascii="Times New Roman" w:hAnsi="Times New Roman" w:cs="Times New Roman"/>
          <w:noProof/>
          <w:szCs w:val="24"/>
        </w:rPr>
        <w:t xml:space="preserve"> </w:t>
      </w:r>
      <w:r w:rsidRPr="00440E98">
        <w:rPr>
          <w:rFonts w:ascii="Times New Roman" w:hAnsi="Times New Roman" w:cs="Times New Roman"/>
          <w:noProof/>
          <w:szCs w:val="24"/>
          <w:lang w:val="bg-BG"/>
        </w:rPr>
        <w:t>..................................,</w:t>
      </w:r>
    </w:p>
    <w:p w:rsidR="00622878" w:rsidRPr="00440E98" w:rsidRDefault="00622878" w:rsidP="00622878">
      <w:pPr>
        <w:ind w:right="141"/>
        <w:jc w:val="both"/>
        <w:rPr>
          <w:rFonts w:ascii="Times New Roman" w:hAnsi="Times New Roman" w:cs="Times New Roman"/>
          <w:noProof/>
          <w:lang w:val="bg-BG"/>
        </w:rPr>
      </w:pPr>
      <w:r w:rsidRPr="00440E98">
        <w:rPr>
          <w:rFonts w:ascii="Times New Roman" w:hAnsi="Times New Roman" w:cs="Times New Roman"/>
          <w:noProof/>
          <w:lang w:val="bg-BG"/>
        </w:rPr>
        <w:t>ЕИК/БУЛСТАТ код ................................................, със седалище и адрес на управление ........................................................................................, телефон .........................., факс ................................. и електронна поща ..................................... за кореспонденция по настоящата поръчка.</w:t>
      </w:r>
    </w:p>
    <w:p w:rsidR="00622878" w:rsidRPr="00440E98" w:rsidRDefault="007E2A47" w:rsidP="00622878">
      <w:pPr>
        <w:spacing w:before="600"/>
        <w:ind w:firstLine="567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УВАЖАЕМИ ГОСПОД</w:t>
      </w:r>
      <w:r>
        <w:rPr>
          <w:rFonts w:ascii="Times New Roman" w:hAnsi="Times New Roman" w:cs="Times New Roman"/>
          <w:b/>
          <w:noProof/>
          <w:lang w:val="bg-BG"/>
        </w:rPr>
        <w:t>ИН ИЗПЪЛНИТЕЛЕН ДИРЕКТОР</w:t>
      </w:r>
      <w:r w:rsidR="00622878" w:rsidRPr="00440E98">
        <w:rPr>
          <w:rFonts w:ascii="Times New Roman" w:hAnsi="Times New Roman" w:cs="Times New Roman"/>
          <w:b/>
          <w:noProof/>
        </w:rPr>
        <w:t>,</w:t>
      </w:r>
    </w:p>
    <w:p w:rsidR="00E57EA7" w:rsidRDefault="00E57EA7" w:rsidP="00E57EA7">
      <w:pPr>
        <w:pStyle w:val="BodyText2"/>
        <w:spacing w:before="240" w:after="0" w:line="276" w:lineRule="auto"/>
        <w:ind w:right="74"/>
        <w:jc w:val="both"/>
        <w:rPr>
          <w:rFonts w:ascii="Times New Roman" w:hAnsi="Times New Roman" w:cs="Times New Roman"/>
          <w:noProof/>
          <w:lang w:val="bg-BG"/>
        </w:rPr>
      </w:pPr>
      <w:r w:rsidRPr="00440E98">
        <w:rPr>
          <w:rFonts w:ascii="Times New Roman" w:hAnsi="Times New Roman" w:cs="Times New Roman"/>
          <w:b/>
          <w:noProof/>
          <w:lang w:val="bg-BG"/>
        </w:rPr>
        <w:t>1.</w:t>
      </w:r>
      <w:r w:rsidRPr="00440E98">
        <w:rPr>
          <w:rFonts w:ascii="Times New Roman" w:hAnsi="Times New Roman" w:cs="Times New Roman"/>
          <w:noProof/>
          <w:lang w:val="bg-BG"/>
        </w:rPr>
        <w:t xml:space="preserve"> След запознаване с всички документи и образци от утвърдената документация за участие и обявена от Вас обществена поръчка с предмет: </w:t>
      </w:r>
      <w:r w:rsidRPr="00440E98">
        <w:rPr>
          <w:rFonts w:ascii="Times New Roman" w:hAnsi="Times New Roman" w:cs="Times New Roman"/>
          <w:b/>
          <w:noProof/>
          <w:lang w:val="bg-BG"/>
        </w:rPr>
        <w:t>„</w:t>
      </w:r>
      <w:r w:rsidR="00522F05">
        <w:rPr>
          <w:rFonts w:ascii="Times New Roman" w:eastAsia="Times New Roman" w:hAnsi="Times New Roman" w:cs="Times New Roman"/>
          <w:b/>
          <w:lang w:val="bg-BG"/>
        </w:rPr>
        <w:t>Доставки на</w:t>
      </w:r>
      <w:r w:rsidR="00802AB1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440E98">
        <w:rPr>
          <w:rFonts w:ascii="Times New Roman" w:eastAsia="Times New Roman" w:hAnsi="Times New Roman" w:cs="Times New Roman"/>
          <w:b/>
          <w:lang w:val="bg-BG"/>
        </w:rPr>
        <w:t>материа</w:t>
      </w:r>
      <w:r w:rsidR="00802AB1">
        <w:rPr>
          <w:rFonts w:ascii="Times New Roman" w:eastAsia="Times New Roman" w:hAnsi="Times New Roman" w:cs="Times New Roman"/>
          <w:b/>
          <w:lang w:val="bg-BG"/>
        </w:rPr>
        <w:t xml:space="preserve">ли за дезинфекция </w:t>
      </w:r>
      <w:r w:rsidRPr="00440E98">
        <w:rPr>
          <w:rFonts w:ascii="Times New Roman" w:eastAsia="Times New Roman" w:hAnsi="Times New Roman" w:cs="Times New Roman"/>
          <w:b/>
          <w:lang w:val="bg-BG"/>
        </w:rPr>
        <w:t>за нуж</w:t>
      </w:r>
      <w:r w:rsidR="00802AB1">
        <w:rPr>
          <w:rFonts w:ascii="Times New Roman" w:eastAsia="Times New Roman" w:hAnsi="Times New Roman" w:cs="Times New Roman"/>
          <w:b/>
          <w:lang w:val="bg-BG"/>
        </w:rPr>
        <w:t>дите на „Столична РЗИ</w:t>
      </w:r>
      <w:r w:rsidRPr="00440E98">
        <w:rPr>
          <w:rFonts w:ascii="Times New Roman" w:hAnsi="Times New Roman" w:cs="Times New Roman"/>
          <w:b/>
          <w:noProof/>
          <w:lang w:val="bg-BG"/>
        </w:rPr>
        <w:t>”,</w:t>
      </w:r>
      <w:r w:rsidRPr="00440E98">
        <w:rPr>
          <w:rFonts w:ascii="Times New Roman" w:hAnsi="Times New Roman" w:cs="Times New Roman"/>
          <w:noProof/>
          <w:lang w:val="bg-BG"/>
        </w:rPr>
        <w:t xml:space="preserve"> декларираме, че сме запознати с указанията и условията за участие, съгласни сме с поставените от Вас условия и ги приемаме без възражения, като представяме нашето Техническо предлож</w:t>
      </w:r>
      <w:r w:rsidR="007E2A47">
        <w:rPr>
          <w:rFonts w:ascii="Times New Roman" w:hAnsi="Times New Roman" w:cs="Times New Roman"/>
          <w:noProof/>
          <w:lang w:val="bg-BG"/>
        </w:rPr>
        <w:t xml:space="preserve">ение за изпълнение на поръчката </w:t>
      </w:r>
    </w:p>
    <w:p w:rsidR="007E2A47" w:rsidRPr="004D2235" w:rsidRDefault="007E2A47" w:rsidP="007E2A47">
      <w:pPr>
        <w:pStyle w:val="NoSpacing"/>
        <w:ind w:firstLine="540"/>
        <w:jc w:val="both"/>
        <w:rPr>
          <w:rFonts w:ascii="Times New Roman" w:hAnsi="Times New Roman"/>
          <w:noProof/>
          <w:spacing w:val="-4"/>
          <w:sz w:val="22"/>
          <w:szCs w:val="22"/>
          <w:lang w:val="bg-BG"/>
        </w:rPr>
      </w:pPr>
      <w:r w:rsidRPr="006570C8">
        <w:rPr>
          <w:rFonts w:ascii="Times New Roman" w:hAnsi="Times New Roman"/>
          <w:noProof/>
          <w:color w:val="000000"/>
          <w:spacing w:val="-4"/>
          <w:sz w:val="22"/>
          <w:szCs w:val="22"/>
          <w:lang w:val="bg-BG"/>
        </w:rPr>
        <w:t xml:space="preserve">Настоящото техническо предложение се отнася, за </w:t>
      </w:r>
      <w:bookmarkStart w:id="0" w:name="_GoBack"/>
      <w:r w:rsidRPr="004D2235">
        <w:rPr>
          <w:rFonts w:ascii="Times New Roman" w:hAnsi="Times New Roman"/>
          <w:i/>
          <w:noProof/>
          <w:spacing w:val="-4"/>
          <w:sz w:val="22"/>
          <w:szCs w:val="22"/>
          <w:lang w:val="bg-BG"/>
        </w:rPr>
        <w:t>Обособена позиция №</w:t>
      </w:r>
      <w:r w:rsidRPr="004D2235">
        <w:rPr>
          <w:rFonts w:ascii="Times New Roman" w:hAnsi="Times New Roman"/>
          <w:noProof/>
          <w:spacing w:val="-4"/>
          <w:sz w:val="22"/>
          <w:szCs w:val="22"/>
          <w:lang w:val="bg-BG"/>
        </w:rPr>
        <w:t xml:space="preserve"> .............. от Техническата спецификация:</w:t>
      </w:r>
    </w:p>
    <w:p w:rsidR="007E2A47" w:rsidRPr="004D2235" w:rsidRDefault="007E2A47" w:rsidP="00E57EA7">
      <w:pPr>
        <w:pStyle w:val="BodyText2"/>
        <w:spacing w:before="240" w:after="0" w:line="276" w:lineRule="auto"/>
        <w:ind w:right="74"/>
        <w:jc w:val="both"/>
        <w:rPr>
          <w:rFonts w:ascii="Times New Roman" w:hAnsi="Times New Roman" w:cs="Times New Roman"/>
          <w:noProof/>
          <w:lang w:val="bg-BG"/>
        </w:rPr>
      </w:pPr>
    </w:p>
    <w:bookmarkEnd w:id="0"/>
    <w:p w:rsidR="00E57EA7" w:rsidRPr="00440E98" w:rsidRDefault="00E57EA7" w:rsidP="00E57EA7">
      <w:pPr>
        <w:tabs>
          <w:tab w:val="left" w:pos="0"/>
          <w:tab w:val="left" w:pos="567"/>
        </w:tabs>
        <w:spacing w:before="240"/>
        <w:jc w:val="both"/>
        <w:rPr>
          <w:rFonts w:ascii="Times New Roman" w:hAnsi="Times New Roman" w:cs="Times New Roman"/>
          <w:noProof/>
        </w:rPr>
      </w:pPr>
      <w:r w:rsidRPr="00440E98">
        <w:rPr>
          <w:rFonts w:ascii="Times New Roman" w:hAnsi="Times New Roman" w:cs="Times New Roman"/>
          <w:b/>
          <w:noProof/>
          <w:color w:val="000000"/>
        </w:rPr>
        <w:t>2.</w:t>
      </w:r>
      <w:r w:rsidRPr="00440E98">
        <w:rPr>
          <w:rFonts w:ascii="Times New Roman" w:hAnsi="Times New Roman" w:cs="Times New Roman"/>
          <w:noProof/>
          <w:color w:val="000000"/>
        </w:rPr>
        <w:t xml:space="preserve"> </w:t>
      </w:r>
      <w:r w:rsidRPr="00440E98">
        <w:rPr>
          <w:rFonts w:ascii="Times New Roman" w:hAnsi="Times New Roman" w:cs="Times New Roman"/>
          <w:b/>
          <w:noProof/>
          <w:color w:val="000000"/>
        </w:rPr>
        <w:t xml:space="preserve">Срок на отложено плащане на слугите – </w:t>
      </w:r>
      <w:r w:rsidRPr="00440E98">
        <w:rPr>
          <w:rFonts w:ascii="Times New Roman" w:hAnsi="Times New Roman" w:cs="Times New Roman"/>
          <w:bCs/>
          <w:noProof/>
        </w:rPr>
        <w:t xml:space="preserve">в срок </w:t>
      </w:r>
      <w:r w:rsidRPr="00440E98">
        <w:rPr>
          <w:rFonts w:ascii="Times New Roman" w:hAnsi="Times New Roman" w:cs="Times New Roman"/>
          <w:b/>
          <w:bCs/>
          <w:noProof/>
        </w:rPr>
        <w:t>до 60 (шестдесет) календарни дни</w:t>
      </w:r>
      <w:r w:rsidRPr="00440E98">
        <w:rPr>
          <w:rFonts w:ascii="Times New Roman" w:hAnsi="Times New Roman" w:cs="Times New Roman"/>
          <w:bCs/>
          <w:noProof/>
        </w:rPr>
        <w:t>, по банкова сметка на Изпълнителя, след издаване на фактура и</w:t>
      </w:r>
      <w:r w:rsidRPr="00440E98">
        <w:rPr>
          <w:rFonts w:ascii="Times New Roman" w:hAnsi="Times New Roman" w:cs="Times New Roman"/>
          <w:noProof/>
          <w:spacing w:val="5"/>
        </w:rPr>
        <w:t xml:space="preserve"> подписване на приемо-предавателен протокол за доставка</w:t>
      </w:r>
      <w:r w:rsidRPr="00440E98">
        <w:rPr>
          <w:rFonts w:ascii="Times New Roman" w:hAnsi="Times New Roman" w:cs="Times New Roman"/>
          <w:bCs/>
          <w:noProof/>
        </w:rPr>
        <w:t>, считано от датата на получаване на фактурата</w:t>
      </w:r>
      <w:r w:rsidRPr="00440E98">
        <w:rPr>
          <w:rFonts w:ascii="Times New Roman" w:hAnsi="Times New Roman" w:cs="Times New Roman"/>
          <w:noProof/>
        </w:rPr>
        <w:t>.</w:t>
      </w:r>
    </w:p>
    <w:p w:rsidR="00E57EA7" w:rsidRPr="00440E98" w:rsidRDefault="00E57EA7" w:rsidP="00E57EA7">
      <w:pPr>
        <w:tabs>
          <w:tab w:val="left" w:pos="0"/>
          <w:tab w:val="left" w:pos="567"/>
        </w:tabs>
        <w:spacing w:before="240"/>
        <w:jc w:val="both"/>
        <w:rPr>
          <w:rFonts w:ascii="Times New Roman" w:hAnsi="Times New Roman" w:cs="Times New Roman"/>
          <w:noProof/>
          <w:spacing w:val="-4"/>
          <w:lang w:val="bg-BG"/>
        </w:rPr>
      </w:pPr>
      <w:r w:rsidRPr="00440E98">
        <w:rPr>
          <w:rFonts w:ascii="Times New Roman" w:hAnsi="Times New Roman" w:cs="Times New Roman"/>
          <w:b/>
          <w:noProof/>
          <w:lang w:val="bg-BG"/>
        </w:rPr>
        <w:t xml:space="preserve">3. </w:t>
      </w:r>
      <w:r w:rsidRPr="00440E98">
        <w:rPr>
          <w:rFonts w:ascii="Times New Roman" w:hAnsi="Times New Roman" w:cs="Times New Roman"/>
          <w:b/>
          <w:noProof/>
          <w:spacing w:val="-4"/>
          <w:lang w:val="bg-BG"/>
        </w:rPr>
        <w:t>Начин на плащане:</w:t>
      </w:r>
      <w:r w:rsidRPr="00440E98">
        <w:rPr>
          <w:rFonts w:ascii="Times New Roman" w:hAnsi="Times New Roman" w:cs="Times New Roman"/>
          <w:noProof/>
          <w:spacing w:val="-4"/>
          <w:lang w:val="bg-BG"/>
        </w:rPr>
        <w:t xml:space="preserve"> по банков път със следната банкова сметка:</w:t>
      </w:r>
    </w:p>
    <w:p w:rsidR="00E57EA7" w:rsidRPr="00440E98" w:rsidRDefault="00E57EA7" w:rsidP="00E57EA7">
      <w:pPr>
        <w:tabs>
          <w:tab w:val="left" w:pos="0"/>
        </w:tabs>
        <w:spacing w:before="80"/>
        <w:ind w:firstLine="709"/>
        <w:jc w:val="both"/>
        <w:rPr>
          <w:rFonts w:ascii="Times New Roman" w:hAnsi="Times New Roman" w:cs="Times New Roman"/>
          <w:noProof/>
          <w:spacing w:val="-4"/>
          <w:lang w:val="bg-BG"/>
        </w:rPr>
      </w:pPr>
      <w:r w:rsidRPr="00440E98">
        <w:rPr>
          <w:rFonts w:ascii="Times New Roman" w:hAnsi="Times New Roman" w:cs="Times New Roman"/>
          <w:noProof/>
          <w:spacing w:val="-4"/>
          <w:lang w:val="bg-BG"/>
        </w:rPr>
        <w:t>IBAN: ..........................</w:t>
      </w:r>
    </w:p>
    <w:p w:rsidR="00E57EA7" w:rsidRPr="00440E98" w:rsidRDefault="00E57EA7" w:rsidP="00E57EA7">
      <w:pPr>
        <w:tabs>
          <w:tab w:val="left" w:pos="0"/>
        </w:tabs>
        <w:spacing w:before="80"/>
        <w:ind w:firstLine="709"/>
        <w:jc w:val="both"/>
        <w:rPr>
          <w:rFonts w:ascii="Times New Roman" w:hAnsi="Times New Roman" w:cs="Times New Roman"/>
          <w:noProof/>
          <w:spacing w:val="-4"/>
          <w:lang w:val="bg-BG"/>
        </w:rPr>
      </w:pPr>
      <w:r w:rsidRPr="00440E98">
        <w:rPr>
          <w:rFonts w:ascii="Times New Roman" w:hAnsi="Times New Roman" w:cs="Times New Roman"/>
          <w:noProof/>
          <w:spacing w:val="-4"/>
          <w:lang w:val="bg-BG"/>
        </w:rPr>
        <w:t>BIC: ............................</w:t>
      </w:r>
    </w:p>
    <w:p w:rsidR="00E57EA7" w:rsidRPr="00440E98" w:rsidRDefault="00E57EA7" w:rsidP="00E57EA7">
      <w:pPr>
        <w:tabs>
          <w:tab w:val="left" w:pos="0"/>
        </w:tabs>
        <w:spacing w:before="80"/>
        <w:ind w:firstLine="709"/>
        <w:jc w:val="both"/>
        <w:rPr>
          <w:rFonts w:ascii="Times New Roman" w:hAnsi="Times New Roman" w:cs="Times New Roman"/>
          <w:b/>
          <w:noProof/>
          <w:lang w:val="bg-BG"/>
        </w:rPr>
      </w:pPr>
      <w:r w:rsidRPr="00440E98">
        <w:rPr>
          <w:rFonts w:ascii="Times New Roman" w:hAnsi="Times New Roman" w:cs="Times New Roman"/>
          <w:noProof/>
          <w:spacing w:val="-4"/>
          <w:lang w:val="bg-BG"/>
        </w:rPr>
        <w:t>Банка: ........................</w:t>
      </w:r>
    </w:p>
    <w:p w:rsidR="00E57EA7" w:rsidRPr="00440E98" w:rsidRDefault="00E57EA7" w:rsidP="00E57EA7">
      <w:pPr>
        <w:spacing w:before="240"/>
        <w:ind w:right="6"/>
        <w:jc w:val="both"/>
        <w:rPr>
          <w:rFonts w:ascii="Times New Roman" w:hAnsi="Times New Roman" w:cs="Times New Roman"/>
          <w:noProof/>
          <w:lang w:val="bg-BG"/>
        </w:rPr>
      </w:pPr>
      <w:r w:rsidRPr="00440E98">
        <w:rPr>
          <w:rFonts w:ascii="Times New Roman" w:hAnsi="Times New Roman" w:cs="Times New Roman"/>
          <w:b/>
          <w:noProof/>
        </w:rPr>
        <w:t>3.</w:t>
      </w:r>
      <w:r w:rsidRPr="00440E98">
        <w:rPr>
          <w:rFonts w:ascii="Times New Roman" w:hAnsi="Times New Roman" w:cs="Times New Roman"/>
          <w:noProof/>
        </w:rPr>
        <w:t xml:space="preserve"> </w:t>
      </w:r>
      <w:r w:rsidRPr="00440E98">
        <w:rPr>
          <w:rFonts w:ascii="Times New Roman" w:hAnsi="Times New Roman" w:cs="Times New Roman"/>
          <w:b/>
          <w:noProof/>
        </w:rPr>
        <w:t>Срок за изпълнение на поръчката</w:t>
      </w:r>
      <w:r w:rsidRPr="00440E98">
        <w:rPr>
          <w:rFonts w:ascii="Times New Roman" w:hAnsi="Times New Roman" w:cs="Times New Roman"/>
          <w:noProof/>
        </w:rPr>
        <w:t xml:space="preserve"> – </w:t>
      </w:r>
      <w:r w:rsidRPr="00440E98">
        <w:rPr>
          <w:rFonts w:ascii="Times New Roman" w:hAnsi="Times New Roman" w:cs="Times New Roman"/>
          <w:noProof/>
          <w:lang w:val="bg-BG"/>
        </w:rPr>
        <w:t>12 (дванадесет)</w:t>
      </w:r>
      <w:r w:rsidRPr="00440E98">
        <w:rPr>
          <w:rFonts w:ascii="Times New Roman" w:hAnsi="Times New Roman" w:cs="Times New Roman"/>
          <w:noProof/>
        </w:rPr>
        <w:t xml:space="preserve"> месеца от </w:t>
      </w:r>
      <w:r w:rsidRPr="00440E98">
        <w:rPr>
          <w:rFonts w:ascii="Times New Roman" w:hAnsi="Times New Roman" w:cs="Times New Roman"/>
          <w:noProof/>
          <w:lang w:val="bg-BG"/>
        </w:rPr>
        <w:t xml:space="preserve">датата на </w:t>
      </w:r>
      <w:r w:rsidRPr="00440E98">
        <w:rPr>
          <w:rFonts w:ascii="Times New Roman" w:hAnsi="Times New Roman" w:cs="Times New Roman"/>
          <w:noProof/>
        </w:rPr>
        <w:t>подписване на договора</w:t>
      </w:r>
      <w:r w:rsidRPr="00440E98">
        <w:rPr>
          <w:rFonts w:ascii="Times New Roman" w:hAnsi="Times New Roman" w:cs="Times New Roman"/>
          <w:noProof/>
          <w:lang w:val="bg-BG"/>
        </w:rPr>
        <w:t>.</w:t>
      </w:r>
    </w:p>
    <w:p w:rsidR="00E57EA7" w:rsidRPr="00440E98" w:rsidRDefault="00E57EA7" w:rsidP="00F37EEE">
      <w:pPr>
        <w:spacing w:before="120"/>
        <w:jc w:val="both"/>
        <w:rPr>
          <w:rFonts w:ascii="Times New Roman" w:hAnsi="Times New Roman" w:cs="Times New Roman"/>
          <w:noProof/>
        </w:rPr>
      </w:pPr>
      <w:r w:rsidRPr="00440E98">
        <w:rPr>
          <w:rFonts w:ascii="Times New Roman" w:hAnsi="Times New Roman" w:cs="Times New Roman"/>
          <w:b/>
          <w:noProof/>
        </w:rPr>
        <w:t>4.</w:t>
      </w:r>
      <w:r w:rsidRPr="00440E98">
        <w:rPr>
          <w:rFonts w:ascii="Times New Roman" w:hAnsi="Times New Roman" w:cs="Times New Roman"/>
          <w:noProof/>
        </w:rPr>
        <w:t xml:space="preserve"> </w:t>
      </w:r>
      <w:r w:rsidRPr="00440E98">
        <w:rPr>
          <w:rFonts w:ascii="Times New Roman" w:hAnsi="Times New Roman" w:cs="Times New Roman"/>
          <w:b/>
          <w:noProof/>
        </w:rPr>
        <w:t>Срок на валидност на офертата</w:t>
      </w:r>
      <w:r w:rsidRPr="00440E98">
        <w:rPr>
          <w:rFonts w:ascii="Times New Roman" w:hAnsi="Times New Roman" w:cs="Times New Roman"/>
          <w:noProof/>
        </w:rPr>
        <w:t xml:space="preserve"> – 4</w:t>
      </w:r>
      <w:r w:rsidRPr="00440E98">
        <w:rPr>
          <w:rFonts w:ascii="Times New Roman" w:hAnsi="Times New Roman" w:cs="Times New Roman"/>
          <w:noProof/>
          <w:lang w:val="bg-BG"/>
        </w:rPr>
        <w:t xml:space="preserve"> (четири)</w:t>
      </w:r>
      <w:r w:rsidRPr="00440E98">
        <w:rPr>
          <w:rFonts w:ascii="Times New Roman" w:hAnsi="Times New Roman" w:cs="Times New Roman"/>
          <w:noProof/>
        </w:rPr>
        <w:t xml:space="preserve"> месеца, считано от датата, определена за краен срок за подаване на оферти.</w:t>
      </w:r>
    </w:p>
    <w:p w:rsidR="00E57EA7" w:rsidRPr="00440E98" w:rsidRDefault="00E57EA7" w:rsidP="00E57EA7">
      <w:pPr>
        <w:spacing w:before="240"/>
        <w:ind w:right="6"/>
        <w:jc w:val="both"/>
        <w:rPr>
          <w:rFonts w:ascii="Times New Roman" w:hAnsi="Times New Roman" w:cs="Times New Roman"/>
          <w:noProof/>
        </w:rPr>
      </w:pPr>
      <w:r w:rsidRPr="00440E98">
        <w:rPr>
          <w:rFonts w:ascii="Times New Roman" w:hAnsi="Times New Roman" w:cs="Times New Roman"/>
          <w:b/>
          <w:noProof/>
        </w:rPr>
        <w:lastRenderedPageBreak/>
        <w:t>5. Срок на годност на предложените изделия –</w:t>
      </w:r>
      <w:r w:rsidRPr="00440E98">
        <w:rPr>
          <w:rFonts w:ascii="Times New Roman" w:hAnsi="Times New Roman" w:cs="Times New Roman"/>
          <w:noProof/>
        </w:rPr>
        <w:t xml:space="preserve"> не по-кратък от 75 % от обявения от производителя върху опаковката, считано към датата на доставката.</w:t>
      </w:r>
    </w:p>
    <w:p w:rsidR="00E57EA7" w:rsidRPr="00440E98" w:rsidRDefault="00E57EA7" w:rsidP="00F37EEE">
      <w:pPr>
        <w:shd w:val="clear" w:color="auto" w:fill="FFFFFF"/>
        <w:spacing w:before="120"/>
        <w:jc w:val="both"/>
        <w:rPr>
          <w:rFonts w:ascii="Times New Roman" w:hAnsi="Times New Roman" w:cs="Times New Roman"/>
          <w:noProof/>
          <w:spacing w:val="-4"/>
          <w:lang w:val="bg-BG"/>
        </w:rPr>
      </w:pPr>
      <w:r w:rsidRPr="00440E98">
        <w:rPr>
          <w:rFonts w:ascii="Times New Roman" w:hAnsi="Times New Roman" w:cs="Times New Roman"/>
          <w:b/>
          <w:noProof/>
          <w:lang w:val="bg-BG"/>
        </w:rPr>
        <w:t xml:space="preserve">6. </w:t>
      </w:r>
      <w:r w:rsidRPr="00440E98">
        <w:rPr>
          <w:rFonts w:ascii="Times New Roman" w:hAnsi="Times New Roman" w:cs="Times New Roman"/>
          <w:noProof/>
          <w:color w:val="000000"/>
          <w:spacing w:val="-4"/>
          <w:lang w:val="bg-BG"/>
        </w:rPr>
        <w:t>Приемаме да извършваме доставките на договорени стоки въз основа на писмена ежемесечна</w:t>
      </w:r>
      <w:r w:rsidRPr="00440E98">
        <w:rPr>
          <w:rFonts w:ascii="Times New Roman" w:hAnsi="Times New Roman" w:cs="Times New Roman"/>
          <w:noProof/>
          <w:color w:val="000000"/>
          <w:spacing w:val="-4"/>
          <w:lang w:val="bg-BG"/>
        </w:rPr>
        <w:br/>
        <w:t xml:space="preserve">заявка, </w:t>
      </w:r>
      <w:r w:rsidRPr="00440E98">
        <w:rPr>
          <w:rFonts w:ascii="Times New Roman" w:hAnsi="Times New Roman" w:cs="Times New Roman"/>
          <w:b/>
          <w:noProof/>
          <w:spacing w:val="-4"/>
          <w:lang w:val="bg-BG"/>
        </w:rPr>
        <w:t>в срок до 3 /три/ работни дни от получаването й</w:t>
      </w:r>
      <w:r w:rsidRPr="00440E98">
        <w:rPr>
          <w:rFonts w:ascii="Times New Roman" w:hAnsi="Times New Roman" w:cs="Times New Roman"/>
          <w:noProof/>
          <w:spacing w:val="-4"/>
          <w:lang w:val="bg-BG"/>
        </w:rPr>
        <w:t>.</w:t>
      </w:r>
    </w:p>
    <w:p w:rsidR="007E2A47" w:rsidRPr="006570C8" w:rsidRDefault="007E2A47" w:rsidP="00F37EEE">
      <w:pPr>
        <w:shd w:val="clear" w:color="auto" w:fill="FFFFFF"/>
        <w:spacing w:before="120"/>
        <w:jc w:val="both"/>
        <w:rPr>
          <w:rFonts w:ascii="Times New Roman" w:hAnsi="Times New Roman"/>
          <w:b/>
          <w:noProof/>
          <w:color w:val="000000"/>
          <w:spacing w:val="-4"/>
          <w:lang w:val="bg-BG"/>
        </w:rPr>
      </w:pPr>
      <w:r>
        <w:rPr>
          <w:rFonts w:ascii="Times New Roman" w:hAnsi="Times New Roman"/>
          <w:b/>
          <w:noProof/>
          <w:color w:val="000000"/>
          <w:spacing w:val="-4"/>
          <w:lang w:val="bg-BG"/>
        </w:rPr>
        <w:t xml:space="preserve">7. </w:t>
      </w:r>
      <w:r w:rsidRPr="006570C8">
        <w:rPr>
          <w:rFonts w:ascii="Times New Roman" w:hAnsi="Times New Roman"/>
          <w:b/>
          <w:noProof/>
          <w:color w:val="000000"/>
          <w:spacing w:val="-4"/>
          <w:lang w:val="bg-BG"/>
        </w:rPr>
        <w:t>Декларирам, че:</w:t>
      </w:r>
    </w:p>
    <w:p w:rsidR="007E2A47" w:rsidRPr="006570C8" w:rsidRDefault="007E2A47" w:rsidP="007E2A47">
      <w:pPr>
        <w:shd w:val="clear" w:color="auto" w:fill="FFFFFF"/>
        <w:ind w:firstLine="54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  <w:r w:rsidRPr="007E2A47">
        <w:rPr>
          <w:rFonts w:ascii="Times New Roman" w:hAnsi="Times New Roman"/>
          <w:b/>
          <w:noProof/>
          <w:color w:val="000000"/>
          <w:spacing w:val="-4"/>
          <w:lang w:val="bg-BG"/>
        </w:rPr>
        <w:t>7.1.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 xml:space="preserve"> всички предлагани от нас продукти са с доказан произход и качество, отговарят на изискванията на Закона за медицинските изделия, БДС и действащите международни стандарти, като се задължаваме при възлагане на обществената поръчка и при извършване на доставки да предоставяме всички нормативно установени документи;</w:t>
      </w:r>
    </w:p>
    <w:p w:rsidR="007E2A47" w:rsidRPr="006570C8" w:rsidRDefault="007E2A47" w:rsidP="007E2A4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  <w:r>
        <w:rPr>
          <w:rFonts w:ascii="Times New Roman" w:hAnsi="Times New Roman"/>
          <w:noProof/>
          <w:color w:val="000000"/>
          <w:spacing w:val="-4"/>
          <w:lang w:val="bg-BG"/>
        </w:rPr>
        <w:tab/>
      </w:r>
      <w:r w:rsidRPr="007E2A47">
        <w:rPr>
          <w:rFonts w:ascii="Times New Roman" w:hAnsi="Times New Roman"/>
          <w:b/>
          <w:noProof/>
          <w:color w:val="000000"/>
          <w:spacing w:val="-4"/>
          <w:lang w:val="bg-BG"/>
        </w:rPr>
        <w:t>7.2.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 xml:space="preserve"> всички предлагани от нас  стоки  ще бъдат доставяни  в опаковка,  която  не e похабена, не е  разкъсана, зацапана или с всякакви други видими белези, които не позволяват разчитане на данните и информацията върху същите; </w:t>
      </w:r>
    </w:p>
    <w:p w:rsidR="007E2A47" w:rsidRPr="006570C8" w:rsidRDefault="007E2A47" w:rsidP="007E2A4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  <w:r>
        <w:rPr>
          <w:rFonts w:ascii="Times New Roman" w:hAnsi="Times New Roman"/>
          <w:noProof/>
          <w:color w:val="000000"/>
          <w:spacing w:val="-4"/>
          <w:lang w:val="bg-BG"/>
        </w:rPr>
        <w:tab/>
      </w:r>
      <w:r w:rsidRPr="007E2A47">
        <w:rPr>
          <w:rFonts w:ascii="Times New Roman" w:hAnsi="Times New Roman"/>
          <w:b/>
          <w:noProof/>
          <w:color w:val="000000"/>
          <w:spacing w:val="-4"/>
          <w:lang w:val="bg-BG"/>
        </w:rPr>
        <w:t>7.3.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 xml:space="preserve"> в случай че материалите за дезинфекция, които предлагаме, са внесени от трети държави на територията на Европейския съюз или на територията на Европейското икономическо пространство, върху опаковките и в инструкцията за употреба ще бъде посочено допълнително името и адресът на упълномощения представител и на вносителя, съгласно чл.</w:t>
      </w:r>
      <w:r>
        <w:rPr>
          <w:rFonts w:ascii="Times New Roman" w:hAnsi="Times New Roman"/>
          <w:noProof/>
          <w:color w:val="000000"/>
          <w:spacing w:val="-4"/>
          <w:lang w:val="bg-BG"/>
        </w:rPr>
        <w:t xml:space="preserve"> 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>16, ал.</w:t>
      </w:r>
      <w:r>
        <w:rPr>
          <w:rFonts w:ascii="Times New Roman" w:hAnsi="Times New Roman"/>
          <w:noProof/>
          <w:color w:val="000000"/>
          <w:spacing w:val="-4"/>
          <w:lang w:val="bg-BG"/>
        </w:rPr>
        <w:t xml:space="preserve"> 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>2 от Закона за медицинските изделия;</w:t>
      </w:r>
    </w:p>
    <w:p w:rsidR="007E2A47" w:rsidRPr="006570C8" w:rsidRDefault="007E2A47" w:rsidP="007E2A47">
      <w:pPr>
        <w:shd w:val="clear" w:color="auto" w:fill="FFFFFF"/>
        <w:ind w:firstLine="54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  <w:r w:rsidRPr="007E2A47">
        <w:rPr>
          <w:rFonts w:ascii="Times New Roman" w:hAnsi="Times New Roman"/>
          <w:b/>
          <w:noProof/>
          <w:color w:val="000000"/>
          <w:spacing w:val="-4"/>
          <w:lang w:val="bg-BG"/>
        </w:rPr>
        <w:t>7.4.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 xml:space="preserve"> в случай че представляваният от мен участник бъде избран за изпълнител на обществената поръчка, ще бъдат осигурени необходимите количества за извършване на доставките за целия период на договора, точно и в срок; </w:t>
      </w:r>
    </w:p>
    <w:p w:rsidR="007E2A47" w:rsidRPr="006570C8" w:rsidRDefault="007E2A47" w:rsidP="007E2A47">
      <w:pPr>
        <w:framePr w:h="279" w:hRule="exact" w:hSpace="38" w:wrap="auto" w:vAnchor="text" w:hAnchor="text" w:x="10105" w:y="-3"/>
        <w:shd w:val="clear" w:color="auto" w:fill="FFFFFF"/>
        <w:ind w:firstLine="54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</w:p>
    <w:p w:rsidR="007E2A47" w:rsidRPr="006570C8" w:rsidRDefault="007E2A47" w:rsidP="007E2A47">
      <w:pPr>
        <w:shd w:val="clear" w:color="auto" w:fill="FFFFFF"/>
        <w:ind w:firstLine="54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  <w:r w:rsidRPr="007E2A47">
        <w:rPr>
          <w:rFonts w:ascii="Times New Roman" w:hAnsi="Times New Roman"/>
          <w:b/>
          <w:noProof/>
          <w:color w:val="000000"/>
          <w:spacing w:val="-4"/>
          <w:lang w:val="bg-BG"/>
        </w:rPr>
        <w:t>7.5.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 xml:space="preserve"> в случай, че представлявания от мен участник бъде избран за изпълнител, ще изпълняваме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br/>
        <w:t>задълженията си през целия договорен срок;</w:t>
      </w:r>
    </w:p>
    <w:p w:rsidR="007E2A47" w:rsidRPr="007E2A47" w:rsidRDefault="007E2A47" w:rsidP="007E2A47">
      <w:pPr>
        <w:shd w:val="clear" w:color="auto" w:fill="FFFFFF"/>
        <w:ind w:firstLine="540"/>
        <w:jc w:val="both"/>
        <w:rPr>
          <w:rFonts w:ascii="Times New Roman" w:hAnsi="Times New Roman"/>
          <w:noProof/>
          <w:color w:val="000000"/>
          <w:spacing w:val="-4"/>
          <w:lang w:val="bg-BG"/>
        </w:rPr>
      </w:pPr>
      <w:r w:rsidRPr="007E2A47">
        <w:rPr>
          <w:rFonts w:ascii="Times New Roman" w:hAnsi="Times New Roman"/>
          <w:b/>
          <w:noProof/>
          <w:color w:val="000000"/>
          <w:spacing w:val="-4"/>
          <w:lang w:val="bg-BG"/>
        </w:rPr>
        <w:t>7.6.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t xml:space="preserve"> при съмнения за качеството на доставяните от нас стоки, приемам да поема разходите за</w:t>
      </w:r>
      <w:r w:rsidRPr="006570C8">
        <w:rPr>
          <w:rFonts w:ascii="Times New Roman" w:hAnsi="Times New Roman"/>
          <w:noProof/>
          <w:color w:val="000000"/>
          <w:spacing w:val="-4"/>
          <w:lang w:val="bg-BG"/>
        </w:rPr>
        <w:br/>
        <w:t>извършване на проби за арбитражен анализ в съот</w:t>
      </w:r>
      <w:r>
        <w:rPr>
          <w:rFonts w:ascii="Times New Roman" w:hAnsi="Times New Roman"/>
          <w:noProof/>
          <w:color w:val="000000"/>
          <w:spacing w:val="-4"/>
          <w:lang w:val="bg-BG"/>
        </w:rPr>
        <w:t>ветната оторизирана лаборатория.</w:t>
      </w:r>
    </w:p>
    <w:p w:rsidR="00E57EA7" w:rsidRPr="00440E98" w:rsidRDefault="007E2A47" w:rsidP="00F37EEE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b/>
          <w:noProof/>
          <w:color w:val="000000"/>
          <w:position w:val="8"/>
          <w:lang w:val="bg-BG"/>
        </w:rPr>
      </w:pPr>
      <w:r>
        <w:rPr>
          <w:rFonts w:ascii="Times New Roman" w:hAnsi="Times New Roman" w:cs="Times New Roman"/>
          <w:b/>
          <w:noProof/>
          <w:lang w:val="bg-BG"/>
        </w:rPr>
        <w:t>8</w:t>
      </w:r>
      <w:r w:rsidR="00E57EA7" w:rsidRPr="00440E98">
        <w:rPr>
          <w:rFonts w:ascii="Times New Roman" w:hAnsi="Times New Roman" w:cs="Times New Roman"/>
          <w:b/>
          <w:noProof/>
          <w:lang w:val="bg-BG"/>
        </w:rPr>
        <w:t>.</w:t>
      </w:r>
      <w:r w:rsidR="00E57EA7" w:rsidRPr="00440E98">
        <w:rPr>
          <w:rFonts w:ascii="Times New Roman" w:hAnsi="Times New Roman" w:cs="Times New Roman"/>
          <w:noProof/>
          <w:lang w:val="bg-BG"/>
        </w:rPr>
        <w:t xml:space="preserve"> Запознати сме с проекта на договор за възлагане на обществената поръчка и сме съгласни с клаузите в него, като ги приемаме без възражения.</w:t>
      </w:r>
    </w:p>
    <w:p w:rsidR="00E57EA7" w:rsidRPr="00F37EEE" w:rsidRDefault="007E2A47" w:rsidP="00F37EEE">
      <w:pPr>
        <w:tabs>
          <w:tab w:val="left" w:pos="426"/>
        </w:tabs>
        <w:spacing w:before="120"/>
        <w:ind w:right="-562"/>
        <w:jc w:val="both"/>
        <w:rPr>
          <w:rFonts w:ascii="Times New Roman" w:hAnsi="Times New Roman" w:cs="Times New Roman"/>
          <w:noProof/>
          <w:color w:val="000000"/>
          <w:position w:val="8"/>
        </w:rPr>
      </w:pPr>
      <w:r>
        <w:rPr>
          <w:rFonts w:ascii="Times New Roman" w:hAnsi="Times New Roman" w:cs="Times New Roman"/>
          <w:b/>
          <w:noProof/>
          <w:color w:val="000000"/>
          <w:position w:val="8"/>
          <w:lang w:val="bg-BG"/>
        </w:rPr>
        <w:t>9</w:t>
      </w:r>
      <w:r w:rsidR="00E57EA7" w:rsidRPr="00440E98">
        <w:rPr>
          <w:rFonts w:ascii="Times New Roman" w:hAnsi="Times New Roman" w:cs="Times New Roman"/>
          <w:b/>
          <w:noProof/>
          <w:color w:val="000000"/>
          <w:position w:val="8"/>
          <w:lang w:val="bg-BG"/>
        </w:rPr>
        <w:t>.</w:t>
      </w:r>
      <w:r w:rsidR="00E57EA7" w:rsidRPr="00440E98">
        <w:rPr>
          <w:rFonts w:ascii="Times New Roman" w:hAnsi="Times New Roman" w:cs="Times New Roman"/>
          <w:noProof/>
          <w:color w:val="000000"/>
          <w:position w:val="8"/>
          <w:lang w:val="bg-BG"/>
        </w:rPr>
        <w:t xml:space="preserve"> Гарантираме, че сме в състояние да изпълним поръчката в пълно съответствие</w:t>
      </w:r>
      <w:r w:rsidR="00F37EEE">
        <w:rPr>
          <w:rFonts w:ascii="Times New Roman" w:hAnsi="Times New Roman" w:cs="Times New Roman"/>
          <w:noProof/>
          <w:color w:val="000000"/>
          <w:position w:val="8"/>
        </w:rPr>
        <w:t xml:space="preserve"> с </w:t>
      </w:r>
      <w:r w:rsidR="00E57EA7" w:rsidRPr="00440E98">
        <w:rPr>
          <w:rFonts w:ascii="Times New Roman" w:hAnsi="Times New Roman" w:cs="Times New Roman"/>
          <w:noProof/>
          <w:color w:val="000000"/>
          <w:position w:val="8"/>
        </w:rPr>
        <w:t>изискванията, посочени в Техническата спецификация.</w:t>
      </w:r>
    </w:p>
    <w:p w:rsidR="00E57EA7" w:rsidRPr="00440E98" w:rsidRDefault="007E2A47" w:rsidP="00F37EEE">
      <w:pPr>
        <w:spacing w:before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10</w:t>
      </w:r>
      <w:r w:rsidR="00E57EA7" w:rsidRPr="00440E98">
        <w:rPr>
          <w:rFonts w:ascii="Times New Roman" w:hAnsi="Times New Roman" w:cs="Times New Roman"/>
          <w:b/>
          <w:noProof/>
        </w:rPr>
        <w:t>.</w:t>
      </w:r>
      <w:r w:rsidR="00E57EA7" w:rsidRPr="00440E98">
        <w:rPr>
          <w:rFonts w:ascii="Times New Roman" w:hAnsi="Times New Roman" w:cs="Times New Roman"/>
          <w:noProof/>
        </w:rPr>
        <w:t xml:space="preserve"> Ако бъдем определени за изпълнител, настоящото предложение ще остане обвързващо за нас и при сключването на договор и  ще представлява неделима част от него.</w:t>
      </w:r>
    </w:p>
    <w:p w:rsidR="00E57EA7" w:rsidRPr="00440E98" w:rsidRDefault="00E57EA7" w:rsidP="00E57EA7">
      <w:pPr>
        <w:spacing w:before="360"/>
        <w:jc w:val="both"/>
        <w:rPr>
          <w:rFonts w:ascii="Times New Roman" w:hAnsi="Times New Roman" w:cs="Times New Roman"/>
          <w:noProof/>
        </w:rPr>
      </w:pPr>
      <w:r w:rsidRPr="00440E98">
        <w:rPr>
          <w:rFonts w:ascii="Times New Roman" w:hAnsi="Times New Roman" w:cs="Times New Roman"/>
          <w:noProof/>
        </w:rPr>
        <w:t xml:space="preserve">При изпълнението на поръчката дружеството ще ползва/няма да ползва </w:t>
      </w:r>
      <w:r w:rsidRPr="00440E98">
        <w:rPr>
          <w:rFonts w:ascii="Times New Roman" w:hAnsi="Times New Roman" w:cs="Times New Roman"/>
          <w:i/>
          <w:noProof/>
        </w:rPr>
        <w:t xml:space="preserve">(ненужното се зачертава) </w:t>
      </w:r>
      <w:r w:rsidRPr="00440E98">
        <w:rPr>
          <w:rFonts w:ascii="Times New Roman" w:hAnsi="Times New Roman" w:cs="Times New Roman"/>
          <w:noProof/>
        </w:rPr>
        <w:t>услугите на следните подизпълнители:</w:t>
      </w:r>
    </w:p>
    <w:p w:rsidR="00E57EA7" w:rsidRPr="00440E98" w:rsidRDefault="00E57EA7" w:rsidP="00E57EA7">
      <w:pPr>
        <w:spacing w:before="240"/>
        <w:ind w:left="709" w:right="74"/>
        <w:jc w:val="both"/>
        <w:rPr>
          <w:rFonts w:ascii="Times New Roman" w:hAnsi="Times New Roman" w:cs="Times New Roman"/>
          <w:noProof/>
        </w:rPr>
      </w:pPr>
      <w:r w:rsidRPr="00440E98">
        <w:rPr>
          <w:rFonts w:ascii="Times New Roman" w:hAnsi="Times New Roman" w:cs="Times New Roman"/>
          <w:noProof/>
        </w:rPr>
        <w:t>1. ................................................................................................................…........</w:t>
      </w:r>
    </w:p>
    <w:p w:rsidR="00E57EA7" w:rsidRPr="00440E98" w:rsidRDefault="00E57EA7" w:rsidP="00E57EA7">
      <w:pPr>
        <w:tabs>
          <w:tab w:val="left" w:pos="9163"/>
        </w:tabs>
        <w:spacing w:before="120"/>
        <w:ind w:left="709" w:right="74"/>
        <w:jc w:val="both"/>
        <w:rPr>
          <w:rFonts w:ascii="Times New Roman" w:hAnsi="Times New Roman" w:cs="Times New Roman"/>
          <w:noProof/>
        </w:rPr>
      </w:pPr>
      <w:r w:rsidRPr="00440E98">
        <w:rPr>
          <w:rFonts w:ascii="Times New Roman" w:hAnsi="Times New Roman" w:cs="Times New Roman"/>
          <w:noProof/>
        </w:rPr>
        <w:t>2. .......................................................................................................</w:t>
      </w:r>
      <w:r w:rsidRPr="00440E98">
        <w:rPr>
          <w:rFonts w:ascii="Times New Roman" w:hAnsi="Times New Roman" w:cs="Times New Roman"/>
          <w:noProof/>
          <w:lang w:val="bg-BG"/>
        </w:rPr>
        <w:t>...............</w:t>
      </w:r>
      <w:r w:rsidRPr="00440E98">
        <w:rPr>
          <w:rFonts w:ascii="Times New Roman" w:hAnsi="Times New Roman" w:cs="Times New Roman"/>
          <w:noProof/>
        </w:rPr>
        <w:t>......</w:t>
      </w:r>
    </w:p>
    <w:p w:rsidR="00E57EA7" w:rsidRPr="00440E98" w:rsidRDefault="00E57EA7" w:rsidP="00E57EA7">
      <w:pPr>
        <w:pStyle w:val="BlockText"/>
        <w:spacing w:before="720" w:line="276" w:lineRule="auto"/>
        <w:ind w:right="0" w:firstLine="0"/>
        <w:jc w:val="both"/>
        <w:rPr>
          <w:noProof/>
        </w:rPr>
      </w:pPr>
      <w:r w:rsidRPr="00440E98">
        <w:rPr>
          <w:noProof/>
        </w:rPr>
        <w:t>Дата:</w:t>
      </w:r>
      <w:r w:rsidRPr="00440E98">
        <w:rPr>
          <w:noProof/>
          <w:lang w:val="en-US"/>
        </w:rPr>
        <w:t xml:space="preserve"> </w:t>
      </w:r>
      <w:r w:rsidRPr="00440E98">
        <w:rPr>
          <w:noProof/>
        </w:rPr>
        <w:t>……………..</w:t>
      </w:r>
      <w:r w:rsidRPr="00440E98">
        <w:rPr>
          <w:noProof/>
        </w:rPr>
        <w:tab/>
      </w:r>
      <w:r w:rsidRPr="00440E98">
        <w:rPr>
          <w:noProof/>
        </w:rPr>
        <w:tab/>
      </w:r>
      <w:r w:rsidRPr="00440E98">
        <w:rPr>
          <w:noProof/>
        </w:rPr>
        <w:tab/>
      </w:r>
      <w:r w:rsidRPr="00440E98">
        <w:rPr>
          <w:noProof/>
        </w:rPr>
        <w:tab/>
      </w:r>
      <w:r w:rsidRPr="00440E98">
        <w:rPr>
          <w:noProof/>
        </w:rPr>
        <w:tab/>
        <w:t>С УВАЖЕНИЕ: .....................</w:t>
      </w:r>
    </w:p>
    <w:p w:rsidR="00440E98" w:rsidRPr="00440E98" w:rsidRDefault="00440E98" w:rsidP="00440E98">
      <w:pPr>
        <w:pStyle w:val="BlockText"/>
        <w:spacing w:line="276" w:lineRule="auto"/>
        <w:ind w:right="0" w:firstLine="5040"/>
        <w:jc w:val="both"/>
        <w:rPr>
          <w:b w:val="0"/>
          <w:i/>
          <w:noProof/>
        </w:rPr>
      </w:pPr>
      <w:r w:rsidRPr="00440E98">
        <w:rPr>
          <w:b w:val="0"/>
          <w:i/>
          <w:noProof/>
        </w:rPr>
        <w:t>(</w:t>
      </w:r>
      <w:r w:rsidRPr="00440E98">
        <w:rPr>
          <w:b w:val="0"/>
          <w:i/>
          <w:noProof/>
          <w:sz w:val="22"/>
          <w:szCs w:val="22"/>
        </w:rPr>
        <w:t>длъжност, имена, подпис, печат)</w:t>
      </w:r>
    </w:p>
    <w:p w:rsidR="00E57EA7" w:rsidRPr="00440E98" w:rsidRDefault="00E57EA7" w:rsidP="00E57EA7">
      <w:pPr>
        <w:suppressAutoHyphens/>
        <w:spacing w:before="1080"/>
        <w:jc w:val="both"/>
        <w:rPr>
          <w:rFonts w:ascii="Times New Roman" w:hAnsi="Times New Roman" w:cs="Times New Roman"/>
          <w:i/>
          <w:noProof/>
          <w:lang w:val="bg-BG" w:eastAsia="ar-SA"/>
        </w:rPr>
      </w:pPr>
      <w:r w:rsidRPr="00440E98">
        <w:rPr>
          <w:rFonts w:ascii="Times New Roman" w:hAnsi="Times New Roman" w:cs="Times New Roman"/>
          <w:i/>
          <w:noProof/>
          <w:lang w:val="bg-BG" w:eastAsia="ar-SA"/>
        </w:rPr>
        <w:t>Приложения:</w:t>
      </w:r>
    </w:p>
    <w:p w:rsidR="00622878" w:rsidRPr="007E2A47" w:rsidRDefault="00E57EA7" w:rsidP="007E2A47">
      <w:pPr>
        <w:suppressAutoHyphens/>
        <w:jc w:val="both"/>
        <w:rPr>
          <w:rFonts w:ascii="Times New Roman" w:hAnsi="Times New Roman" w:cs="Times New Roman"/>
          <w:noProof/>
          <w:lang w:val="bg-BG" w:eastAsia="ar-SA"/>
        </w:rPr>
      </w:pPr>
      <w:r w:rsidRPr="00440E98">
        <w:rPr>
          <w:rFonts w:ascii="Times New Roman" w:hAnsi="Times New Roman" w:cs="Times New Roman"/>
          <w:noProof/>
          <w:lang w:val="bg-BG" w:eastAsia="ar-SA"/>
        </w:rPr>
        <w:t>1. Техническо предложение за съответствие с техническите изисквания за изпълнение на поръчката  (</w:t>
      </w:r>
      <w:r w:rsidRPr="00440E98">
        <w:rPr>
          <w:rFonts w:ascii="Times New Roman" w:hAnsi="Times New Roman" w:cs="Times New Roman"/>
          <w:i/>
          <w:noProof/>
          <w:lang w:val="bg-BG" w:eastAsia="ar-SA"/>
        </w:rPr>
        <w:t xml:space="preserve">Образец № </w:t>
      </w:r>
      <w:r w:rsidRPr="00440E98">
        <w:rPr>
          <w:rFonts w:ascii="Times New Roman" w:hAnsi="Times New Roman" w:cs="Times New Roman"/>
          <w:i/>
          <w:noProof/>
          <w:lang w:eastAsia="ar-SA"/>
        </w:rPr>
        <w:t>4.1.</w:t>
      </w:r>
      <w:r w:rsidRPr="00440E98">
        <w:rPr>
          <w:rFonts w:ascii="Times New Roman" w:hAnsi="Times New Roman" w:cs="Times New Roman"/>
          <w:noProof/>
          <w:lang w:val="bg-BG" w:eastAsia="ar-SA"/>
        </w:rPr>
        <w:t>) – попълнено и подписано.</w:t>
      </w:r>
    </w:p>
    <w:sectPr w:rsidR="00622878" w:rsidRPr="007E2A47" w:rsidSect="00D54AC0">
      <w:footerReference w:type="default" r:id="rId10"/>
      <w:pgSz w:w="11906" w:h="16838"/>
      <w:pgMar w:top="900" w:right="1286" w:bottom="135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D54AC0">
      <w:pPr>
        <w:spacing w:line="240" w:lineRule="auto"/>
      </w:pPr>
      <w:r>
        <w:separator/>
      </w:r>
    </w:p>
  </w:endnote>
  <w:endnote w:type="continuationSeparator" w:id="0">
    <w:p w:rsidR="00E455DE" w:rsidRDefault="00E455DE" w:rsidP="00D54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">
    <w:altName w:val="Times New Roman"/>
    <w:panose1 w:val="020B05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C0" w:rsidRDefault="00D54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D54AC0">
      <w:pPr>
        <w:spacing w:line="240" w:lineRule="auto"/>
      </w:pPr>
      <w:r>
        <w:separator/>
      </w:r>
    </w:p>
  </w:footnote>
  <w:footnote w:type="continuationSeparator" w:id="0">
    <w:p w:rsidR="00E455DE" w:rsidRDefault="00E455DE" w:rsidP="00D54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BC0D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D7601F"/>
    <w:multiLevelType w:val="hybridMultilevel"/>
    <w:tmpl w:val="F5A8C778"/>
    <w:lvl w:ilvl="0" w:tplc="56264FE2">
      <w:start w:val="2"/>
      <w:numFmt w:val="decimal"/>
      <w:lvlText w:val="%1."/>
      <w:lvlJc w:val="left"/>
      <w:pPr>
        <w:ind w:left="27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04CD69FA"/>
    <w:multiLevelType w:val="multilevel"/>
    <w:tmpl w:val="FB1E332C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FF64D09"/>
    <w:multiLevelType w:val="hybridMultilevel"/>
    <w:tmpl w:val="FF5E7FC6"/>
    <w:lvl w:ilvl="0" w:tplc="5A04DB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0FC6CE8"/>
    <w:multiLevelType w:val="hybridMultilevel"/>
    <w:tmpl w:val="04FE07B4"/>
    <w:lvl w:ilvl="0" w:tplc="8D06CA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B9A0AAD"/>
    <w:multiLevelType w:val="hybridMultilevel"/>
    <w:tmpl w:val="88D6F546"/>
    <w:lvl w:ilvl="0" w:tplc="EC865D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777F2"/>
    <w:multiLevelType w:val="multilevel"/>
    <w:tmpl w:val="FB1E332C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6E2721C5"/>
    <w:multiLevelType w:val="hybridMultilevel"/>
    <w:tmpl w:val="0E2E78C0"/>
    <w:lvl w:ilvl="0" w:tplc="0C3CD82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E06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B134E2"/>
    <w:multiLevelType w:val="hybridMultilevel"/>
    <w:tmpl w:val="A2D08CD6"/>
    <w:lvl w:ilvl="0" w:tplc="5D145D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E3"/>
    <w:rsid w:val="00022C65"/>
    <w:rsid w:val="00025AAA"/>
    <w:rsid w:val="000268F2"/>
    <w:rsid w:val="00031EDE"/>
    <w:rsid w:val="00040D99"/>
    <w:rsid w:val="000506AB"/>
    <w:rsid w:val="00063FE3"/>
    <w:rsid w:val="00081396"/>
    <w:rsid w:val="0008211C"/>
    <w:rsid w:val="00084A0D"/>
    <w:rsid w:val="00092A51"/>
    <w:rsid w:val="00094F17"/>
    <w:rsid w:val="000B3DB7"/>
    <w:rsid w:val="000C2393"/>
    <w:rsid w:val="000C6771"/>
    <w:rsid w:val="000F2D37"/>
    <w:rsid w:val="000F634C"/>
    <w:rsid w:val="00110CE7"/>
    <w:rsid w:val="0011594B"/>
    <w:rsid w:val="001D49DA"/>
    <w:rsid w:val="00226DB0"/>
    <w:rsid w:val="00246BD0"/>
    <w:rsid w:val="00264253"/>
    <w:rsid w:val="002750E0"/>
    <w:rsid w:val="002838B5"/>
    <w:rsid w:val="00283E1C"/>
    <w:rsid w:val="002968B5"/>
    <w:rsid w:val="002B231E"/>
    <w:rsid w:val="002C6AF0"/>
    <w:rsid w:val="00335AEE"/>
    <w:rsid w:val="00340341"/>
    <w:rsid w:val="00343DAE"/>
    <w:rsid w:val="00360CDD"/>
    <w:rsid w:val="003B1B52"/>
    <w:rsid w:val="003B1DA4"/>
    <w:rsid w:val="003C70F5"/>
    <w:rsid w:val="003E6FDE"/>
    <w:rsid w:val="00440E98"/>
    <w:rsid w:val="00461A5F"/>
    <w:rsid w:val="00471580"/>
    <w:rsid w:val="004A5EAB"/>
    <w:rsid w:val="004C44D5"/>
    <w:rsid w:val="004D21CE"/>
    <w:rsid w:val="004D2235"/>
    <w:rsid w:val="004D2C2B"/>
    <w:rsid w:val="00522F05"/>
    <w:rsid w:val="00530176"/>
    <w:rsid w:val="00532187"/>
    <w:rsid w:val="00565A0E"/>
    <w:rsid w:val="0057171C"/>
    <w:rsid w:val="005744BF"/>
    <w:rsid w:val="00592A6D"/>
    <w:rsid w:val="005A6861"/>
    <w:rsid w:val="005B23B3"/>
    <w:rsid w:val="005B6202"/>
    <w:rsid w:val="005C3D72"/>
    <w:rsid w:val="005D2978"/>
    <w:rsid w:val="00606FF9"/>
    <w:rsid w:val="006173C6"/>
    <w:rsid w:val="00621D51"/>
    <w:rsid w:val="00622878"/>
    <w:rsid w:val="0065529B"/>
    <w:rsid w:val="00693E39"/>
    <w:rsid w:val="006A2A8A"/>
    <w:rsid w:val="006C470F"/>
    <w:rsid w:val="006F372F"/>
    <w:rsid w:val="00701B39"/>
    <w:rsid w:val="007660D5"/>
    <w:rsid w:val="00776A95"/>
    <w:rsid w:val="007A683F"/>
    <w:rsid w:val="007E2A47"/>
    <w:rsid w:val="00802AB1"/>
    <w:rsid w:val="008131CA"/>
    <w:rsid w:val="00840BC9"/>
    <w:rsid w:val="008510EE"/>
    <w:rsid w:val="00866A80"/>
    <w:rsid w:val="0087494F"/>
    <w:rsid w:val="008939A1"/>
    <w:rsid w:val="008A7A9B"/>
    <w:rsid w:val="008B202C"/>
    <w:rsid w:val="008B6C0C"/>
    <w:rsid w:val="00920C12"/>
    <w:rsid w:val="00934FA4"/>
    <w:rsid w:val="00936DCA"/>
    <w:rsid w:val="009538B7"/>
    <w:rsid w:val="00965EDD"/>
    <w:rsid w:val="00977312"/>
    <w:rsid w:val="009D489E"/>
    <w:rsid w:val="009D796B"/>
    <w:rsid w:val="00A025B3"/>
    <w:rsid w:val="00A3531E"/>
    <w:rsid w:val="00A5089F"/>
    <w:rsid w:val="00A51DFE"/>
    <w:rsid w:val="00A66304"/>
    <w:rsid w:val="00A7799A"/>
    <w:rsid w:val="00A87564"/>
    <w:rsid w:val="00AE0FDF"/>
    <w:rsid w:val="00AF78E0"/>
    <w:rsid w:val="00B12F1B"/>
    <w:rsid w:val="00B341A0"/>
    <w:rsid w:val="00B86948"/>
    <w:rsid w:val="00B96E7C"/>
    <w:rsid w:val="00B97D04"/>
    <w:rsid w:val="00BA1227"/>
    <w:rsid w:val="00BA17CA"/>
    <w:rsid w:val="00BD50E0"/>
    <w:rsid w:val="00C26F56"/>
    <w:rsid w:val="00C64CE3"/>
    <w:rsid w:val="00CA54CC"/>
    <w:rsid w:val="00CB33BE"/>
    <w:rsid w:val="00CE0FC0"/>
    <w:rsid w:val="00CE7CBF"/>
    <w:rsid w:val="00D54AC0"/>
    <w:rsid w:val="00DC046A"/>
    <w:rsid w:val="00DC2BCD"/>
    <w:rsid w:val="00DC4247"/>
    <w:rsid w:val="00DE1E2B"/>
    <w:rsid w:val="00DF76B7"/>
    <w:rsid w:val="00E10260"/>
    <w:rsid w:val="00E10647"/>
    <w:rsid w:val="00E31C04"/>
    <w:rsid w:val="00E455DE"/>
    <w:rsid w:val="00E57EA7"/>
    <w:rsid w:val="00E714C2"/>
    <w:rsid w:val="00EB0767"/>
    <w:rsid w:val="00F055E4"/>
    <w:rsid w:val="00F201CD"/>
    <w:rsid w:val="00F337A1"/>
    <w:rsid w:val="00F352BE"/>
    <w:rsid w:val="00F37EEE"/>
    <w:rsid w:val="00F56936"/>
    <w:rsid w:val="00F57E2D"/>
    <w:rsid w:val="00F85BB4"/>
    <w:rsid w:val="00F94D30"/>
    <w:rsid w:val="00FA36E1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E3"/>
  </w:style>
  <w:style w:type="paragraph" w:styleId="Heading3">
    <w:name w:val="heading 3"/>
    <w:basedOn w:val="Normal"/>
    <w:link w:val="Heading3Char"/>
    <w:uiPriority w:val="9"/>
    <w:qFormat/>
    <w:rsid w:val="0092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D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0C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A5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EAB"/>
    <w:rPr>
      <w:b/>
      <w:bCs/>
      <w:sz w:val="20"/>
      <w:szCs w:val="20"/>
    </w:rPr>
  </w:style>
  <w:style w:type="character" w:customStyle="1" w:styleId="inputvalue">
    <w:name w:val="input_value"/>
    <w:rsid w:val="00A025B3"/>
  </w:style>
  <w:style w:type="character" w:customStyle="1" w:styleId="Heading4Char">
    <w:name w:val="Heading 4 Char"/>
    <w:basedOn w:val="DefaultParagraphFont"/>
    <w:link w:val="Heading4"/>
    <w:uiPriority w:val="9"/>
    <w:rsid w:val="00936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701B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F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AC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C0"/>
  </w:style>
  <w:style w:type="paragraph" w:styleId="Footer">
    <w:name w:val="footer"/>
    <w:basedOn w:val="Normal"/>
    <w:link w:val="FooterChar"/>
    <w:uiPriority w:val="99"/>
    <w:unhideWhenUsed/>
    <w:rsid w:val="00D54AC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C0"/>
  </w:style>
  <w:style w:type="paragraph" w:styleId="BodyText">
    <w:name w:val="Body Text"/>
    <w:basedOn w:val="Normal"/>
    <w:link w:val="BodyTextChar"/>
    <w:rsid w:val="00DC04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046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A0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A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A0D"/>
  </w:style>
  <w:style w:type="paragraph" w:styleId="BodyText3">
    <w:name w:val="Body Text 3"/>
    <w:basedOn w:val="Normal"/>
    <w:link w:val="BodyText3Char"/>
    <w:uiPriority w:val="99"/>
    <w:semiHidden/>
    <w:unhideWhenUsed/>
    <w:rsid w:val="00084A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4A0D"/>
    <w:rPr>
      <w:sz w:val="16"/>
      <w:szCs w:val="16"/>
    </w:rPr>
  </w:style>
  <w:style w:type="table" w:styleId="TableGrid">
    <w:name w:val="Table Grid"/>
    <w:basedOn w:val="TableNormal"/>
    <w:uiPriority w:val="59"/>
    <w:rsid w:val="00084A0D"/>
    <w:pPr>
      <w:spacing w:line="240" w:lineRule="auto"/>
      <w:jc w:val="left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84A0D"/>
    <w:rPr>
      <w:sz w:val="1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A0D"/>
    <w:pPr>
      <w:spacing w:line="240" w:lineRule="auto"/>
      <w:ind w:firstLine="709"/>
      <w:jc w:val="left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A0D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084A0D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28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2878"/>
  </w:style>
  <w:style w:type="paragraph" w:styleId="BlockText">
    <w:name w:val="Block Text"/>
    <w:basedOn w:val="Normal"/>
    <w:rsid w:val="00E57EA7"/>
    <w:pPr>
      <w:spacing w:line="480" w:lineRule="auto"/>
      <w:ind w:left="720" w:right="940" w:firstLine="4020"/>
      <w:jc w:val="right"/>
    </w:pPr>
    <w:rPr>
      <w:rFonts w:ascii="Times New Roman" w:eastAsia="Times New Roman" w:hAnsi="Times New Roman" w:cs="Times New Roman"/>
      <w:b/>
      <w:sz w:val="24"/>
      <w:szCs w:val="24"/>
      <w:lang w:val="bg-BG"/>
    </w:rPr>
  </w:style>
  <w:style w:type="paragraph" w:styleId="NoSpacing">
    <w:name w:val="No Spacing"/>
    <w:uiPriority w:val="1"/>
    <w:qFormat/>
    <w:rsid w:val="007E2A47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ok" w:eastAsia="Times New Roman" w:hAnsi="Timok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03DC4-9C4D-456B-8F95-839A1814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Цветолюба Георгиева Васева</dc:creator>
  <cp:lastModifiedBy>Valia Ilieva</cp:lastModifiedBy>
  <cp:revision>60</cp:revision>
  <cp:lastPrinted>2020-02-24T12:40:00Z</cp:lastPrinted>
  <dcterms:created xsi:type="dcterms:W3CDTF">2018-06-26T13:53:00Z</dcterms:created>
  <dcterms:modified xsi:type="dcterms:W3CDTF">2020-02-24T12:40:00Z</dcterms:modified>
</cp:coreProperties>
</file>