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6BA" w:rsidRPr="006C7FF4" w:rsidRDefault="005B431E" w:rsidP="005B431E">
      <w:pPr>
        <w:pStyle w:val="BodyText"/>
        <w:spacing w:line="360" w:lineRule="auto"/>
        <w:ind w:right="23"/>
        <w:jc w:val="right"/>
        <w:outlineLvl w:val="0"/>
        <w:rPr>
          <w:rFonts w:asciiTheme="minorHAnsi" w:hAnsiTheme="minorHAnsi" w:cstheme="minorHAnsi"/>
          <w:b/>
          <w:i/>
          <w:sz w:val="20"/>
          <w:lang w:val="bg-BG"/>
        </w:rPr>
      </w:pPr>
      <w:r w:rsidRPr="00DC52D5">
        <w:rPr>
          <w:rFonts w:asciiTheme="minorHAnsi" w:hAnsiTheme="minorHAnsi" w:cstheme="minorHAnsi"/>
          <w:b/>
          <w:i/>
          <w:sz w:val="20"/>
          <w:lang w:val="bg-BG"/>
        </w:rPr>
        <w:t xml:space="preserve">Приложение </w:t>
      </w:r>
      <w:proofErr w:type="spellStart"/>
      <w:r w:rsidRPr="00DC52D5">
        <w:rPr>
          <w:rFonts w:asciiTheme="minorHAnsi" w:hAnsiTheme="minorHAnsi" w:cstheme="minorHAnsi"/>
          <w:b/>
          <w:i/>
          <w:sz w:val="20"/>
          <w:lang w:val="bg-BG"/>
        </w:rPr>
        <w:t>№</w:t>
      </w:r>
      <w:proofErr w:type="spellEnd"/>
      <w:r w:rsidRPr="00DC52D5">
        <w:rPr>
          <w:rFonts w:asciiTheme="minorHAnsi" w:hAnsiTheme="minorHAnsi" w:cstheme="minorHAnsi"/>
          <w:b/>
          <w:i/>
          <w:sz w:val="20"/>
          <w:lang w:val="bg-BG"/>
        </w:rPr>
        <w:t xml:space="preserve"> 1 към Обява с </w:t>
      </w:r>
      <w:proofErr w:type="spellStart"/>
      <w:r w:rsidRPr="00DC52D5">
        <w:rPr>
          <w:rFonts w:asciiTheme="minorHAnsi" w:hAnsiTheme="minorHAnsi" w:cstheme="minorHAnsi"/>
          <w:b/>
          <w:i/>
          <w:sz w:val="20"/>
          <w:lang w:val="bg-BG"/>
        </w:rPr>
        <w:t>изх</w:t>
      </w:r>
      <w:proofErr w:type="spellEnd"/>
      <w:r w:rsidRPr="00DC52D5">
        <w:rPr>
          <w:rFonts w:asciiTheme="minorHAnsi" w:hAnsiTheme="minorHAnsi" w:cstheme="minorHAnsi"/>
          <w:b/>
          <w:i/>
          <w:sz w:val="20"/>
          <w:lang w:val="bg-BG"/>
        </w:rPr>
        <w:t xml:space="preserve">. </w:t>
      </w:r>
      <w:proofErr w:type="spellStart"/>
      <w:r w:rsidRPr="00DC52D5">
        <w:rPr>
          <w:rFonts w:asciiTheme="minorHAnsi" w:hAnsiTheme="minorHAnsi" w:cstheme="minorHAnsi"/>
          <w:b/>
          <w:i/>
          <w:sz w:val="20"/>
          <w:lang w:val="bg-BG"/>
        </w:rPr>
        <w:t>№</w:t>
      </w:r>
      <w:proofErr w:type="spellEnd"/>
      <w:r w:rsidRPr="00DC52D5">
        <w:rPr>
          <w:rFonts w:asciiTheme="minorHAnsi" w:hAnsiTheme="minorHAnsi" w:cstheme="minorHAnsi"/>
          <w:b/>
          <w:i/>
          <w:sz w:val="20"/>
          <w:lang w:val="bg-BG"/>
        </w:rPr>
        <w:t xml:space="preserve"> </w:t>
      </w:r>
      <w:r w:rsidR="00F131AE">
        <w:rPr>
          <w:rFonts w:asciiTheme="minorHAnsi" w:hAnsiTheme="minorHAnsi" w:cstheme="minorHAnsi"/>
          <w:b/>
          <w:i/>
          <w:sz w:val="20"/>
        </w:rPr>
        <w:t>12-00-130</w:t>
      </w:r>
      <w:r w:rsidR="00237041">
        <w:rPr>
          <w:rFonts w:asciiTheme="minorHAnsi" w:hAnsiTheme="minorHAnsi" w:cstheme="minorHAnsi"/>
          <w:b/>
          <w:i/>
          <w:sz w:val="20"/>
          <w:lang w:val="bg-BG"/>
        </w:rPr>
        <w:t>.</w:t>
      </w:r>
      <w:r w:rsidR="00BB56C5">
        <w:rPr>
          <w:rFonts w:asciiTheme="minorHAnsi" w:hAnsiTheme="minorHAnsi" w:cstheme="minorHAnsi"/>
          <w:b/>
          <w:i/>
          <w:sz w:val="20"/>
        </w:rPr>
        <w:t>/</w:t>
      </w:r>
      <w:r w:rsidR="00F131AE">
        <w:rPr>
          <w:rFonts w:asciiTheme="minorHAnsi" w:hAnsiTheme="minorHAnsi" w:cstheme="minorHAnsi"/>
          <w:b/>
          <w:i/>
          <w:sz w:val="20"/>
          <w:lang w:val="bg-BG"/>
        </w:rPr>
        <w:t>13.06</w:t>
      </w:r>
      <w:r w:rsidR="00BB56C5">
        <w:rPr>
          <w:rFonts w:asciiTheme="minorHAnsi" w:hAnsiTheme="minorHAnsi" w:cstheme="minorHAnsi"/>
          <w:b/>
          <w:i/>
          <w:sz w:val="20"/>
        </w:rPr>
        <w:t>.201</w:t>
      </w:r>
      <w:r w:rsidR="00BB56C5">
        <w:rPr>
          <w:rFonts w:asciiTheme="minorHAnsi" w:hAnsiTheme="minorHAnsi" w:cstheme="minorHAnsi"/>
          <w:b/>
          <w:i/>
          <w:sz w:val="20"/>
          <w:lang w:val="bg-BG"/>
        </w:rPr>
        <w:t>8</w:t>
      </w:r>
      <w:r w:rsidR="006C7FF4">
        <w:rPr>
          <w:rFonts w:asciiTheme="minorHAnsi" w:hAnsiTheme="minorHAnsi" w:cstheme="minorHAnsi"/>
          <w:b/>
          <w:i/>
          <w:sz w:val="20"/>
        </w:rPr>
        <w:t xml:space="preserve"> </w:t>
      </w:r>
      <w:proofErr w:type="spellStart"/>
      <w:r w:rsidR="006C7FF4">
        <w:rPr>
          <w:rFonts w:asciiTheme="minorHAnsi" w:hAnsiTheme="minorHAnsi" w:cstheme="minorHAnsi"/>
          <w:b/>
          <w:i/>
          <w:sz w:val="20"/>
          <w:lang w:val="bg-BG"/>
        </w:rPr>
        <w:t>г</w:t>
      </w:r>
      <w:proofErr w:type="spellEnd"/>
      <w:r w:rsidR="006C7FF4">
        <w:rPr>
          <w:rFonts w:asciiTheme="minorHAnsi" w:hAnsiTheme="minorHAnsi" w:cstheme="minorHAnsi"/>
          <w:b/>
          <w:i/>
          <w:sz w:val="20"/>
          <w:lang w:val="bg-BG"/>
        </w:rPr>
        <w:t>.</w:t>
      </w:r>
    </w:p>
    <w:p w:rsidR="005B431E" w:rsidRDefault="005B431E" w:rsidP="005B431E">
      <w:pPr>
        <w:rPr>
          <w:rFonts w:cstheme="minorHAnsi"/>
          <w:b/>
          <w:sz w:val="20"/>
          <w:szCs w:val="20"/>
        </w:rPr>
      </w:pPr>
    </w:p>
    <w:p w:rsidR="005546E9" w:rsidRPr="005546E9" w:rsidRDefault="005546E9" w:rsidP="005B431E">
      <w:pPr>
        <w:rPr>
          <w:rFonts w:cstheme="minorHAnsi"/>
          <w:b/>
          <w:sz w:val="20"/>
          <w:szCs w:val="20"/>
        </w:rPr>
      </w:pPr>
    </w:p>
    <w:p w:rsidR="004058F8" w:rsidRPr="00DC52D5" w:rsidRDefault="004058F8" w:rsidP="003B042D">
      <w:pPr>
        <w:jc w:val="center"/>
        <w:rPr>
          <w:rFonts w:cstheme="minorHAnsi"/>
          <w:b/>
          <w:sz w:val="20"/>
          <w:szCs w:val="20"/>
          <w:u w:val="single"/>
        </w:rPr>
      </w:pPr>
      <w:r w:rsidRPr="00DC52D5">
        <w:rPr>
          <w:b/>
          <w:sz w:val="20"/>
          <w:szCs w:val="20"/>
          <w:u w:val="single"/>
        </w:rPr>
        <w:t>Обща информация</w:t>
      </w:r>
    </w:p>
    <w:p w:rsidR="004058F8" w:rsidRPr="00DC52D5" w:rsidRDefault="004058F8" w:rsidP="00561D14">
      <w:pPr>
        <w:pStyle w:val="ListParagraph"/>
        <w:numPr>
          <w:ilvl w:val="0"/>
          <w:numId w:val="1"/>
        </w:numPr>
        <w:rPr>
          <w:sz w:val="20"/>
          <w:szCs w:val="20"/>
        </w:rPr>
      </w:pPr>
      <w:r w:rsidRPr="00DC52D5">
        <w:rPr>
          <w:b/>
          <w:sz w:val="20"/>
          <w:szCs w:val="20"/>
        </w:rPr>
        <w:t>Възложител</w:t>
      </w:r>
      <w:r w:rsidRPr="00DC52D5">
        <w:rPr>
          <w:sz w:val="20"/>
          <w:szCs w:val="20"/>
        </w:rPr>
        <w:t xml:space="preserve"> – възложител на обществената поръчка е директорът на Столична регионална здравна инспекция – публичен възложител по смисъла на </w:t>
      </w:r>
      <w:proofErr w:type="spellStart"/>
      <w:r w:rsidRPr="00DC52D5">
        <w:rPr>
          <w:sz w:val="20"/>
          <w:szCs w:val="20"/>
        </w:rPr>
        <w:t>чл.5</w:t>
      </w:r>
      <w:proofErr w:type="spellEnd"/>
      <w:r w:rsidRPr="00DC52D5">
        <w:rPr>
          <w:sz w:val="20"/>
          <w:szCs w:val="20"/>
        </w:rPr>
        <w:t xml:space="preserve">, </w:t>
      </w:r>
      <w:proofErr w:type="spellStart"/>
      <w:r w:rsidRPr="00DC52D5">
        <w:rPr>
          <w:sz w:val="20"/>
          <w:szCs w:val="20"/>
        </w:rPr>
        <w:t>ал.2</w:t>
      </w:r>
      <w:proofErr w:type="spellEnd"/>
      <w:r w:rsidRPr="00DC52D5">
        <w:rPr>
          <w:sz w:val="20"/>
          <w:szCs w:val="20"/>
        </w:rPr>
        <w:t xml:space="preserve">, </w:t>
      </w:r>
      <w:proofErr w:type="spellStart"/>
      <w:r w:rsidRPr="00DC52D5">
        <w:rPr>
          <w:sz w:val="20"/>
          <w:szCs w:val="20"/>
        </w:rPr>
        <w:t>т.13</w:t>
      </w:r>
      <w:proofErr w:type="spellEnd"/>
      <w:r w:rsidRPr="00DC52D5">
        <w:rPr>
          <w:sz w:val="20"/>
          <w:szCs w:val="20"/>
        </w:rPr>
        <w:t xml:space="preserve"> </w:t>
      </w:r>
      <w:r w:rsidR="00561D14" w:rsidRPr="00DC52D5">
        <w:rPr>
          <w:sz w:val="20"/>
          <w:szCs w:val="20"/>
        </w:rPr>
        <w:t xml:space="preserve">от Закона за обществените поръчки </w:t>
      </w:r>
      <w:r w:rsidRPr="00DC52D5">
        <w:rPr>
          <w:sz w:val="20"/>
          <w:szCs w:val="20"/>
        </w:rPr>
        <w:t xml:space="preserve">с адрес: гр. София, ул. </w:t>
      </w:r>
      <w:proofErr w:type="spellStart"/>
      <w:r w:rsidRPr="00DC52D5">
        <w:rPr>
          <w:sz w:val="20"/>
          <w:szCs w:val="20"/>
        </w:rPr>
        <w:t>,,Враня‘‘</w:t>
      </w:r>
      <w:proofErr w:type="spellEnd"/>
      <w:r w:rsidRPr="00DC52D5">
        <w:rPr>
          <w:sz w:val="20"/>
          <w:szCs w:val="20"/>
        </w:rPr>
        <w:t xml:space="preserve"> </w:t>
      </w:r>
      <w:proofErr w:type="spellStart"/>
      <w:r w:rsidRPr="00DC52D5">
        <w:rPr>
          <w:rFonts w:cstheme="minorHAnsi"/>
          <w:sz w:val="20"/>
          <w:szCs w:val="20"/>
        </w:rPr>
        <w:t>№</w:t>
      </w:r>
      <w:proofErr w:type="spellEnd"/>
      <w:r w:rsidRPr="00DC52D5">
        <w:rPr>
          <w:sz w:val="20"/>
          <w:szCs w:val="20"/>
        </w:rPr>
        <w:t xml:space="preserve"> 20.</w:t>
      </w:r>
    </w:p>
    <w:p w:rsidR="005B431E" w:rsidRPr="00632EED" w:rsidRDefault="004058F8" w:rsidP="003C0952">
      <w:pPr>
        <w:pStyle w:val="ListParagraph"/>
        <w:numPr>
          <w:ilvl w:val="0"/>
          <w:numId w:val="1"/>
        </w:numPr>
        <w:rPr>
          <w:sz w:val="20"/>
          <w:szCs w:val="20"/>
        </w:rPr>
      </w:pPr>
      <w:r w:rsidRPr="00DC52D5">
        <w:rPr>
          <w:b/>
          <w:sz w:val="20"/>
          <w:szCs w:val="20"/>
        </w:rPr>
        <w:t>Предмет на поръчката</w:t>
      </w:r>
      <w:r w:rsidRPr="00632EED">
        <w:rPr>
          <w:b/>
          <w:sz w:val="20"/>
          <w:szCs w:val="20"/>
        </w:rPr>
        <w:t>:</w:t>
      </w:r>
      <w:r w:rsidRPr="00632EED">
        <w:rPr>
          <w:sz w:val="20"/>
          <w:szCs w:val="20"/>
        </w:rPr>
        <w:t xml:space="preserve"> </w:t>
      </w:r>
      <w:proofErr w:type="spellStart"/>
      <w:r w:rsidRPr="00632EED">
        <w:rPr>
          <w:sz w:val="20"/>
          <w:szCs w:val="20"/>
        </w:rPr>
        <w:t>,,</w:t>
      </w:r>
      <w:r w:rsidR="003C0952" w:rsidRPr="00632EED">
        <w:rPr>
          <w:rFonts w:eastAsia="Times New Roman"/>
          <w:color w:val="000000"/>
          <w:sz w:val="20"/>
          <w:szCs w:val="20"/>
          <w:lang w:eastAsia="bg-BG"/>
        </w:rPr>
        <w:t>Доставка</w:t>
      </w:r>
      <w:proofErr w:type="spellEnd"/>
      <w:r w:rsidR="003C0952" w:rsidRPr="00632EED">
        <w:rPr>
          <w:rFonts w:eastAsia="Times New Roman"/>
          <w:color w:val="000000"/>
          <w:sz w:val="20"/>
          <w:szCs w:val="20"/>
          <w:lang w:eastAsia="bg-BG"/>
        </w:rPr>
        <w:t xml:space="preserve"> на лабораторни реактиви за генетично модифицирани организми </w:t>
      </w:r>
      <w:proofErr w:type="spellStart"/>
      <w:r w:rsidR="003C0952" w:rsidRPr="00632EED">
        <w:rPr>
          <w:rFonts w:eastAsia="Times New Roman"/>
          <w:color w:val="000000"/>
          <w:sz w:val="20"/>
          <w:szCs w:val="20"/>
          <w:lang w:eastAsia="bg-BG"/>
        </w:rPr>
        <w:t>/ГМО/</w:t>
      </w:r>
      <w:proofErr w:type="spellEnd"/>
      <w:r w:rsidR="003C0952" w:rsidRPr="00632EED">
        <w:rPr>
          <w:rFonts w:eastAsia="Times New Roman"/>
          <w:color w:val="000000"/>
          <w:sz w:val="20"/>
          <w:szCs w:val="20"/>
          <w:lang w:eastAsia="bg-BG"/>
        </w:rPr>
        <w:t xml:space="preserve">, лабораторни реактиви и консумативи  по четири обособени </w:t>
      </w:r>
      <w:proofErr w:type="spellStart"/>
      <w:r w:rsidR="003C0952" w:rsidRPr="00632EED">
        <w:rPr>
          <w:rFonts w:eastAsia="Times New Roman"/>
          <w:color w:val="000000"/>
          <w:sz w:val="20"/>
          <w:szCs w:val="20"/>
          <w:lang w:eastAsia="bg-BG"/>
        </w:rPr>
        <w:t>позиции</w:t>
      </w:r>
      <w:r w:rsidR="00D25DC4" w:rsidRPr="00632EED">
        <w:rPr>
          <w:rFonts w:cs="Times New Roman"/>
          <w:sz w:val="20"/>
          <w:szCs w:val="20"/>
        </w:rPr>
        <w:t>‘‘</w:t>
      </w:r>
      <w:proofErr w:type="spellEnd"/>
      <w:r w:rsidR="003C0952" w:rsidRPr="00632EED">
        <w:rPr>
          <w:rFonts w:cs="Times New Roman"/>
          <w:sz w:val="20"/>
          <w:szCs w:val="20"/>
        </w:rPr>
        <w:t>.</w:t>
      </w:r>
      <w:r w:rsidR="003C0952" w:rsidRPr="00632EED">
        <w:rPr>
          <w:rFonts w:ascii="Times New Roman" w:hAnsi="Times New Roman" w:cs="Times New Roman"/>
          <w:sz w:val="20"/>
          <w:szCs w:val="20"/>
        </w:rPr>
        <w:t xml:space="preserve"> </w:t>
      </w:r>
      <w:r w:rsidRPr="00632EED">
        <w:rPr>
          <w:sz w:val="20"/>
          <w:szCs w:val="20"/>
        </w:rPr>
        <w:t>Подробно описание на доставките</w:t>
      </w:r>
      <w:r w:rsidR="00561D14" w:rsidRPr="00632EED">
        <w:rPr>
          <w:sz w:val="20"/>
          <w:szCs w:val="20"/>
        </w:rPr>
        <w:t xml:space="preserve"> е представено в техническ</w:t>
      </w:r>
      <w:r w:rsidR="007D0E91" w:rsidRPr="00632EED">
        <w:rPr>
          <w:sz w:val="20"/>
          <w:szCs w:val="20"/>
        </w:rPr>
        <w:t>ата спецификация</w:t>
      </w:r>
      <w:r w:rsidR="005B431E" w:rsidRPr="00632EED">
        <w:rPr>
          <w:sz w:val="20"/>
          <w:szCs w:val="20"/>
        </w:rPr>
        <w:t>.</w:t>
      </w:r>
      <w:r w:rsidR="00561D14" w:rsidRPr="00632EED">
        <w:rPr>
          <w:sz w:val="20"/>
          <w:szCs w:val="20"/>
        </w:rPr>
        <w:t xml:space="preserve"> </w:t>
      </w:r>
    </w:p>
    <w:p w:rsidR="00561D14" w:rsidRPr="00DC52D5" w:rsidRDefault="00561D14" w:rsidP="005B431E">
      <w:pPr>
        <w:pStyle w:val="ListParagraph"/>
        <w:numPr>
          <w:ilvl w:val="0"/>
          <w:numId w:val="1"/>
        </w:numPr>
        <w:rPr>
          <w:sz w:val="20"/>
          <w:szCs w:val="20"/>
        </w:rPr>
      </w:pPr>
      <w:r w:rsidRPr="00DC52D5">
        <w:rPr>
          <w:b/>
          <w:sz w:val="20"/>
          <w:szCs w:val="20"/>
        </w:rPr>
        <w:t>Правно основание за публикуване на обявата</w:t>
      </w:r>
      <w:r w:rsidRPr="00DC52D5">
        <w:rPr>
          <w:sz w:val="20"/>
          <w:szCs w:val="20"/>
        </w:rPr>
        <w:t xml:space="preserve"> – чл. 186 във вр. с </w:t>
      </w:r>
      <w:proofErr w:type="spellStart"/>
      <w:r w:rsidRPr="00DC52D5">
        <w:rPr>
          <w:sz w:val="20"/>
          <w:szCs w:val="20"/>
        </w:rPr>
        <w:t>чл.20</w:t>
      </w:r>
      <w:proofErr w:type="spellEnd"/>
      <w:r w:rsidRPr="00DC52D5">
        <w:rPr>
          <w:sz w:val="20"/>
          <w:szCs w:val="20"/>
        </w:rPr>
        <w:t xml:space="preserve">, </w:t>
      </w:r>
      <w:proofErr w:type="spellStart"/>
      <w:r w:rsidRPr="00DC52D5">
        <w:rPr>
          <w:sz w:val="20"/>
          <w:szCs w:val="20"/>
        </w:rPr>
        <w:t>ал.3</w:t>
      </w:r>
      <w:proofErr w:type="spellEnd"/>
      <w:r w:rsidRPr="00DC52D5">
        <w:rPr>
          <w:sz w:val="20"/>
          <w:szCs w:val="20"/>
        </w:rPr>
        <w:t xml:space="preserve">, </w:t>
      </w:r>
      <w:proofErr w:type="spellStart"/>
      <w:r w:rsidRPr="00DC52D5">
        <w:rPr>
          <w:sz w:val="20"/>
          <w:szCs w:val="20"/>
        </w:rPr>
        <w:t>т.2</w:t>
      </w:r>
      <w:proofErr w:type="spellEnd"/>
      <w:r w:rsidRPr="00DC52D5">
        <w:rPr>
          <w:sz w:val="20"/>
          <w:szCs w:val="20"/>
        </w:rPr>
        <w:t xml:space="preserve"> от Закона за обществените поръчки и Глава </w:t>
      </w:r>
      <w:r w:rsidR="00FD534F" w:rsidRPr="00DC52D5">
        <w:rPr>
          <w:sz w:val="20"/>
          <w:szCs w:val="20"/>
        </w:rPr>
        <w:t>девета</w:t>
      </w:r>
      <w:r w:rsidRPr="00DC52D5">
        <w:rPr>
          <w:sz w:val="20"/>
          <w:szCs w:val="20"/>
        </w:rPr>
        <w:t xml:space="preserve"> от ППЗОП.</w:t>
      </w:r>
    </w:p>
    <w:p w:rsidR="00561D14" w:rsidRPr="005504F6" w:rsidRDefault="00561D14" w:rsidP="00561D14">
      <w:pPr>
        <w:pStyle w:val="ListParagraph"/>
        <w:numPr>
          <w:ilvl w:val="0"/>
          <w:numId w:val="1"/>
        </w:numPr>
        <w:rPr>
          <w:sz w:val="20"/>
          <w:szCs w:val="20"/>
        </w:rPr>
      </w:pPr>
      <w:r w:rsidRPr="005504F6">
        <w:rPr>
          <w:b/>
          <w:sz w:val="20"/>
          <w:szCs w:val="20"/>
        </w:rPr>
        <w:t xml:space="preserve">Прогнозна стойност </w:t>
      </w:r>
      <w:r w:rsidRPr="005504F6">
        <w:rPr>
          <w:sz w:val="20"/>
          <w:szCs w:val="20"/>
        </w:rPr>
        <w:t xml:space="preserve">– </w:t>
      </w:r>
      <w:r w:rsidR="006150DD" w:rsidRPr="005504F6">
        <w:rPr>
          <w:sz w:val="20"/>
          <w:szCs w:val="20"/>
        </w:rPr>
        <w:t xml:space="preserve">общата </w:t>
      </w:r>
      <w:r w:rsidRPr="005504F6">
        <w:rPr>
          <w:sz w:val="20"/>
          <w:szCs w:val="20"/>
        </w:rPr>
        <w:t xml:space="preserve">прогнозна стойност на поръчката е </w:t>
      </w:r>
      <w:r w:rsidR="00AB20E4" w:rsidRPr="005504F6">
        <w:rPr>
          <w:sz w:val="20"/>
          <w:szCs w:val="20"/>
        </w:rPr>
        <w:t xml:space="preserve">около </w:t>
      </w:r>
      <w:r w:rsidR="006909EB" w:rsidRPr="005504F6">
        <w:rPr>
          <w:rFonts w:eastAsia="Times New Roman"/>
          <w:color w:val="000000"/>
          <w:sz w:val="20"/>
          <w:szCs w:val="20"/>
          <w:lang w:eastAsia="bg-BG"/>
        </w:rPr>
        <w:t xml:space="preserve">11 026, 81 </w:t>
      </w:r>
      <w:proofErr w:type="spellStart"/>
      <w:r w:rsidR="006909EB" w:rsidRPr="005504F6">
        <w:rPr>
          <w:rFonts w:eastAsia="Times New Roman"/>
          <w:color w:val="000000"/>
          <w:sz w:val="20"/>
          <w:szCs w:val="20"/>
          <w:lang w:eastAsia="bg-BG"/>
        </w:rPr>
        <w:t>лв</w:t>
      </w:r>
      <w:proofErr w:type="spellEnd"/>
      <w:r w:rsidR="006909EB" w:rsidRPr="005504F6">
        <w:rPr>
          <w:sz w:val="20"/>
          <w:szCs w:val="20"/>
        </w:rPr>
        <w:t xml:space="preserve"> .</w:t>
      </w:r>
      <w:r w:rsidRPr="005504F6">
        <w:rPr>
          <w:sz w:val="20"/>
          <w:szCs w:val="20"/>
        </w:rPr>
        <w:t xml:space="preserve"> без ДДС. </w:t>
      </w:r>
    </w:p>
    <w:p w:rsidR="00561D14" w:rsidRPr="00DC52D5" w:rsidRDefault="00561D14" w:rsidP="00561D14">
      <w:pPr>
        <w:pStyle w:val="ListParagraph"/>
        <w:rPr>
          <w:sz w:val="20"/>
          <w:szCs w:val="20"/>
        </w:rPr>
      </w:pPr>
      <w:r w:rsidRPr="00DC52D5">
        <w:rPr>
          <w:sz w:val="20"/>
          <w:szCs w:val="20"/>
        </w:rPr>
        <w:t xml:space="preserve">Прогнозната стойност е </w:t>
      </w:r>
      <w:r w:rsidR="006150DD" w:rsidRPr="00DC52D5">
        <w:rPr>
          <w:sz w:val="20"/>
          <w:szCs w:val="20"/>
        </w:rPr>
        <w:t>изчислен</w:t>
      </w:r>
      <w:r w:rsidRPr="00DC52D5">
        <w:rPr>
          <w:sz w:val="20"/>
          <w:szCs w:val="20"/>
        </w:rPr>
        <w:t xml:space="preserve">а съобразно </w:t>
      </w:r>
      <w:r w:rsidR="006150DD" w:rsidRPr="00DC52D5">
        <w:rPr>
          <w:sz w:val="20"/>
          <w:szCs w:val="20"/>
        </w:rPr>
        <w:t>метода</w:t>
      </w:r>
      <w:r w:rsidRPr="00DC52D5">
        <w:rPr>
          <w:sz w:val="20"/>
          <w:szCs w:val="20"/>
        </w:rPr>
        <w:t xml:space="preserve"> на чл.</w:t>
      </w:r>
      <w:r w:rsidR="00632EED">
        <w:rPr>
          <w:sz w:val="20"/>
          <w:szCs w:val="20"/>
        </w:rPr>
        <w:t xml:space="preserve"> </w:t>
      </w:r>
      <w:r w:rsidRPr="00DC52D5">
        <w:rPr>
          <w:sz w:val="20"/>
          <w:szCs w:val="20"/>
        </w:rPr>
        <w:t>21, ал.</w:t>
      </w:r>
      <w:r w:rsidR="00E16388">
        <w:rPr>
          <w:sz w:val="20"/>
          <w:szCs w:val="20"/>
          <w:lang w:val="en-US"/>
        </w:rPr>
        <w:t xml:space="preserve"> </w:t>
      </w:r>
      <w:r w:rsidRPr="00DC52D5">
        <w:rPr>
          <w:sz w:val="20"/>
          <w:szCs w:val="20"/>
        </w:rPr>
        <w:t>8, т.</w:t>
      </w:r>
      <w:r w:rsidR="00E16388">
        <w:rPr>
          <w:sz w:val="20"/>
          <w:szCs w:val="20"/>
          <w:lang w:val="en-US"/>
        </w:rPr>
        <w:t xml:space="preserve"> </w:t>
      </w:r>
      <w:r w:rsidRPr="00DC52D5">
        <w:rPr>
          <w:sz w:val="20"/>
          <w:szCs w:val="20"/>
        </w:rPr>
        <w:t>1</w:t>
      </w:r>
      <w:r w:rsidR="006150DD" w:rsidRPr="00DC52D5">
        <w:rPr>
          <w:sz w:val="20"/>
          <w:szCs w:val="20"/>
        </w:rPr>
        <w:t xml:space="preserve"> от ЗОП</w:t>
      </w:r>
      <w:r w:rsidRPr="00DC52D5">
        <w:rPr>
          <w:sz w:val="20"/>
          <w:szCs w:val="20"/>
        </w:rPr>
        <w:t xml:space="preserve"> като възложителят не се об</w:t>
      </w:r>
      <w:r w:rsidR="00FE31AA" w:rsidRPr="00DC52D5">
        <w:rPr>
          <w:sz w:val="20"/>
          <w:szCs w:val="20"/>
        </w:rPr>
        <w:t>в</w:t>
      </w:r>
      <w:r w:rsidRPr="00DC52D5">
        <w:rPr>
          <w:sz w:val="20"/>
          <w:szCs w:val="20"/>
        </w:rPr>
        <w:t>ъ</w:t>
      </w:r>
      <w:r w:rsidR="00FE31AA" w:rsidRPr="00DC52D5">
        <w:rPr>
          <w:sz w:val="20"/>
          <w:szCs w:val="20"/>
        </w:rPr>
        <w:t>р</w:t>
      </w:r>
      <w:r w:rsidRPr="00DC52D5">
        <w:rPr>
          <w:sz w:val="20"/>
          <w:szCs w:val="20"/>
        </w:rPr>
        <w:t xml:space="preserve">зва с </w:t>
      </w:r>
      <w:r w:rsidR="00FE31AA" w:rsidRPr="00DC52D5">
        <w:rPr>
          <w:sz w:val="20"/>
          <w:szCs w:val="20"/>
        </w:rPr>
        <w:t>посоченото</w:t>
      </w:r>
      <w:r w:rsidRPr="00DC52D5">
        <w:rPr>
          <w:sz w:val="20"/>
          <w:szCs w:val="20"/>
        </w:rPr>
        <w:t xml:space="preserve"> количество за доставки,</w:t>
      </w:r>
      <w:r w:rsidR="00FE31AA" w:rsidRPr="00DC52D5">
        <w:rPr>
          <w:sz w:val="20"/>
          <w:szCs w:val="20"/>
        </w:rPr>
        <w:t xml:space="preserve"> което е ориентировъчно,</w:t>
      </w:r>
      <w:r w:rsidRPr="00DC52D5">
        <w:rPr>
          <w:sz w:val="20"/>
          <w:szCs w:val="20"/>
        </w:rPr>
        <w:t xml:space="preserve"> а</w:t>
      </w:r>
      <w:r w:rsidR="007D0E91" w:rsidRPr="00DC52D5">
        <w:rPr>
          <w:sz w:val="20"/>
          <w:szCs w:val="20"/>
        </w:rPr>
        <w:t xml:space="preserve"> ще поръчва съобразно нуждите и финансовите си възможности</w:t>
      </w:r>
      <w:r w:rsidR="006150DD" w:rsidRPr="00DC52D5">
        <w:rPr>
          <w:sz w:val="20"/>
          <w:szCs w:val="20"/>
        </w:rPr>
        <w:t xml:space="preserve"> и в рамките на стойността, съответстваща на реда за възлагане на обществената поръчка.</w:t>
      </w:r>
    </w:p>
    <w:p w:rsidR="00561D14" w:rsidRPr="00DC52D5" w:rsidRDefault="00561D14" w:rsidP="003B042D">
      <w:pPr>
        <w:pStyle w:val="ListParagraph"/>
        <w:numPr>
          <w:ilvl w:val="0"/>
          <w:numId w:val="1"/>
        </w:numPr>
        <w:rPr>
          <w:bCs/>
          <w:sz w:val="20"/>
          <w:szCs w:val="20"/>
        </w:rPr>
      </w:pPr>
      <w:r w:rsidRPr="00DC52D5">
        <w:rPr>
          <w:b/>
          <w:sz w:val="20"/>
          <w:szCs w:val="20"/>
        </w:rPr>
        <w:t>Критерий за възлагане</w:t>
      </w:r>
      <w:r w:rsidRPr="00DC52D5">
        <w:rPr>
          <w:sz w:val="20"/>
          <w:szCs w:val="20"/>
        </w:rPr>
        <w:t xml:space="preserve"> – </w:t>
      </w:r>
      <w:r w:rsidR="003B042D" w:rsidRPr="00DC52D5">
        <w:rPr>
          <w:bCs/>
          <w:sz w:val="20"/>
          <w:szCs w:val="20"/>
        </w:rPr>
        <w:t>Обществената поръчка се възлага въз основа на икономически най-изгодната оферта, определена въз основа на критерия за възлагане</w:t>
      </w:r>
      <w:r w:rsidR="003B042D" w:rsidRPr="00DC52D5">
        <w:rPr>
          <w:b/>
          <w:bCs/>
          <w:sz w:val="20"/>
          <w:szCs w:val="20"/>
        </w:rPr>
        <w:t xml:space="preserve"> „най–ниска цена” </w:t>
      </w:r>
      <w:r w:rsidR="003B042D" w:rsidRPr="00DC52D5">
        <w:rPr>
          <w:bCs/>
          <w:i/>
          <w:sz w:val="20"/>
          <w:szCs w:val="20"/>
        </w:rPr>
        <w:t>(чл. 70, ал. 2, т. 1 от ЗОП).</w:t>
      </w:r>
    </w:p>
    <w:p w:rsidR="005546E9" w:rsidRDefault="005546E9" w:rsidP="00AC292C">
      <w:pPr>
        <w:pStyle w:val="ListParagraph"/>
        <w:jc w:val="center"/>
        <w:rPr>
          <w:b/>
          <w:sz w:val="20"/>
          <w:szCs w:val="20"/>
          <w:u w:val="single"/>
        </w:rPr>
      </w:pPr>
    </w:p>
    <w:p w:rsidR="007D0E91" w:rsidRPr="00DC52D5" w:rsidRDefault="007D0E91" w:rsidP="00AC292C">
      <w:pPr>
        <w:pStyle w:val="ListParagraph"/>
        <w:jc w:val="center"/>
        <w:rPr>
          <w:b/>
          <w:sz w:val="20"/>
          <w:szCs w:val="20"/>
          <w:u w:val="single"/>
        </w:rPr>
      </w:pPr>
      <w:r w:rsidRPr="00DC52D5">
        <w:rPr>
          <w:b/>
          <w:sz w:val="20"/>
          <w:szCs w:val="20"/>
          <w:u w:val="single"/>
        </w:rPr>
        <w:t>Подготовка и подаване на офертата</w:t>
      </w:r>
    </w:p>
    <w:p w:rsidR="007D0E91" w:rsidRPr="00DC52D5" w:rsidRDefault="007D0E91" w:rsidP="007D0E91">
      <w:pPr>
        <w:pStyle w:val="ListParagraph"/>
        <w:ind w:firstLine="696"/>
        <w:rPr>
          <w:sz w:val="20"/>
          <w:szCs w:val="20"/>
        </w:rPr>
      </w:pPr>
      <w:r w:rsidRPr="00DC52D5">
        <w:rPr>
          <w:sz w:val="20"/>
          <w:szCs w:val="20"/>
        </w:rPr>
        <w:t xml:space="preserve">При изготвяне на офертата участникът трябва да се придържа към условията, посочени в документацията, Закона за обществените поръчки </w:t>
      </w:r>
      <w:proofErr w:type="spellStart"/>
      <w:r w:rsidRPr="00DC52D5">
        <w:rPr>
          <w:sz w:val="20"/>
          <w:szCs w:val="20"/>
        </w:rPr>
        <w:t>/ЗОП/</w:t>
      </w:r>
      <w:proofErr w:type="spellEnd"/>
      <w:r w:rsidRPr="00DC52D5">
        <w:rPr>
          <w:sz w:val="20"/>
          <w:szCs w:val="20"/>
        </w:rPr>
        <w:t xml:space="preserve">, Правилника за прилагане на Закона за обществените поръчки </w:t>
      </w:r>
      <w:proofErr w:type="spellStart"/>
      <w:r w:rsidRPr="00DC52D5">
        <w:rPr>
          <w:sz w:val="20"/>
          <w:szCs w:val="20"/>
        </w:rPr>
        <w:t>/ППЗОП/</w:t>
      </w:r>
      <w:proofErr w:type="spellEnd"/>
      <w:r w:rsidRPr="00DC52D5">
        <w:rPr>
          <w:sz w:val="20"/>
          <w:szCs w:val="20"/>
        </w:rPr>
        <w:t xml:space="preserve"> и съответната приложима нормативна уредба. Всеки </w:t>
      </w:r>
      <w:r w:rsidR="00B33516" w:rsidRPr="00DC52D5">
        <w:rPr>
          <w:sz w:val="20"/>
          <w:szCs w:val="20"/>
        </w:rPr>
        <w:t xml:space="preserve">участник </w:t>
      </w:r>
      <w:r w:rsidRPr="00DC52D5">
        <w:rPr>
          <w:sz w:val="20"/>
          <w:szCs w:val="20"/>
        </w:rPr>
        <w:t xml:space="preserve">има право да представи само една оферта. Всеки участник по собствена преценка може да подаде оферта за участие за една или повече от </w:t>
      </w:r>
      <w:r w:rsidR="003B042D" w:rsidRPr="00DC52D5">
        <w:rPr>
          <w:sz w:val="20"/>
          <w:szCs w:val="20"/>
        </w:rPr>
        <w:t xml:space="preserve">обособените </w:t>
      </w:r>
      <w:r w:rsidRPr="00DC52D5">
        <w:rPr>
          <w:sz w:val="20"/>
          <w:szCs w:val="20"/>
        </w:rPr>
        <w:t xml:space="preserve">позиции в техническата спецификация. </w:t>
      </w:r>
      <w:r w:rsidR="00AC292C" w:rsidRPr="00DC52D5">
        <w:rPr>
          <w:sz w:val="20"/>
          <w:szCs w:val="20"/>
        </w:rPr>
        <w:t>Касирането е по позиции.</w:t>
      </w:r>
    </w:p>
    <w:p w:rsidR="007D0E91" w:rsidRPr="00DC52D5" w:rsidRDefault="007D0E91" w:rsidP="007D0E91">
      <w:pPr>
        <w:pStyle w:val="ListParagraph"/>
        <w:ind w:firstLine="696"/>
        <w:rPr>
          <w:sz w:val="20"/>
          <w:szCs w:val="20"/>
        </w:rPr>
      </w:pPr>
      <w:r w:rsidRPr="00DC52D5">
        <w:rPr>
          <w:sz w:val="20"/>
          <w:szCs w:val="20"/>
        </w:rPr>
        <w:t>Всяка оферта следва да бъде оформена по приложените към документацията образци. Условията в образците от документацията за участие са задължителни за участниците и не могат да бъдат променяни от тях, освен ако изрично не е посочено обратното, касае се за чисто технически изменения или измененията са обективно необходими. При наличие на промени съдържанието има предимство пред формата.</w:t>
      </w:r>
    </w:p>
    <w:p w:rsidR="007D0E91" w:rsidRPr="00DC52D5" w:rsidRDefault="007D0E91" w:rsidP="00933424">
      <w:pPr>
        <w:pStyle w:val="ListParagraph"/>
        <w:ind w:firstLine="696"/>
        <w:rPr>
          <w:sz w:val="20"/>
          <w:szCs w:val="20"/>
        </w:rPr>
      </w:pPr>
      <w:r w:rsidRPr="00DC52D5">
        <w:rPr>
          <w:sz w:val="20"/>
          <w:szCs w:val="20"/>
        </w:rPr>
        <w:t xml:space="preserve">Всички копия на документи в офертата се заверяват с гриф “Вярно с оригинала” и подпис от </w:t>
      </w:r>
      <w:proofErr w:type="spellStart"/>
      <w:r w:rsidRPr="00DC52D5">
        <w:rPr>
          <w:sz w:val="20"/>
          <w:szCs w:val="20"/>
        </w:rPr>
        <w:t>лицето/</w:t>
      </w:r>
      <w:proofErr w:type="spellEnd"/>
      <w:r w:rsidRPr="00DC52D5">
        <w:rPr>
          <w:sz w:val="20"/>
          <w:szCs w:val="20"/>
        </w:rPr>
        <w:t xml:space="preserve"> лицата, които представляват участника, освен ако изрично не е посочено друго в закон или настоящата документация. Подписи върху документи, които видимо са копия, ще се считат за заверка „Вярно с оригинала“ дори и да няма изричен гриф.</w:t>
      </w:r>
    </w:p>
    <w:p w:rsidR="007D0E91" w:rsidRPr="00DC52D5" w:rsidRDefault="007D0E91" w:rsidP="00933424">
      <w:pPr>
        <w:pStyle w:val="ListParagraph"/>
        <w:ind w:firstLine="696"/>
        <w:rPr>
          <w:sz w:val="20"/>
          <w:szCs w:val="20"/>
        </w:rPr>
      </w:pPr>
      <w:r w:rsidRPr="00DC52D5">
        <w:rPr>
          <w:sz w:val="20"/>
          <w:szCs w:val="20"/>
        </w:rPr>
        <w:t>Участниците не са длъжни да представят документи, които са публикувани и са публично достъпни в Търговския регистър на Агенцията по вписванията. В този случай участниците са длъжни само да посочат своя ЕИК в офертата.</w:t>
      </w:r>
    </w:p>
    <w:p w:rsidR="007D0E91" w:rsidRPr="00DC52D5" w:rsidRDefault="007D0E91" w:rsidP="00933424">
      <w:pPr>
        <w:pStyle w:val="ListParagraph"/>
        <w:ind w:firstLine="696"/>
        <w:rPr>
          <w:sz w:val="20"/>
          <w:szCs w:val="20"/>
        </w:rPr>
      </w:pPr>
      <w:r w:rsidRPr="00DC52D5">
        <w:rPr>
          <w:sz w:val="20"/>
          <w:szCs w:val="20"/>
        </w:rPr>
        <w:t xml:space="preserve">Документите в офертата се подписват само от </w:t>
      </w:r>
      <w:proofErr w:type="spellStart"/>
      <w:r w:rsidRPr="00DC52D5">
        <w:rPr>
          <w:sz w:val="20"/>
          <w:szCs w:val="20"/>
        </w:rPr>
        <w:t>лицето/лицата</w:t>
      </w:r>
      <w:proofErr w:type="spellEnd"/>
      <w:r w:rsidRPr="00DC52D5">
        <w:rPr>
          <w:sz w:val="20"/>
          <w:szCs w:val="20"/>
        </w:rPr>
        <w:t xml:space="preserve">, </w:t>
      </w:r>
      <w:proofErr w:type="spellStart"/>
      <w:r w:rsidRPr="00DC52D5">
        <w:rPr>
          <w:sz w:val="20"/>
          <w:szCs w:val="20"/>
        </w:rPr>
        <w:t>което/които</w:t>
      </w:r>
      <w:proofErr w:type="spellEnd"/>
      <w:r w:rsidRPr="00DC52D5">
        <w:rPr>
          <w:sz w:val="20"/>
          <w:szCs w:val="20"/>
        </w:rPr>
        <w:t xml:space="preserve"> </w:t>
      </w:r>
      <w:proofErr w:type="spellStart"/>
      <w:r w:rsidRPr="00DC52D5">
        <w:rPr>
          <w:sz w:val="20"/>
          <w:szCs w:val="20"/>
        </w:rPr>
        <w:t>имат/има</w:t>
      </w:r>
      <w:proofErr w:type="spellEnd"/>
      <w:r w:rsidRPr="00DC52D5">
        <w:rPr>
          <w:sz w:val="20"/>
          <w:szCs w:val="20"/>
        </w:rPr>
        <w:t xml:space="preserve"> право да </w:t>
      </w:r>
      <w:proofErr w:type="spellStart"/>
      <w:r w:rsidRPr="00DC52D5">
        <w:rPr>
          <w:sz w:val="20"/>
          <w:szCs w:val="20"/>
        </w:rPr>
        <w:t>представляват/представлява</w:t>
      </w:r>
      <w:proofErr w:type="spellEnd"/>
      <w:r w:rsidRPr="00DC52D5">
        <w:rPr>
          <w:sz w:val="20"/>
          <w:szCs w:val="20"/>
        </w:rPr>
        <w:t xml:space="preserve"> участника, съгласно неговия правен статут и съгласно представените в офертата информация или документи – </w:t>
      </w:r>
      <w:proofErr w:type="spellStart"/>
      <w:r w:rsidRPr="00DC52D5">
        <w:rPr>
          <w:sz w:val="20"/>
          <w:szCs w:val="20"/>
        </w:rPr>
        <w:t>напр</w:t>
      </w:r>
      <w:proofErr w:type="spellEnd"/>
      <w:r w:rsidRPr="00DC52D5">
        <w:rPr>
          <w:sz w:val="20"/>
          <w:szCs w:val="20"/>
        </w:rPr>
        <w:t>. удостоверението за актуално състояние или според справка по ЕИК в Търговския регистър на Агенцията по вписванията.</w:t>
      </w:r>
    </w:p>
    <w:p w:rsidR="007D0E91" w:rsidRPr="00DC52D5" w:rsidRDefault="007D0E91" w:rsidP="00933424">
      <w:pPr>
        <w:pStyle w:val="ListParagraph"/>
        <w:ind w:firstLine="696"/>
        <w:rPr>
          <w:sz w:val="20"/>
          <w:szCs w:val="20"/>
        </w:rPr>
      </w:pPr>
      <w:r w:rsidRPr="00DC52D5">
        <w:rPr>
          <w:sz w:val="20"/>
          <w:szCs w:val="20"/>
        </w:rPr>
        <w:lastRenderedPageBreak/>
        <w:t xml:space="preserve">В случай, че документи са подписани от упълномощено лице, се изисква прилагане на пълномощно с нотариална заверка на </w:t>
      </w:r>
      <w:proofErr w:type="spellStart"/>
      <w:r w:rsidRPr="00DC52D5">
        <w:rPr>
          <w:sz w:val="20"/>
          <w:szCs w:val="20"/>
        </w:rPr>
        <w:t>подписите/подписа</w:t>
      </w:r>
      <w:proofErr w:type="spellEnd"/>
      <w:r w:rsidRPr="00DC52D5">
        <w:rPr>
          <w:sz w:val="20"/>
          <w:szCs w:val="20"/>
        </w:rPr>
        <w:t xml:space="preserve"> от </w:t>
      </w:r>
      <w:proofErr w:type="spellStart"/>
      <w:r w:rsidRPr="00DC52D5">
        <w:rPr>
          <w:sz w:val="20"/>
          <w:szCs w:val="20"/>
        </w:rPr>
        <w:t>лицето/лицата</w:t>
      </w:r>
      <w:proofErr w:type="spellEnd"/>
      <w:r w:rsidRPr="00DC52D5">
        <w:rPr>
          <w:sz w:val="20"/>
          <w:szCs w:val="20"/>
        </w:rPr>
        <w:t xml:space="preserve">, </w:t>
      </w:r>
      <w:proofErr w:type="spellStart"/>
      <w:r w:rsidRPr="00DC52D5">
        <w:rPr>
          <w:sz w:val="20"/>
          <w:szCs w:val="20"/>
        </w:rPr>
        <w:t>което/които</w:t>
      </w:r>
      <w:proofErr w:type="spellEnd"/>
      <w:r w:rsidRPr="00DC52D5">
        <w:rPr>
          <w:sz w:val="20"/>
          <w:szCs w:val="20"/>
        </w:rPr>
        <w:t xml:space="preserve"> </w:t>
      </w:r>
      <w:proofErr w:type="spellStart"/>
      <w:r w:rsidRPr="00DC52D5">
        <w:rPr>
          <w:sz w:val="20"/>
          <w:szCs w:val="20"/>
        </w:rPr>
        <w:t>имат/има</w:t>
      </w:r>
      <w:proofErr w:type="spellEnd"/>
      <w:r w:rsidRPr="00DC52D5">
        <w:rPr>
          <w:sz w:val="20"/>
          <w:szCs w:val="20"/>
        </w:rPr>
        <w:t xml:space="preserve"> право да </w:t>
      </w:r>
      <w:proofErr w:type="spellStart"/>
      <w:r w:rsidRPr="00DC52D5">
        <w:rPr>
          <w:sz w:val="20"/>
          <w:szCs w:val="20"/>
        </w:rPr>
        <w:t>представляват/представлява</w:t>
      </w:r>
      <w:proofErr w:type="spellEnd"/>
      <w:r w:rsidRPr="00DC52D5">
        <w:rPr>
          <w:sz w:val="20"/>
          <w:szCs w:val="20"/>
        </w:rPr>
        <w:t xml:space="preserve"> участника, съгласно неговия правен статут и съгласно представените в офертата информация или документи.</w:t>
      </w:r>
    </w:p>
    <w:p w:rsidR="007D0E91" w:rsidRPr="00DC52D5" w:rsidRDefault="007D0E91" w:rsidP="00F2729C">
      <w:pPr>
        <w:pStyle w:val="ListParagraph"/>
        <w:ind w:firstLine="696"/>
        <w:rPr>
          <w:sz w:val="20"/>
          <w:szCs w:val="20"/>
        </w:rPr>
      </w:pPr>
      <w:r w:rsidRPr="00DC52D5">
        <w:rPr>
          <w:sz w:val="20"/>
          <w:szCs w:val="20"/>
        </w:rPr>
        <w:t>Всички официални документи, които имат срок на валидност, трябва да са в рамките на този срок.</w:t>
      </w:r>
      <w:r w:rsidR="00F2729C" w:rsidRPr="00DC52D5">
        <w:rPr>
          <w:sz w:val="20"/>
          <w:szCs w:val="20"/>
        </w:rPr>
        <w:t xml:space="preserve"> </w:t>
      </w:r>
      <w:r w:rsidRPr="00DC52D5">
        <w:rPr>
          <w:sz w:val="20"/>
          <w:szCs w:val="20"/>
        </w:rPr>
        <w:t>Всички преводи на документи следва да са придружени от съответните оригинали. В случай на несъответствие между българския и текста на чужд език, текстът на български език се ползва с приоритет.</w:t>
      </w:r>
    </w:p>
    <w:p w:rsidR="007D0E91" w:rsidRPr="00DC52D5" w:rsidRDefault="007D0E91" w:rsidP="00F2729C">
      <w:pPr>
        <w:pStyle w:val="ListParagraph"/>
        <w:ind w:firstLine="696"/>
        <w:rPr>
          <w:sz w:val="20"/>
          <w:szCs w:val="20"/>
        </w:rPr>
      </w:pPr>
      <w:r w:rsidRPr="00DC52D5">
        <w:rPr>
          <w:sz w:val="20"/>
          <w:szCs w:val="20"/>
        </w:rPr>
        <w:t>Ако участникът изпраща офертата чрез препоръчана поща или куриерска служба, същите са за сметка на самия участник. В този случай той следва да ги изпрати по такъв начин, че да обезпечи тяхното пристигане на посочения от възложителя адрес преди изтичане на срока за подаването им. Рискът от забава или загубване на офертата е за сметка на участника.</w:t>
      </w:r>
    </w:p>
    <w:p w:rsidR="007D0E91" w:rsidRPr="00DC52D5" w:rsidRDefault="007D0E91" w:rsidP="00F2729C">
      <w:pPr>
        <w:pStyle w:val="ListParagraph"/>
        <w:ind w:firstLine="696"/>
        <w:rPr>
          <w:sz w:val="20"/>
          <w:szCs w:val="20"/>
        </w:rPr>
      </w:pPr>
      <w:r w:rsidRPr="00DC52D5">
        <w:rPr>
          <w:sz w:val="20"/>
          <w:szCs w:val="20"/>
        </w:rPr>
        <w:t>До изтичане валидността на офертите, се считат за валидни данните за контакт, посочени в офертата на всеки участник. В случай, че има промяна и възложителят не е уведомен за това, кореспонденцията ще се смята за връчена, ако е направена съгласно наличните данни.</w:t>
      </w:r>
    </w:p>
    <w:p w:rsidR="00C643D7" w:rsidRDefault="007D0E91" w:rsidP="00F2729C">
      <w:pPr>
        <w:pStyle w:val="ListParagraph"/>
        <w:ind w:firstLine="696"/>
        <w:rPr>
          <w:sz w:val="20"/>
          <w:szCs w:val="20"/>
          <w:lang w:val="en-US"/>
        </w:rPr>
      </w:pPr>
      <w:r w:rsidRPr="00DC52D5">
        <w:rPr>
          <w:sz w:val="20"/>
          <w:szCs w:val="20"/>
        </w:rPr>
        <w:t xml:space="preserve">Всяка оферта следва да бъде валидна за срок от минимум </w:t>
      </w:r>
      <w:r w:rsidR="000F58B9">
        <w:rPr>
          <w:sz w:val="20"/>
          <w:szCs w:val="20"/>
          <w:lang w:val="en-US"/>
        </w:rPr>
        <w:t>9</w:t>
      </w:r>
      <w:r w:rsidR="000F58B9" w:rsidRPr="00DC52D5">
        <w:rPr>
          <w:sz w:val="20"/>
          <w:szCs w:val="20"/>
        </w:rPr>
        <w:t xml:space="preserve">0 </w:t>
      </w:r>
      <w:proofErr w:type="spellStart"/>
      <w:r w:rsidRPr="00DC52D5">
        <w:rPr>
          <w:sz w:val="20"/>
          <w:szCs w:val="20"/>
        </w:rPr>
        <w:t>/</w:t>
      </w:r>
      <w:r w:rsidR="000F58B9">
        <w:rPr>
          <w:sz w:val="20"/>
          <w:szCs w:val="20"/>
        </w:rPr>
        <w:t>девет</w:t>
      </w:r>
      <w:r w:rsidRPr="00DC52D5">
        <w:rPr>
          <w:sz w:val="20"/>
          <w:szCs w:val="20"/>
        </w:rPr>
        <w:t>десет/</w:t>
      </w:r>
      <w:proofErr w:type="spellEnd"/>
      <w:r w:rsidRPr="00DC52D5">
        <w:rPr>
          <w:sz w:val="20"/>
          <w:szCs w:val="20"/>
        </w:rPr>
        <w:t xml:space="preserve"> календарни дни от датата на изтичане на срока за подаване на офертите.</w:t>
      </w:r>
    </w:p>
    <w:p w:rsidR="0099362C" w:rsidRPr="0099362C" w:rsidRDefault="0099362C" w:rsidP="00F2729C">
      <w:pPr>
        <w:pStyle w:val="ListParagraph"/>
        <w:ind w:firstLine="696"/>
        <w:rPr>
          <w:sz w:val="20"/>
          <w:szCs w:val="20"/>
        </w:rPr>
      </w:pPr>
      <w:r>
        <w:rPr>
          <w:sz w:val="20"/>
          <w:szCs w:val="20"/>
        </w:rPr>
        <w:t xml:space="preserve">Оферти се подават в запечатан непрозрачен плик, върху който са посочени наименование и адрес участника и предмета на обществената поръчка. </w:t>
      </w:r>
    </w:p>
    <w:p w:rsidR="00BE1AB0" w:rsidRPr="00DC52D5" w:rsidRDefault="00BE1AB0" w:rsidP="00561D14">
      <w:pPr>
        <w:pStyle w:val="ListParagraph"/>
        <w:rPr>
          <w:sz w:val="20"/>
          <w:szCs w:val="20"/>
        </w:rPr>
      </w:pPr>
    </w:p>
    <w:p w:rsidR="00C643D7" w:rsidRDefault="00C643D7" w:rsidP="00C643D7">
      <w:pPr>
        <w:rPr>
          <w:b/>
        </w:rPr>
      </w:pPr>
    </w:p>
    <w:p w:rsidR="00C643D7" w:rsidRPr="00C643D7" w:rsidRDefault="00C643D7" w:rsidP="00C643D7">
      <w:pPr>
        <w:rPr>
          <w:b/>
        </w:rPr>
      </w:pPr>
    </w:p>
    <w:p w:rsidR="009315D5" w:rsidRDefault="009315D5" w:rsidP="00F4150D">
      <w:pPr>
        <w:sectPr w:rsidR="009315D5" w:rsidSect="00D61059">
          <w:footerReference w:type="default" r:id="rId9"/>
          <w:pgSz w:w="11906" w:h="16838"/>
          <w:pgMar w:top="993" w:right="849" w:bottom="709" w:left="851" w:header="708" w:footer="223" w:gutter="0"/>
          <w:cols w:space="708"/>
          <w:docGrid w:linePitch="360"/>
        </w:sectPr>
      </w:pPr>
    </w:p>
    <w:p w:rsidR="00900DDE" w:rsidRDefault="00900DDE" w:rsidP="00F95358">
      <w:pPr>
        <w:jc w:val="right"/>
        <w:rPr>
          <w:b/>
          <w:i/>
        </w:rPr>
      </w:pPr>
    </w:p>
    <w:p w:rsidR="00900DDE" w:rsidRDefault="00900DDE" w:rsidP="00F95358">
      <w:pPr>
        <w:jc w:val="right"/>
        <w:rPr>
          <w:b/>
          <w:i/>
        </w:rPr>
      </w:pPr>
    </w:p>
    <w:p w:rsidR="009315D5" w:rsidRPr="00786944" w:rsidRDefault="009315D5" w:rsidP="00786944">
      <w:pPr>
        <w:jc w:val="right"/>
        <w:rPr>
          <w:b/>
          <w:i/>
          <w:sz w:val="20"/>
          <w:szCs w:val="20"/>
          <w:lang w:val="en-US"/>
        </w:rPr>
      </w:pPr>
      <w:r w:rsidRPr="00DC52D5">
        <w:rPr>
          <w:b/>
          <w:i/>
          <w:sz w:val="20"/>
          <w:szCs w:val="20"/>
        </w:rPr>
        <w:t xml:space="preserve">Приложение </w:t>
      </w:r>
      <w:proofErr w:type="spellStart"/>
      <w:r w:rsidRPr="00DC52D5">
        <w:rPr>
          <w:b/>
          <w:i/>
          <w:sz w:val="20"/>
          <w:szCs w:val="20"/>
        </w:rPr>
        <w:t>№</w:t>
      </w:r>
      <w:proofErr w:type="spellEnd"/>
      <w:r w:rsidRPr="00DC52D5">
        <w:rPr>
          <w:b/>
          <w:i/>
          <w:sz w:val="20"/>
          <w:szCs w:val="20"/>
        </w:rPr>
        <w:t xml:space="preserve"> 2 към Обява с </w:t>
      </w:r>
      <w:proofErr w:type="spellStart"/>
      <w:r w:rsidRPr="00DC52D5">
        <w:rPr>
          <w:b/>
          <w:i/>
          <w:sz w:val="20"/>
          <w:szCs w:val="20"/>
        </w:rPr>
        <w:t>изх</w:t>
      </w:r>
      <w:proofErr w:type="spellEnd"/>
      <w:r w:rsidRPr="00DC52D5">
        <w:rPr>
          <w:b/>
          <w:i/>
          <w:sz w:val="20"/>
          <w:szCs w:val="20"/>
        </w:rPr>
        <w:t xml:space="preserve">. </w:t>
      </w:r>
      <w:proofErr w:type="spellStart"/>
      <w:r w:rsidRPr="00DC52D5">
        <w:rPr>
          <w:b/>
          <w:i/>
          <w:sz w:val="20"/>
          <w:szCs w:val="20"/>
        </w:rPr>
        <w:t>№</w:t>
      </w:r>
      <w:proofErr w:type="spellEnd"/>
      <w:r w:rsidRPr="00DC52D5">
        <w:rPr>
          <w:b/>
          <w:i/>
          <w:sz w:val="20"/>
          <w:szCs w:val="20"/>
        </w:rPr>
        <w:t xml:space="preserve"> </w:t>
      </w:r>
      <w:r w:rsidR="00F131AE">
        <w:rPr>
          <w:b/>
          <w:i/>
          <w:sz w:val="20"/>
          <w:szCs w:val="20"/>
        </w:rPr>
        <w:t>12-00-</w:t>
      </w:r>
      <w:proofErr w:type="spellStart"/>
      <w:r w:rsidR="00F131AE">
        <w:rPr>
          <w:b/>
          <w:i/>
          <w:sz w:val="20"/>
          <w:szCs w:val="20"/>
        </w:rPr>
        <w:t>130</w:t>
      </w:r>
      <w:r w:rsidR="00BD1759">
        <w:rPr>
          <w:b/>
          <w:i/>
          <w:sz w:val="20"/>
          <w:szCs w:val="20"/>
        </w:rPr>
        <w:t>./</w:t>
      </w:r>
      <w:r w:rsidR="00F131AE">
        <w:rPr>
          <w:b/>
          <w:i/>
          <w:sz w:val="20"/>
          <w:szCs w:val="20"/>
        </w:rPr>
        <w:t>13</w:t>
      </w:r>
      <w:r w:rsidR="006909EB">
        <w:rPr>
          <w:b/>
          <w:i/>
          <w:sz w:val="20"/>
          <w:szCs w:val="20"/>
        </w:rPr>
        <w:t>.06</w:t>
      </w:r>
      <w:r w:rsidR="00B02E8A">
        <w:rPr>
          <w:b/>
          <w:i/>
          <w:sz w:val="20"/>
          <w:szCs w:val="20"/>
        </w:rPr>
        <w:t>.2018</w:t>
      </w:r>
      <w:r w:rsidR="006C7FF4" w:rsidRPr="006C7FF4">
        <w:rPr>
          <w:b/>
          <w:i/>
          <w:sz w:val="20"/>
          <w:szCs w:val="20"/>
        </w:rPr>
        <w:t>г</w:t>
      </w:r>
      <w:proofErr w:type="spellEnd"/>
      <w:r w:rsidR="006C7FF4" w:rsidRPr="006C7FF4">
        <w:rPr>
          <w:b/>
          <w:i/>
          <w:sz w:val="20"/>
          <w:szCs w:val="20"/>
        </w:rPr>
        <w:t>.</w:t>
      </w:r>
    </w:p>
    <w:p w:rsidR="0062209B" w:rsidRPr="00DC52D5" w:rsidRDefault="009315D5" w:rsidP="009315D5">
      <w:pPr>
        <w:jc w:val="center"/>
        <w:rPr>
          <w:b/>
          <w:u w:val="single"/>
        </w:rPr>
      </w:pPr>
      <w:r w:rsidRPr="00DC52D5">
        <w:rPr>
          <w:b/>
          <w:u w:val="single"/>
        </w:rPr>
        <w:t>ПЪЛНО ОПИСАНИЕ НА ПРЕДМЕТА НА ПОРЪЧКАТА И ТЕХНИЧЕСКИ СПЕЦИФИКАЦИИ</w:t>
      </w:r>
    </w:p>
    <w:p w:rsidR="00DC52D5" w:rsidRDefault="009315D5" w:rsidP="009315D5">
      <w:pPr>
        <w:pStyle w:val="a"/>
        <w:rPr>
          <w:sz w:val="20"/>
          <w:szCs w:val="20"/>
        </w:rPr>
      </w:pPr>
      <w:r w:rsidRPr="00DC52D5">
        <w:rPr>
          <w:sz w:val="20"/>
          <w:szCs w:val="20"/>
        </w:rPr>
        <w:t>Предмет</w:t>
      </w:r>
      <w:r w:rsidR="005260FA">
        <w:rPr>
          <w:sz w:val="20"/>
          <w:szCs w:val="20"/>
        </w:rPr>
        <w:t xml:space="preserve">ът на поръчката е: </w:t>
      </w:r>
      <w:proofErr w:type="spellStart"/>
      <w:r w:rsidR="005260FA" w:rsidRPr="005260FA">
        <w:rPr>
          <w:sz w:val="20"/>
          <w:szCs w:val="20"/>
        </w:rPr>
        <w:t>,,</w:t>
      </w:r>
      <w:r w:rsidR="005260FA" w:rsidRPr="005260FA">
        <w:rPr>
          <w:color w:val="000000"/>
        </w:rPr>
        <w:t>Доставка</w:t>
      </w:r>
      <w:proofErr w:type="spellEnd"/>
      <w:r w:rsidR="005260FA" w:rsidRPr="005260FA">
        <w:rPr>
          <w:color w:val="000000"/>
        </w:rPr>
        <w:t xml:space="preserve"> на лабораторни реактиви за генетично модифицирани организми </w:t>
      </w:r>
      <w:proofErr w:type="spellStart"/>
      <w:r w:rsidR="005260FA" w:rsidRPr="005260FA">
        <w:rPr>
          <w:color w:val="000000"/>
        </w:rPr>
        <w:t>/ГМО/</w:t>
      </w:r>
      <w:proofErr w:type="spellEnd"/>
      <w:r w:rsidR="005260FA" w:rsidRPr="005260FA">
        <w:rPr>
          <w:color w:val="000000"/>
        </w:rPr>
        <w:t xml:space="preserve">, лабораторни реактиви и консумативи  по четири обособени </w:t>
      </w:r>
      <w:proofErr w:type="spellStart"/>
      <w:r w:rsidR="005260FA" w:rsidRPr="005260FA">
        <w:rPr>
          <w:color w:val="000000"/>
        </w:rPr>
        <w:t>позиции</w:t>
      </w:r>
      <w:r w:rsidR="005260FA" w:rsidRPr="005260FA">
        <w:rPr>
          <w:sz w:val="20"/>
          <w:szCs w:val="20"/>
        </w:rPr>
        <w:t>‘‘</w:t>
      </w:r>
      <w:proofErr w:type="spellEnd"/>
      <w:r w:rsidR="005260FA">
        <w:rPr>
          <w:sz w:val="20"/>
          <w:szCs w:val="20"/>
        </w:rPr>
        <w:t>.</w:t>
      </w:r>
    </w:p>
    <w:p w:rsidR="009315D5" w:rsidRPr="00DC52D5" w:rsidRDefault="009315D5" w:rsidP="00DC52D5">
      <w:pPr>
        <w:pStyle w:val="a"/>
        <w:ind w:left="0" w:firstLine="90"/>
        <w:rPr>
          <w:sz w:val="20"/>
          <w:szCs w:val="20"/>
        </w:rPr>
      </w:pPr>
      <w:r w:rsidRPr="00DC52D5">
        <w:rPr>
          <w:sz w:val="20"/>
          <w:szCs w:val="20"/>
        </w:rPr>
        <w:t>Обособените позиции са обозначени с римски цифри в долната таблица:</w:t>
      </w:r>
    </w:p>
    <w:p w:rsidR="00A92D05" w:rsidRPr="00A92D05" w:rsidRDefault="00A92D05"/>
    <w:tbl>
      <w:tblPr>
        <w:tblW w:w="14942" w:type="dxa"/>
        <w:tblInd w:w="55" w:type="dxa"/>
        <w:tblCellMar>
          <w:left w:w="70" w:type="dxa"/>
          <w:right w:w="70" w:type="dxa"/>
        </w:tblCellMar>
        <w:tblLook w:val="04A0" w:firstRow="1" w:lastRow="0" w:firstColumn="1" w:lastColumn="0" w:noHBand="0" w:noVBand="1"/>
      </w:tblPr>
      <w:tblGrid>
        <w:gridCol w:w="924"/>
        <w:gridCol w:w="2623"/>
        <w:gridCol w:w="3440"/>
        <w:gridCol w:w="1419"/>
        <w:gridCol w:w="2464"/>
        <w:gridCol w:w="1607"/>
        <w:gridCol w:w="2465"/>
      </w:tblGrid>
      <w:tr w:rsidR="00CF0A5E" w:rsidRPr="00DC729E" w:rsidTr="00CF0A5E">
        <w:trPr>
          <w:trHeight w:val="381"/>
        </w:trPr>
        <w:tc>
          <w:tcPr>
            <w:tcW w:w="924" w:type="dxa"/>
            <w:tcBorders>
              <w:top w:val="nil"/>
              <w:left w:val="nil"/>
              <w:bottom w:val="nil"/>
              <w:right w:val="nil"/>
            </w:tcBorders>
            <w:shd w:val="clear" w:color="auto" w:fill="auto"/>
            <w:noWrap/>
            <w:vAlign w:val="bottom"/>
            <w:hideMark/>
          </w:tcPr>
          <w:p w:rsidR="00CF0A5E" w:rsidRPr="00DC729E" w:rsidRDefault="00CF0A5E" w:rsidP="00AC3D93">
            <w:pPr>
              <w:rPr>
                <w:sz w:val="20"/>
                <w:szCs w:val="20"/>
              </w:rPr>
            </w:pPr>
          </w:p>
        </w:tc>
        <w:tc>
          <w:tcPr>
            <w:tcW w:w="14018" w:type="dxa"/>
            <w:gridSpan w:val="6"/>
            <w:tcBorders>
              <w:top w:val="nil"/>
              <w:left w:val="nil"/>
              <w:bottom w:val="nil"/>
              <w:right w:val="nil"/>
            </w:tcBorders>
            <w:shd w:val="clear" w:color="auto" w:fill="auto"/>
            <w:noWrap/>
            <w:vAlign w:val="bottom"/>
            <w:hideMark/>
          </w:tcPr>
          <w:p w:rsidR="00CF0A5E" w:rsidRPr="00DC729E" w:rsidRDefault="00CF0A5E" w:rsidP="00AC3D93">
            <w:pPr>
              <w:rPr>
                <w:b/>
                <w:bCs/>
                <w:sz w:val="20"/>
                <w:szCs w:val="20"/>
              </w:rPr>
            </w:pPr>
            <w:proofErr w:type="spellStart"/>
            <w:r w:rsidRPr="00DC729E">
              <w:rPr>
                <w:b/>
                <w:bCs/>
                <w:sz w:val="20"/>
                <w:szCs w:val="20"/>
              </w:rPr>
              <w:t>І</w:t>
            </w:r>
            <w:proofErr w:type="spellEnd"/>
            <w:r w:rsidRPr="00DC729E">
              <w:rPr>
                <w:b/>
                <w:bCs/>
                <w:sz w:val="20"/>
                <w:szCs w:val="20"/>
              </w:rPr>
              <w:t>. Реактиви и консумативи за PCR и гел електрофореза</w:t>
            </w:r>
          </w:p>
        </w:tc>
      </w:tr>
      <w:tr w:rsidR="00CF0A5E" w:rsidRPr="00DC729E" w:rsidTr="00AF2D93">
        <w:trPr>
          <w:trHeight w:val="854"/>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A5E" w:rsidRPr="00DC729E" w:rsidRDefault="00CF0A5E" w:rsidP="00AC3D93">
            <w:pPr>
              <w:jc w:val="center"/>
              <w:rPr>
                <w:b/>
                <w:bCs/>
                <w:sz w:val="20"/>
                <w:szCs w:val="20"/>
              </w:rPr>
            </w:pPr>
            <w:proofErr w:type="spellStart"/>
            <w:r w:rsidRPr="00DC729E">
              <w:rPr>
                <w:b/>
                <w:bCs/>
                <w:sz w:val="20"/>
                <w:szCs w:val="20"/>
              </w:rPr>
              <w:t>№</w:t>
            </w:r>
            <w:proofErr w:type="spellEnd"/>
            <w:r w:rsidRPr="00DC729E">
              <w:rPr>
                <w:b/>
                <w:bCs/>
                <w:sz w:val="20"/>
                <w:szCs w:val="20"/>
              </w:rPr>
              <w:t xml:space="preserve"> по ред</w:t>
            </w:r>
          </w:p>
        </w:tc>
        <w:tc>
          <w:tcPr>
            <w:tcW w:w="2623" w:type="dxa"/>
            <w:tcBorders>
              <w:top w:val="single" w:sz="4" w:space="0" w:color="auto"/>
              <w:left w:val="nil"/>
              <w:bottom w:val="single" w:sz="4" w:space="0" w:color="auto"/>
              <w:right w:val="single" w:sz="4" w:space="0" w:color="auto"/>
            </w:tcBorders>
            <w:shd w:val="clear" w:color="auto" w:fill="auto"/>
            <w:vAlign w:val="center"/>
            <w:hideMark/>
          </w:tcPr>
          <w:p w:rsidR="00CF0A5E" w:rsidRPr="00DC729E" w:rsidRDefault="00CF0A5E" w:rsidP="00AC3D93">
            <w:pPr>
              <w:jc w:val="center"/>
              <w:rPr>
                <w:b/>
                <w:bCs/>
                <w:sz w:val="20"/>
                <w:szCs w:val="20"/>
              </w:rPr>
            </w:pPr>
            <w:r w:rsidRPr="00DC729E">
              <w:rPr>
                <w:b/>
                <w:bCs/>
                <w:sz w:val="20"/>
                <w:szCs w:val="20"/>
              </w:rPr>
              <w:t>Лабораторни реактиви</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CF0A5E" w:rsidRPr="00DC729E" w:rsidRDefault="00CF0A5E" w:rsidP="00AC3D93">
            <w:pPr>
              <w:jc w:val="center"/>
              <w:rPr>
                <w:b/>
                <w:bCs/>
                <w:sz w:val="20"/>
                <w:szCs w:val="20"/>
              </w:rPr>
            </w:pPr>
            <w:r w:rsidRPr="00DC729E">
              <w:rPr>
                <w:b/>
                <w:bCs/>
                <w:sz w:val="20"/>
                <w:szCs w:val="20"/>
              </w:rPr>
              <w:t>минимални технически изисквания</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F0A5E" w:rsidRPr="00DC729E" w:rsidRDefault="00CF0A5E" w:rsidP="00AC3D93">
            <w:pPr>
              <w:jc w:val="center"/>
              <w:rPr>
                <w:b/>
                <w:bCs/>
                <w:sz w:val="20"/>
                <w:szCs w:val="20"/>
              </w:rPr>
            </w:pPr>
            <w:r w:rsidRPr="00DC729E">
              <w:rPr>
                <w:b/>
                <w:bCs/>
                <w:sz w:val="20"/>
                <w:szCs w:val="20"/>
              </w:rPr>
              <w:t>мерна единица</w:t>
            </w:r>
          </w:p>
        </w:tc>
        <w:tc>
          <w:tcPr>
            <w:tcW w:w="2464" w:type="dxa"/>
            <w:tcBorders>
              <w:top w:val="single" w:sz="4" w:space="0" w:color="auto"/>
              <w:left w:val="nil"/>
              <w:bottom w:val="single" w:sz="4" w:space="0" w:color="auto"/>
              <w:right w:val="single" w:sz="4" w:space="0" w:color="auto"/>
            </w:tcBorders>
            <w:shd w:val="clear" w:color="auto" w:fill="auto"/>
            <w:vAlign w:val="center"/>
            <w:hideMark/>
          </w:tcPr>
          <w:p w:rsidR="00CF0A5E" w:rsidRPr="00DC729E" w:rsidRDefault="00CF0A5E" w:rsidP="00AC3D93">
            <w:pPr>
              <w:jc w:val="center"/>
              <w:rPr>
                <w:b/>
                <w:bCs/>
                <w:sz w:val="20"/>
                <w:szCs w:val="20"/>
              </w:rPr>
            </w:pPr>
            <w:r w:rsidRPr="00DC729E">
              <w:rPr>
                <w:b/>
                <w:bCs/>
                <w:sz w:val="20"/>
                <w:szCs w:val="20"/>
              </w:rPr>
              <w:t>разфасовка</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CF0A5E" w:rsidRPr="00DC729E" w:rsidRDefault="00CF0A5E" w:rsidP="00AC3D93">
            <w:pPr>
              <w:jc w:val="center"/>
              <w:rPr>
                <w:b/>
                <w:bCs/>
                <w:sz w:val="20"/>
                <w:szCs w:val="20"/>
              </w:rPr>
            </w:pPr>
            <w:r w:rsidRPr="00DC729E">
              <w:rPr>
                <w:b/>
                <w:bCs/>
                <w:sz w:val="20"/>
                <w:szCs w:val="20"/>
              </w:rPr>
              <w:t>брой опаковки</w:t>
            </w:r>
          </w:p>
        </w:tc>
        <w:tc>
          <w:tcPr>
            <w:tcW w:w="2465" w:type="dxa"/>
            <w:tcBorders>
              <w:top w:val="single" w:sz="4" w:space="0" w:color="auto"/>
              <w:left w:val="nil"/>
              <w:bottom w:val="single" w:sz="4" w:space="0" w:color="auto"/>
              <w:right w:val="single" w:sz="4" w:space="0" w:color="auto"/>
            </w:tcBorders>
            <w:shd w:val="clear" w:color="auto" w:fill="auto"/>
            <w:vAlign w:val="center"/>
            <w:hideMark/>
          </w:tcPr>
          <w:p w:rsidR="00CF0A5E" w:rsidRPr="00DC729E" w:rsidRDefault="00CF0A5E" w:rsidP="00AC3D93">
            <w:pPr>
              <w:jc w:val="center"/>
              <w:rPr>
                <w:b/>
                <w:bCs/>
                <w:sz w:val="20"/>
                <w:szCs w:val="20"/>
              </w:rPr>
            </w:pPr>
            <w:r w:rsidRPr="00DC729E">
              <w:rPr>
                <w:b/>
                <w:bCs/>
                <w:sz w:val="20"/>
                <w:szCs w:val="20"/>
              </w:rPr>
              <w:t>общо количество</w:t>
            </w:r>
          </w:p>
        </w:tc>
      </w:tr>
      <w:tr w:rsidR="00CF0A5E" w:rsidRPr="00DC729E" w:rsidTr="00AF2D93">
        <w:trPr>
          <w:trHeight w:val="1025"/>
        </w:trPr>
        <w:tc>
          <w:tcPr>
            <w:tcW w:w="924" w:type="dxa"/>
            <w:tcBorders>
              <w:top w:val="nil"/>
              <w:left w:val="single" w:sz="4" w:space="0" w:color="auto"/>
              <w:bottom w:val="single" w:sz="4" w:space="0" w:color="auto"/>
              <w:right w:val="single" w:sz="4" w:space="0" w:color="auto"/>
            </w:tcBorders>
            <w:shd w:val="clear" w:color="auto" w:fill="auto"/>
            <w:hideMark/>
          </w:tcPr>
          <w:p w:rsidR="00CF0A5E" w:rsidRPr="00DC729E" w:rsidRDefault="00CF0A5E" w:rsidP="00AC3D93">
            <w:pPr>
              <w:jc w:val="right"/>
              <w:rPr>
                <w:sz w:val="20"/>
                <w:szCs w:val="20"/>
              </w:rPr>
            </w:pPr>
            <w:r w:rsidRPr="00DC729E">
              <w:rPr>
                <w:sz w:val="20"/>
                <w:szCs w:val="20"/>
              </w:rPr>
              <w:t>1</w:t>
            </w:r>
          </w:p>
        </w:tc>
        <w:tc>
          <w:tcPr>
            <w:tcW w:w="2623" w:type="dxa"/>
            <w:tcBorders>
              <w:top w:val="nil"/>
              <w:left w:val="nil"/>
              <w:bottom w:val="single" w:sz="4" w:space="0" w:color="auto"/>
              <w:right w:val="single" w:sz="4" w:space="0" w:color="auto"/>
            </w:tcBorders>
            <w:shd w:val="clear" w:color="auto" w:fill="auto"/>
            <w:hideMark/>
          </w:tcPr>
          <w:p w:rsidR="00CF0A5E" w:rsidRPr="00DC729E" w:rsidRDefault="00CF0A5E" w:rsidP="00AC3D93">
            <w:pPr>
              <w:rPr>
                <w:sz w:val="20"/>
                <w:szCs w:val="20"/>
              </w:rPr>
            </w:pPr>
            <w:r w:rsidRPr="00DC729E">
              <w:rPr>
                <w:sz w:val="20"/>
                <w:szCs w:val="20"/>
              </w:rPr>
              <w:t xml:space="preserve">Гел-ред багрило за оцветяване на </w:t>
            </w:r>
            <w:proofErr w:type="spellStart"/>
            <w:r w:rsidRPr="00DC729E">
              <w:rPr>
                <w:sz w:val="20"/>
                <w:szCs w:val="20"/>
              </w:rPr>
              <w:t>агарозни</w:t>
            </w:r>
            <w:proofErr w:type="spellEnd"/>
            <w:r w:rsidRPr="00DC729E">
              <w:rPr>
                <w:sz w:val="20"/>
                <w:szCs w:val="20"/>
              </w:rPr>
              <w:t xml:space="preserve"> гелове </w:t>
            </w:r>
          </w:p>
        </w:tc>
        <w:tc>
          <w:tcPr>
            <w:tcW w:w="3440" w:type="dxa"/>
            <w:tcBorders>
              <w:top w:val="nil"/>
              <w:left w:val="nil"/>
              <w:bottom w:val="single" w:sz="4" w:space="0" w:color="auto"/>
              <w:right w:val="single" w:sz="4" w:space="0" w:color="auto"/>
            </w:tcBorders>
            <w:shd w:val="clear" w:color="auto" w:fill="auto"/>
            <w:hideMark/>
          </w:tcPr>
          <w:p w:rsidR="00CF0A5E" w:rsidRPr="00DC729E" w:rsidRDefault="00CF0A5E" w:rsidP="00AC3D93">
            <w:pPr>
              <w:rPr>
                <w:sz w:val="20"/>
                <w:szCs w:val="20"/>
              </w:rPr>
            </w:pPr>
            <w:r w:rsidRPr="00DC729E">
              <w:rPr>
                <w:sz w:val="20"/>
                <w:szCs w:val="20"/>
              </w:rPr>
              <w:t xml:space="preserve">С  висока чувствителност, приложимо за оцветяване на едноверижна и </w:t>
            </w:r>
            <w:proofErr w:type="spellStart"/>
            <w:r w:rsidRPr="00DC729E">
              <w:rPr>
                <w:sz w:val="20"/>
                <w:szCs w:val="20"/>
              </w:rPr>
              <w:t>двуверижна</w:t>
            </w:r>
            <w:proofErr w:type="spellEnd"/>
            <w:r w:rsidRPr="00DC729E">
              <w:rPr>
                <w:sz w:val="20"/>
                <w:szCs w:val="20"/>
              </w:rPr>
              <w:t xml:space="preserve"> ДНК. Стабилно при стайна температура</w:t>
            </w:r>
          </w:p>
        </w:tc>
        <w:tc>
          <w:tcPr>
            <w:tcW w:w="1419" w:type="dxa"/>
            <w:tcBorders>
              <w:top w:val="nil"/>
              <w:left w:val="nil"/>
              <w:bottom w:val="single" w:sz="4" w:space="0" w:color="auto"/>
              <w:right w:val="single" w:sz="4" w:space="0" w:color="auto"/>
            </w:tcBorders>
            <w:shd w:val="clear" w:color="auto" w:fill="auto"/>
            <w:vAlign w:val="bottom"/>
            <w:hideMark/>
          </w:tcPr>
          <w:p w:rsidR="00CF0A5E" w:rsidRPr="00DC729E" w:rsidRDefault="00CF0A5E" w:rsidP="00AC3D93">
            <w:pPr>
              <w:rPr>
                <w:sz w:val="20"/>
                <w:szCs w:val="20"/>
              </w:rPr>
            </w:pPr>
            <w:proofErr w:type="spellStart"/>
            <w:r w:rsidRPr="00DC729E">
              <w:rPr>
                <w:sz w:val="20"/>
                <w:szCs w:val="20"/>
              </w:rPr>
              <w:t>ml</w:t>
            </w:r>
            <w:proofErr w:type="spellEnd"/>
          </w:p>
        </w:tc>
        <w:tc>
          <w:tcPr>
            <w:tcW w:w="2464" w:type="dxa"/>
            <w:tcBorders>
              <w:top w:val="nil"/>
              <w:left w:val="nil"/>
              <w:bottom w:val="single" w:sz="4" w:space="0" w:color="auto"/>
              <w:right w:val="single" w:sz="4" w:space="0" w:color="auto"/>
            </w:tcBorders>
            <w:shd w:val="clear" w:color="auto" w:fill="auto"/>
            <w:vAlign w:val="bottom"/>
            <w:hideMark/>
          </w:tcPr>
          <w:p w:rsidR="00CF0A5E" w:rsidRPr="00DC729E" w:rsidRDefault="00CF0A5E" w:rsidP="00AC3D93">
            <w:pPr>
              <w:jc w:val="right"/>
              <w:rPr>
                <w:sz w:val="20"/>
                <w:szCs w:val="20"/>
              </w:rPr>
            </w:pPr>
            <w:r w:rsidRPr="00DC729E">
              <w:rPr>
                <w:sz w:val="20"/>
                <w:szCs w:val="20"/>
              </w:rPr>
              <w:t>0.5</w:t>
            </w:r>
          </w:p>
        </w:tc>
        <w:tc>
          <w:tcPr>
            <w:tcW w:w="1607" w:type="dxa"/>
            <w:tcBorders>
              <w:top w:val="nil"/>
              <w:left w:val="nil"/>
              <w:bottom w:val="single" w:sz="4" w:space="0" w:color="auto"/>
              <w:right w:val="single" w:sz="4" w:space="0" w:color="auto"/>
            </w:tcBorders>
            <w:shd w:val="clear" w:color="auto" w:fill="auto"/>
            <w:vAlign w:val="bottom"/>
            <w:hideMark/>
          </w:tcPr>
          <w:p w:rsidR="00CF0A5E" w:rsidRPr="00DC729E" w:rsidRDefault="00CF0A5E" w:rsidP="00AC3D93">
            <w:pPr>
              <w:jc w:val="right"/>
              <w:rPr>
                <w:sz w:val="20"/>
                <w:szCs w:val="20"/>
              </w:rPr>
            </w:pPr>
            <w:r w:rsidRPr="00DC729E">
              <w:rPr>
                <w:sz w:val="20"/>
                <w:szCs w:val="20"/>
              </w:rPr>
              <w:t>1</w:t>
            </w:r>
          </w:p>
        </w:tc>
        <w:tc>
          <w:tcPr>
            <w:tcW w:w="2465" w:type="dxa"/>
            <w:tcBorders>
              <w:top w:val="nil"/>
              <w:left w:val="nil"/>
              <w:bottom w:val="single" w:sz="4" w:space="0" w:color="auto"/>
              <w:right w:val="single" w:sz="4" w:space="0" w:color="auto"/>
            </w:tcBorders>
            <w:shd w:val="clear" w:color="auto" w:fill="auto"/>
            <w:vAlign w:val="bottom"/>
            <w:hideMark/>
          </w:tcPr>
          <w:p w:rsidR="00CF0A5E" w:rsidRPr="00DC729E" w:rsidRDefault="00CF0A5E" w:rsidP="00AC3D93">
            <w:pPr>
              <w:jc w:val="right"/>
              <w:rPr>
                <w:sz w:val="20"/>
                <w:szCs w:val="20"/>
              </w:rPr>
            </w:pPr>
            <w:r w:rsidRPr="00DC729E">
              <w:rPr>
                <w:sz w:val="20"/>
                <w:szCs w:val="20"/>
              </w:rPr>
              <w:t>0.5</w:t>
            </w:r>
          </w:p>
        </w:tc>
      </w:tr>
      <w:tr w:rsidR="00CF0A5E" w:rsidRPr="00DC729E" w:rsidTr="00AF2D93">
        <w:trPr>
          <w:trHeight w:val="981"/>
        </w:trPr>
        <w:tc>
          <w:tcPr>
            <w:tcW w:w="924" w:type="dxa"/>
            <w:tcBorders>
              <w:top w:val="nil"/>
              <w:left w:val="single" w:sz="4" w:space="0" w:color="auto"/>
              <w:bottom w:val="single" w:sz="4" w:space="0" w:color="auto"/>
              <w:right w:val="single" w:sz="4" w:space="0" w:color="auto"/>
            </w:tcBorders>
            <w:shd w:val="clear" w:color="auto" w:fill="auto"/>
            <w:hideMark/>
          </w:tcPr>
          <w:p w:rsidR="00CF0A5E" w:rsidRPr="00DC729E" w:rsidRDefault="00CF0A5E" w:rsidP="00AC3D93">
            <w:pPr>
              <w:jc w:val="right"/>
              <w:rPr>
                <w:sz w:val="20"/>
                <w:szCs w:val="20"/>
              </w:rPr>
            </w:pPr>
            <w:r w:rsidRPr="00DC729E">
              <w:rPr>
                <w:sz w:val="20"/>
                <w:szCs w:val="20"/>
              </w:rPr>
              <w:t>2</w:t>
            </w:r>
          </w:p>
        </w:tc>
        <w:tc>
          <w:tcPr>
            <w:tcW w:w="2623" w:type="dxa"/>
            <w:tcBorders>
              <w:top w:val="nil"/>
              <w:left w:val="nil"/>
              <w:bottom w:val="single" w:sz="4" w:space="0" w:color="auto"/>
              <w:right w:val="single" w:sz="4" w:space="0" w:color="auto"/>
            </w:tcBorders>
            <w:shd w:val="clear" w:color="auto" w:fill="auto"/>
            <w:hideMark/>
          </w:tcPr>
          <w:p w:rsidR="00CF0A5E" w:rsidRPr="00DC729E" w:rsidRDefault="00CF0A5E" w:rsidP="00AC3D93">
            <w:pPr>
              <w:rPr>
                <w:sz w:val="20"/>
                <w:szCs w:val="20"/>
              </w:rPr>
            </w:pPr>
            <w:proofErr w:type="spellStart"/>
            <w:r w:rsidRPr="00DC729E">
              <w:rPr>
                <w:sz w:val="20"/>
                <w:szCs w:val="20"/>
              </w:rPr>
              <w:t>Трис</w:t>
            </w:r>
            <w:proofErr w:type="spellEnd"/>
            <w:r w:rsidRPr="00DC729E">
              <w:rPr>
                <w:sz w:val="20"/>
                <w:szCs w:val="20"/>
              </w:rPr>
              <w:t>-ацетат - EДТА - буфер (ТАЕ)</w:t>
            </w:r>
          </w:p>
        </w:tc>
        <w:tc>
          <w:tcPr>
            <w:tcW w:w="3440" w:type="dxa"/>
            <w:tcBorders>
              <w:top w:val="nil"/>
              <w:left w:val="nil"/>
              <w:bottom w:val="single" w:sz="4" w:space="0" w:color="auto"/>
              <w:right w:val="single" w:sz="4" w:space="0" w:color="auto"/>
            </w:tcBorders>
            <w:shd w:val="clear" w:color="auto" w:fill="auto"/>
            <w:hideMark/>
          </w:tcPr>
          <w:p w:rsidR="00CF0A5E" w:rsidRPr="00DC729E" w:rsidRDefault="00CF0A5E" w:rsidP="00AC3D93">
            <w:pPr>
              <w:rPr>
                <w:sz w:val="20"/>
                <w:szCs w:val="20"/>
              </w:rPr>
            </w:pPr>
            <w:r w:rsidRPr="00DC729E">
              <w:rPr>
                <w:sz w:val="20"/>
                <w:szCs w:val="20"/>
              </w:rPr>
              <w:t xml:space="preserve">TАE буфер , в концентрация </w:t>
            </w:r>
            <w:proofErr w:type="spellStart"/>
            <w:r w:rsidRPr="00DC729E">
              <w:rPr>
                <w:sz w:val="20"/>
                <w:szCs w:val="20"/>
              </w:rPr>
              <w:t>10x</w:t>
            </w:r>
            <w:proofErr w:type="spellEnd"/>
            <w:r w:rsidRPr="00DC729E">
              <w:rPr>
                <w:sz w:val="20"/>
                <w:szCs w:val="20"/>
              </w:rPr>
              <w:t xml:space="preserve"> за ДНК електрофореза. </w:t>
            </w:r>
            <w:proofErr w:type="spellStart"/>
            <w:r w:rsidRPr="00DC729E">
              <w:rPr>
                <w:sz w:val="20"/>
                <w:szCs w:val="20"/>
              </w:rPr>
              <w:t>Несъдържащ</w:t>
            </w:r>
            <w:proofErr w:type="spellEnd"/>
            <w:r w:rsidRPr="00DC729E">
              <w:rPr>
                <w:sz w:val="20"/>
                <w:szCs w:val="20"/>
              </w:rPr>
              <w:t xml:space="preserve"> ДНК -зи, </w:t>
            </w:r>
            <w:proofErr w:type="spellStart"/>
            <w:r w:rsidRPr="00DC729E">
              <w:rPr>
                <w:sz w:val="20"/>
                <w:szCs w:val="20"/>
              </w:rPr>
              <w:t>РНК-зи</w:t>
            </w:r>
            <w:proofErr w:type="spellEnd"/>
            <w:r w:rsidRPr="00DC729E">
              <w:rPr>
                <w:sz w:val="20"/>
                <w:szCs w:val="20"/>
              </w:rPr>
              <w:t xml:space="preserve"> и </w:t>
            </w:r>
            <w:proofErr w:type="spellStart"/>
            <w:r w:rsidRPr="00DC729E">
              <w:rPr>
                <w:sz w:val="20"/>
                <w:szCs w:val="20"/>
              </w:rPr>
              <w:t>протеинази</w:t>
            </w:r>
            <w:proofErr w:type="spellEnd"/>
            <w:r w:rsidRPr="00DC729E">
              <w:rPr>
                <w:sz w:val="20"/>
                <w:szCs w:val="20"/>
              </w:rPr>
              <w:t xml:space="preserve">        </w:t>
            </w:r>
          </w:p>
        </w:tc>
        <w:tc>
          <w:tcPr>
            <w:tcW w:w="1419" w:type="dxa"/>
            <w:tcBorders>
              <w:top w:val="nil"/>
              <w:left w:val="nil"/>
              <w:bottom w:val="single" w:sz="4" w:space="0" w:color="auto"/>
              <w:right w:val="single" w:sz="4" w:space="0" w:color="auto"/>
            </w:tcBorders>
            <w:shd w:val="clear" w:color="auto" w:fill="auto"/>
            <w:vAlign w:val="bottom"/>
            <w:hideMark/>
          </w:tcPr>
          <w:p w:rsidR="00CF0A5E" w:rsidRPr="00DC729E" w:rsidRDefault="00CF0A5E" w:rsidP="00AC3D93">
            <w:pPr>
              <w:rPr>
                <w:sz w:val="20"/>
                <w:szCs w:val="20"/>
              </w:rPr>
            </w:pPr>
            <w:proofErr w:type="spellStart"/>
            <w:r w:rsidRPr="00DC729E">
              <w:rPr>
                <w:sz w:val="20"/>
                <w:szCs w:val="20"/>
              </w:rPr>
              <w:t>L</w:t>
            </w:r>
            <w:proofErr w:type="spellEnd"/>
          </w:p>
        </w:tc>
        <w:tc>
          <w:tcPr>
            <w:tcW w:w="2464" w:type="dxa"/>
            <w:tcBorders>
              <w:top w:val="nil"/>
              <w:left w:val="nil"/>
              <w:bottom w:val="single" w:sz="4" w:space="0" w:color="auto"/>
              <w:right w:val="single" w:sz="4" w:space="0" w:color="auto"/>
            </w:tcBorders>
            <w:shd w:val="clear" w:color="auto" w:fill="auto"/>
            <w:vAlign w:val="bottom"/>
            <w:hideMark/>
          </w:tcPr>
          <w:p w:rsidR="00CF0A5E" w:rsidRPr="00DC729E" w:rsidRDefault="00CF0A5E" w:rsidP="00AC3D93">
            <w:pPr>
              <w:jc w:val="right"/>
              <w:rPr>
                <w:sz w:val="20"/>
                <w:szCs w:val="20"/>
              </w:rPr>
            </w:pPr>
            <w:r w:rsidRPr="00DC729E">
              <w:rPr>
                <w:sz w:val="20"/>
                <w:szCs w:val="20"/>
              </w:rPr>
              <w:t>1</w:t>
            </w:r>
          </w:p>
        </w:tc>
        <w:tc>
          <w:tcPr>
            <w:tcW w:w="1607" w:type="dxa"/>
            <w:tcBorders>
              <w:top w:val="nil"/>
              <w:left w:val="nil"/>
              <w:bottom w:val="single" w:sz="4" w:space="0" w:color="auto"/>
              <w:right w:val="single" w:sz="4" w:space="0" w:color="auto"/>
            </w:tcBorders>
            <w:shd w:val="clear" w:color="auto" w:fill="auto"/>
            <w:vAlign w:val="bottom"/>
            <w:hideMark/>
          </w:tcPr>
          <w:p w:rsidR="00CF0A5E" w:rsidRPr="00DC729E" w:rsidRDefault="00CF0A5E" w:rsidP="00AC3D93">
            <w:pPr>
              <w:jc w:val="right"/>
              <w:rPr>
                <w:sz w:val="20"/>
                <w:szCs w:val="20"/>
              </w:rPr>
            </w:pPr>
            <w:r w:rsidRPr="00DC729E">
              <w:rPr>
                <w:sz w:val="20"/>
                <w:szCs w:val="20"/>
              </w:rPr>
              <w:t>1</w:t>
            </w:r>
          </w:p>
        </w:tc>
        <w:tc>
          <w:tcPr>
            <w:tcW w:w="2465" w:type="dxa"/>
            <w:tcBorders>
              <w:top w:val="nil"/>
              <w:left w:val="nil"/>
              <w:bottom w:val="single" w:sz="4" w:space="0" w:color="auto"/>
              <w:right w:val="single" w:sz="4" w:space="0" w:color="auto"/>
            </w:tcBorders>
            <w:shd w:val="clear" w:color="auto" w:fill="auto"/>
            <w:vAlign w:val="bottom"/>
            <w:hideMark/>
          </w:tcPr>
          <w:p w:rsidR="00CF0A5E" w:rsidRPr="00DC729E" w:rsidRDefault="00CF0A5E" w:rsidP="00AC3D93">
            <w:pPr>
              <w:jc w:val="right"/>
              <w:rPr>
                <w:sz w:val="20"/>
                <w:szCs w:val="20"/>
              </w:rPr>
            </w:pPr>
            <w:r w:rsidRPr="00DC729E">
              <w:rPr>
                <w:sz w:val="20"/>
                <w:szCs w:val="20"/>
              </w:rPr>
              <w:t>1</w:t>
            </w:r>
          </w:p>
        </w:tc>
      </w:tr>
      <w:tr w:rsidR="00CF0A5E" w:rsidRPr="00DC729E" w:rsidTr="00AF2D93">
        <w:trPr>
          <w:trHeight w:val="961"/>
        </w:trPr>
        <w:tc>
          <w:tcPr>
            <w:tcW w:w="924" w:type="dxa"/>
            <w:tcBorders>
              <w:top w:val="nil"/>
              <w:left w:val="single" w:sz="4" w:space="0" w:color="auto"/>
              <w:bottom w:val="single" w:sz="4" w:space="0" w:color="auto"/>
              <w:right w:val="single" w:sz="4" w:space="0" w:color="auto"/>
            </w:tcBorders>
            <w:shd w:val="clear" w:color="auto" w:fill="auto"/>
            <w:hideMark/>
          </w:tcPr>
          <w:p w:rsidR="00CF0A5E" w:rsidRPr="00DC729E" w:rsidRDefault="00CF0A5E" w:rsidP="00AC3D93">
            <w:pPr>
              <w:jc w:val="right"/>
              <w:rPr>
                <w:sz w:val="20"/>
                <w:szCs w:val="20"/>
              </w:rPr>
            </w:pPr>
            <w:r w:rsidRPr="00DC729E">
              <w:rPr>
                <w:sz w:val="20"/>
                <w:szCs w:val="20"/>
              </w:rPr>
              <w:t>3</w:t>
            </w:r>
          </w:p>
        </w:tc>
        <w:tc>
          <w:tcPr>
            <w:tcW w:w="2623" w:type="dxa"/>
            <w:tcBorders>
              <w:top w:val="nil"/>
              <w:left w:val="nil"/>
              <w:bottom w:val="single" w:sz="4" w:space="0" w:color="auto"/>
              <w:right w:val="single" w:sz="4" w:space="0" w:color="auto"/>
            </w:tcBorders>
            <w:shd w:val="clear" w:color="auto" w:fill="auto"/>
            <w:hideMark/>
          </w:tcPr>
          <w:p w:rsidR="00CF0A5E" w:rsidRPr="00DC729E" w:rsidRDefault="00CF0A5E" w:rsidP="00AC3D93">
            <w:pPr>
              <w:rPr>
                <w:sz w:val="20"/>
                <w:szCs w:val="20"/>
              </w:rPr>
            </w:pPr>
            <w:r w:rsidRPr="00DC729E">
              <w:rPr>
                <w:sz w:val="20"/>
                <w:szCs w:val="20"/>
              </w:rPr>
              <w:t xml:space="preserve">100 </w:t>
            </w:r>
            <w:proofErr w:type="spellStart"/>
            <w:r w:rsidRPr="00DC729E">
              <w:rPr>
                <w:sz w:val="20"/>
                <w:szCs w:val="20"/>
              </w:rPr>
              <w:t>bp</w:t>
            </w:r>
            <w:proofErr w:type="spellEnd"/>
            <w:r w:rsidRPr="00DC729E">
              <w:rPr>
                <w:sz w:val="20"/>
                <w:szCs w:val="20"/>
              </w:rPr>
              <w:t xml:space="preserve"> ДНК молекулярен маркер </w:t>
            </w:r>
          </w:p>
        </w:tc>
        <w:tc>
          <w:tcPr>
            <w:tcW w:w="3440" w:type="dxa"/>
            <w:tcBorders>
              <w:top w:val="nil"/>
              <w:left w:val="nil"/>
              <w:bottom w:val="single" w:sz="4" w:space="0" w:color="auto"/>
              <w:right w:val="single" w:sz="4" w:space="0" w:color="auto"/>
            </w:tcBorders>
            <w:shd w:val="clear" w:color="auto" w:fill="auto"/>
            <w:hideMark/>
          </w:tcPr>
          <w:p w:rsidR="00CF0A5E" w:rsidRPr="00DC729E" w:rsidRDefault="00CF0A5E" w:rsidP="00AC3D93">
            <w:pPr>
              <w:rPr>
                <w:sz w:val="20"/>
                <w:szCs w:val="20"/>
              </w:rPr>
            </w:pPr>
            <w:r w:rsidRPr="00DC729E">
              <w:rPr>
                <w:sz w:val="20"/>
                <w:szCs w:val="20"/>
              </w:rPr>
              <w:t xml:space="preserve">Готов за употреба  маркер 50-1000 </w:t>
            </w:r>
            <w:proofErr w:type="spellStart"/>
            <w:r w:rsidRPr="00DC729E">
              <w:rPr>
                <w:sz w:val="20"/>
                <w:szCs w:val="20"/>
              </w:rPr>
              <w:t>bp</w:t>
            </w:r>
            <w:proofErr w:type="spellEnd"/>
            <w:r w:rsidRPr="00DC729E">
              <w:rPr>
                <w:sz w:val="20"/>
                <w:szCs w:val="20"/>
              </w:rPr>
              <w:t xml:space="preserve"> и боя </w:t>
            </w:r>
            <w:proofErr w:type="spellStart"/>
            <w:r w:rsidRPr="00DC729E">
              <w:rPr>
                <w:sz w:val="20"/>
                <w:szCs w:val="20"/>
              </w:rPr>
              <w:t>6х</w:t>
            </w:r>
            <w:proofErr w:type="spellEnd"/>
            <w:r w:rsidRPr="00DC729E">
              <w:rPr>
                <w:sz w:val="20"/>
                <w:szCs w:val="20"/>
              </w:rPr>
              <w:t xml:space="preserve"> </w:t>
            </w:r>
            <w:proofErr w:type="spellStart"/>
            <w:r w:rsidRPr="00DC729E">
              <w:rPr>
                <w:sz w:val="20"/>
                <w:szCs w:val="20"/>
              </w:rPr>
              <w:t>Loading</w:t>
            </w:r>
            <w:proofErr w:type="spellEnd"/>
            <w:r w:rsidRPr="00DC729E">
              <w:rPr>
                <w:sz w:val="20"/>
                <w:szCs w:val="20"/>
              </w:rPr>
              <w:t xml:space="preserve"> </w:t>
            </w:r>
            <w:proofErr w:type="spellStart"/>
            <w:r w:rsidRPr="00DC729E">
              <w:rPr>
                <w:sz w:val="20"/>
                <w:szCs w:val="20"/>
              </w:rPr>
              <w:t>Dye</w:t>
            </w:r>
            <w:proofErr w:type="spellEnd"/>
            <w:r w:rsidRPr="00DC729E">
              <w:rPr>
                <w:sz w:val="20"/>
                <w:szCs w:val="20"/>
              </w:rPr>
              <w:t xml:space="preserve"> </w:t>
            </w:r>
            <w:proofErr w:type="spellStart"/>
            <w:r w:rsidRPr="00DC729E">
              <w:rPr>
                <w:sz w:val="20"/>
                <w:szCs w:val="20"/>
              </w:rPr>
              <w:t>Solution</w:t>
            </w:r>
            <w:proofErr w:type="spellEnd"/>
          </w:p>
        </w:tc>
        <w:tc>
          <w:tcPr>
            <w:tcW w:w="1419" w:type="dxa"/>
            <w:tcBorders>
              <w:top w:val="nil"/>
              <w:left w:val="nil"/>
              <w:bottom w:val="single" w:sz="4" w:space="0" w:color="auto"/>
              <w:right w:val="single" w:sz="4" w:space="0" w:color="auto"/>
            </w:tcBorders>
            <w:shd w:val="clear" w:color="auto" w:fill="auto"/>
            <w:vAlign w:val="bottom"/>
            <w:hideMark/>
          </w:tcPr>
          <w:p w:rsidR="00CF0A5E" w:rsidRPr="00DC729E" w:rsidRDefault="00CF0A5E" w:rsidP="00AC3D93">
            <w:pPr>
              <w:rPr>
                <w:sz w:val="20"/>
                <w:szCs w:val="20"/>
              </w:rPr>
            </w:pPr>
            <w:proofErr w:type="spellStart"/>
            <w:r w:rsidRPr="00DC729E">
              <w:rPr>
                <w:sz w:val="20"/>
                <w:szCs w:val="20"/>
              </w:rPr>
              <w:t>µl</w:t>
            </w:r>
            <w:proofErr w:type="spellEnd"/>
          </w:p>
        </w:tc>
        <w:tc>
          <w:tcPr>
            <w:tcW w:w="2464" w:type="dxa"/>
            <w:tcBorders>
              <w:top w:val="nil"/>
              <w:left w:val="nil"/>
              <w:bottom w:val="single" w:sz="4" w:space="0" w:color="auto"/>
              <w:right w:val="single" w:sz="4" w:space="0" w:color="auto"/>
            </w:tcBorders>
            <w:shd w:val="clear" w:color="auto" w:fill="auto"/>
            <w:vAlign w:val="bottom"/>
            <w:hideMark/>
          </w:tcPr>
          <w:p w:rsidR="00CF0A5E" w:rsidRPr="00DC729E" w:rsidRDefault="00CF0A5E" w:rsidP="00AC3D93">
            <w:pPr>
              <w:jc w:val="right"/>
              <w:rPr>
                <w:sz w:val="20"/>
                <w:szCs w:val="20"/>
              </w:rPr>
            </w:pPr>
            <w:r w:rsidRPr="00DC729E">
              <w:rPr>
                <w:sz w:val="20"/>
                <w:szCs w:val="20"/>
              </w:rPr>
              <w:t>250</w:t>
            </w:r>
          </w:p>
        </w:tc>
        <w:tc>
          <w:tcPr>
            <w:tcW w:w="1607" w:type="dxa"/>
            <w:tcBorders>
              <w:top w:val="nil"/>
              <w:left w:val="nil"/>
              <w:bottom w:val="single" w:sz="4" w:space="0" w:color="auto"/>
              <w:right w:val="single" w:sz="4" w:space="0" w:color="auto"/>
            </w:tcBorders>
            <w:shd w:val="clear" w:color="auto" w:fill="auto"/>
            <w:vAlign w:val="bottom"/>
            <w:hideMark/>
          </w:tcPr>
          <w:p w:rsidR="00CF0A5E" w:rsidRPr="00DC729E" w:rsidRDefault="00CF0A5E" w:rsidP="00AC3D93">
            <w:pPr>
              <w:jc w:val="right"/>
              <w:rPr>
                <w:sz w:val="20"/>
                <w:szCs w:val="20"/>
              </w:rPr>
            </w:pPr>
            <w:r w:rsidRPr="00DC729E">
              <w:rPr>
                <w:sz w:val="20"/>
                <w:szCs w:val="20"/>
              </w:rPr>
              <w:t>1</w:t>
            </w:r>
          </w:p>
        </w:tc>
        <w:tc>
          <w:tcPr>
            <w:tcW w:w="2465" w:type="dxa"/>
            <w:tcBorders>
              <w:top w:val="nil"/>
              <w:left w:val="nil"/>
              <w:bottom w:val="single" w:sz="4" w:space="0" w:color="auto"/>
              <w:right w:val="single" w:sz="4" w:space="0" w:color="auto"/>
            </w:tcBorders>
            <w:shd w:val="clear" w:color="auto" w:fill="auto"/>
            <w:vAlign w:val="bottom"/>
            <w:hideMark/>
          </w:tcPr>
          <w:p w:rsidR="00CF0A5E" w:rsidRPr="00DC729E" w:rsidRDefault="00CF0A5E" w:rsidP="00AC3D93">
            <w:pPr>
              <w:jc w:val="right"/>
              <w:rPr>
                <w:sz w:val="20"/>
                <w:szCs w:val="20"/>
              </w:rPr>
            </w:pPr>
            <w:r w:rsidRPr="00DC729E">
              <w:rPr>
                <w:sz w:val="20"/>
                <w:szCs w:val="20"/>
              </w:rPr>
              <w:t>250</w:t>
            </w:r>
          </w:p>
        </w:tc>
      </w:tr>
      <w:tr w:rsidR="00CF0A5E" w:rsidRPr="00DC729E" w:rsidTr="007F4363">
        <w:trPr>
          <w:trHeight w:val="1150"/>
        </w:trPr>
        <w:tc>
          <w:tcPr>
            <w:tcW w:w="924" w:type="dxa"/>
            <w:tcBorders>
              <w:top w:val="nil"/>
              <w:left w:val="single" w:sz="4" w:space="0" w:color="auto"/>
              <w:bottom w:val="single" w:sz="4" w:space="0" w:color="auto"/>
              <w:right w:val="single" w:sz="4" w:space="0" w:color="auto"/>
            </w:tcBorders>
            <w:shd w:val="clear" w:color="auto" w:fill="auto"/>
            <w:hideMark/>
          </w:tcPr>
          <w:p w:rsidR="00CF0A5E" w:rsidRPr="00DC729E" w:rsidRDefault="00CF0A5E" w:rsidP="00AC3D93">
            <w:pPr>
              <w:jc w:val="right"/>
              <w:rPr>
                <w:sz w:val="20"/>
                <w:szCs w:val="20"/>
              </w:rPr>
            </w:pPr>
            <w:r w:rsidRPr="00DC729E">
              <w:rPr>
                <w:sz w:val="20"/>
                <w:szCs w:val="20"/>
              </w:rPr>
              <w:t>4</w:t>
            </w:r>
          </w:p>
        </w:tc>
        <w:tc>
          <w:tcPr>
            <w:tcW w:w="2623" w:type="dxa"/>
            <w:tcBorders>
              <w:top w:val="nil"/>
              <w:left w:val="nil"/>
              <w:bottom w:val="single" w:sz="4" w:space="0" w:color="auto"/>
              <w:right w:val="single" w:sz="4" w:space="0" w:color="auto"/>
            </w:tcBorders>
            <w:shd w:val="clear" w:color="auto" w:fill="auto"/>
            <w:hideMark/>
          </w:tcPr>
          <w:p w:rsidR="00CF0A5E" w:rsidRPr="00DC729E" w:rsidRDefault="00CF0A5E" w:rsidP="00AC3D93">
            <w:pPr>
              <w:rPr>
                <w:sz w:val="20"/>
                <w:szCs w:val="20"/>
              </w:rPr>
            </w:pPr>
            <w:proofErr w:type="spellStart"/>
            <w:r w:rsidRPr="00DC729E">
              <w:rPr>
                <w:sz w:val="20"/>
                <w:szCs w:val="20"/>
              </w:rPr>
              <w:t>Полимераза/</w:t>
            </w:r>
            <w:proofErr w:type="spellEnd"/>
            <w:r w:rsidRPr="00DC729E">
              <w:rPr>
                <w:sz w:val="20"/>
                <w:szCs w:val="20"/>
              </w:rPr>
              <w:t xml:space="preserve"> </w:t>
            </w:r>
            <w:proofErr w:type="spellStart"/>
            <w:r w:rsidRPr="00DC729E">
              <w:rPr>
                <w:sz w:val="20"/>
                <w:szCs w:val="20"/>
              </w:rPr>
              <w:t>Ampli</w:t>
            </w:r>
            <w:proofErr w:type="spellEnd"/>
            <w:r w:rsidRPr="00DC729E">
              <w:rPr>
                <w:sz w:val="20"/>
                <w:szCs w:val="20"/>
              </w:rPr>
              <w:t xml:space="preserve"> </w:t>
            </w:r>
            <w:proofErr w:type="spellStart"/>
            <w:r w:rsidRPr="00DC729E">
              <w:rPr>
                <w:sz w:val="20"/>
                <w:szCs w:val="20"/>
              </w:rPr>
              <w:t>Taq</w:t>
            </w:r>
            <w:proofErr w:type="spellEnd"/>
            <w:r w:rsidRPr="00DC729E">
              <w:rPr>
                <w:sz w:val="20"/>
                <w:szCs w:val="20"/>
              </w:rPr>
              <w:t xml:space="preserve"> </w:t>
            </w:r>
            <w:proofErr w:type="spellStart"/>
            <w:r w:rsidRPr="00DC729E">
              <w:rPr>
                <w:sz w:val="20"/>
                <w:szCs w:val="20"/>
              </w:rPr>
              <w:t>–DNA</w:t>
            </w:r>
            <w:proofErr w:type="spellEnd"/>
            <w:r w:rsidRPr="00DC729E">
              <w:rPr>
                <w:sz w:val="20"/>
                <w:szCs w:val="20"/>
              </w:rPr>
              <w:t xml:space="preserve"> </w:t>
            </w:r>
            <w:proofErr w:type="spellStart"/>
            <w:r w:rsidRPr="00DC729E">
              <w:rPr>
                <w:sz w:val="20"/>
                <w:szCs w:val="20"/>
              </w:rPr>
              <w:t>Polymerase</w:t>
            </w:r>
            <w:proofErr w:type="spellEnd"/>
          </w:p>
        </w:tc>
        <w:tc>
          <w:tcPr>
            <w:tcW w:w="3440" w:type="dxa"/>
            <w:tcBorders>
              <w:top w:val="nil"/>
              <w:left w:val="nil"/>
              <w:bottom w:val="single" w:sz="4" w:space="0" w:color="auto"/>
              <w:right w:val="single" w:sz="4" w:space="0" w:color="auto"/>
            </w:tcBorders>
            <w:shd w:val="clear" w:color="auto" w:fill="auto"/>
            <w:hideMark/>
          </w:tcPr>
          <w:p w:rsidR="00A92D05" w:rsidRDefault="00CF0A5E" w:rsidP="00AC3D93">
            <w:pPr>
              <w:rPr>
                <w:sz w:val="20"/>
                <w:szCs w:val="20"/>
              </w:rPr>
            </w:pPr>
            <w:r w:rsidRPr="00DC729E">
              <w:rPr>
                <w:sz w:val="20"/>
                <w:szCs w:val="20"/>
              </w:rPr>
              <w:t xml:space="preserve">За молекулярна биология -  </w:t>
            </w:r>
          </w:p>
          <w:p w:rsidR="00CF0A5E" w:rsidRPr="00DC729E" w:rsidRDefault="00CF0A5E" w:rsidP="00AC3D93">
            <w:pPr>
              <w:rPr>
                <w:sz w:val="20"/>
                <w:szCs w:val="20"/>
              </w:rPr>
            </w:pPr>
            <w:proofErr w:type="spellStart"/>
            <w:r w:rsidRPr="00DC729E">
              <w:rPr>
                <w:sz w:val="20"/>
                <w:szCs w:val="20"/>
              </w:rPr>
              <w:t>Taq</w:t>
            </w:r>
            <w:proofErr w:type="spellEnd"/>
            <w:r w:rsidRPr="00DC729E">
              <w:rPr>
                <w:sz w:val="20"/>
                <w:szCs w:val="20"/>
              </w:rPr>
              <w:t xml:space="preserve"> </w:t>
            </w:r>
            <w:proofErr w:type="spellStart"/>
            <w:r w:rsidRPr="00DC729E">
              <w:rPr>
                <w:sz w:val="20"/>
                <w:szCs w:val="20"/>
              </w:rPr>
              <w:t>полимераза</w:t>
            </w:r>
            <w:proofErr w:type="spellEnd"/>
            <w:r w:rsidRPr="00DC729E">
              <w:rPr>
                <w:sz w:val="20"/>
                <w:szCs w:val="20"/>
              </w:rPr>
              <w:t xml:space="preserve"> (</w:t>
            </w:r>
            <w:proofErr w:type="spellStart"/>
            <w:r w:rsidRPr="00DC729E">
              <w:rPr>
                <w:sz w:val="20"/>
                <w:szCs w:val="20"/>
              </w:rPr>
              <w:t>Taq</w:t>
            </w:r>
            <w:proofErr w:type="spellEnd"/>
            <w:r w:rsidRPr="00DC729E">
              <w:rPr>
                <w:sz w:val="20"/>
                <w:szCs w:val="20"/>
              </w:rPr>
              <w:t xml:space="preserve"> DNA Polymerase), която изисква термична активация и буфер </w:t>
            </w:r>
            <w:proofErr w:type="spellStart"/>
            <w:r w:rsidRPr="00DC729E">
              <w:rPr>
                <w:sz w:val="20"/>
                <w:szCs w:val="20"/>
              </w:rPr>
              <w:t>І</w:t>
            </w:r>
            <w:proofErr w:type="spellEnd"/>
          </w:p>
        </w:tc>
        <w:tc>
          <w:tcPr>
            <w:tcW w:w="1419" w:type="dxa"/>
            <w:tcBorders>
              <w:top w:val="nil"/>
              <w:left w:val="nil"/>
              <w:bottom w:val="single" w:sz="4" w:space="0" w:color="auto"/>
              <w:right w:val="single" w:sz="4" w:space="0" w:color="auto"/>
            </w:tcBorders>
            <w:shd w:val="clear" w:color="auto" w:fill="auto"/>
            <w:hideMark/>
          </w:tcPr>
          <w:p w:rsidR="00A92D05" w:rsidRDefault="00A92D05" w:rsidP="00AC3D93">
            <w:pPr>
              <w:rPr>
                <w:sz w:val="20"/>
                <w:szCs w:val="20"/>
              </w:rPr>
            </w:pPr>
          </w:p>
          <w:p w:rsidR="00A92D05" w:rsidRDefault="00A92D05" w:rsidP="00AC3D93">
            <w:pPr>
              <w:rPr>
                <w:sz w:val="20"/>
                <w:szCs w:val="20"/>
              </w:rPr>
            </w:pPr>
          </w:p>
          <w:p w:rsidR="00A92D05" w:rsidRDefault="00A92D05" w:rsidP="00AC3D93">
            <w:pPr>
              <w:rPr>
                <w:sz w:val="20"/>
                <w:szCs w:val="20"/>
              </w:rPr>
            </w:pPr>
          </w:p>
          <w:p w:rsidR="00A92D05" w:rsidRDefault="00A92D05" w:rsidP="00AC3D93">
            <w:pPr>
              <w:rPr>
                <w:sz w:val="20"/>
                <w:szCs w:val="20"/>
              </w:rPr>
            </w:pPr>
          </w:p>
          <w:p w:rsidR="00CF0A5E" w:rsidRPr="00DC729E" w:rsidRDefault="00CF0A5E" w:rsidP="00AC3D93">
            <w:pPr>
              <w:rPr>
                <w:sz w:val="20"/>
                <w:szCs w:val="20"/>
              </w:rPr>
            </w:pPr>
            <w:proofErr w:type="spellStart"/>
            <w:r w:rsidRPr="00DC729E">
              <w:rPr>
                <w:sz w:val="20"/>
                <w:szCs w:val="20"/>
              </w:rPr>
              <w:t>Units</w:t>
            </w:r>
            <w:proofErr w:type="spellEnd"/>
          </w:p>
        </w:tc>
        <w:tc>
          <w:tcPr>
            <w:tcW w:w="2464" w:type="dxa"/>
            <w:tcBorders>
              <w:top w:val="nil"/>
              <w:left w:val="nil"/>
              <w:bottom w:val="single" w:sz="4" w:space="0" w:color="auto"/>
              <w:right w:val="single" w:sz="4" w:space="0" w:color="auto"/>
            </w:tcBorders>
            <w:shd w:val="clear" w:color="auto" w:fill="auto"/>
            <w:vAlign w:val="bottom"/>
            <w:hideMark/>
          </w:tcPr>
          <w:p w:rsidR="00CF0A5E" w:rsidRPr="00DC729E" w:rsidRDefault="00CF0A5E" w:rsidP="00AC3D93">
            <w:pPr>
              <w:jc w:val="right"/>
              <w:rPr>
                <w:sz w:val="20"/>
                <w:szCs w:val="20"/>
              </w:rPr>
            </w:pPr>
            <w:r w:rsidRPr="00DC729E">
              <w:rPr>
                <w:sz w:val="20"/>
                <w:szCs w:val="20"/>
              </w:rPr>
              <w:t>250</w:t>
            </w:r>
          </w:p>
        </w:tc>
        <w:tc>
          <w:tcPr>
            <w:tcW w:w="1607" w:type="dxa"/>
            <w:tcBorders>
              <w:top w:val="nil"/>
              <w:left w:val="nil"/>
              <w:bottom w:val="single" w:sz="4" w:space="0" w:color="auto"/>
              <w:right w:val="single" w:sz="4" w:space="0" w:color="auto"/>
            </w:tcBorders>
            <w:shd w:val="clear" w:color="auto" w:fill="auto"/>
            <w:vAlign w:val="bottom"/>
            <w:hideMark/>
          </w:tcPr>
          <w:p w:rsidR="00CF0A5E" w:rsidRPr="00DC729E" w:rsidRDefault="00CF0A5E" w:rsidP="00AC3D93">
            <w:pPr>
              <w:jc w:val="right"/>
              <w:rPr>
                <w:sz w:val="20"/>
                <w:szCs w:val="20"/>
              </w:rPr>
            </w:pPr>
            <w:r w:rsidRPr="00DC729E">
              <w:rPr>
                <w:sz w:val="20"/>
                <w:szCs w:val="20"/>
              </w:rPr>
              <w:t>1</w:t>
            </w:r>
          </w:p>
        </w:tc>
        <w:tc>
          <w:tcPr>
            <w:tcW w:w="2465" w:type="dxa"/>
            <w:tcBorders>
              <w:top w:val="nil"/>
              <w:left w:val="nil"/>
              <w:bottom w:val="single" w:sz="4" w:space="0" w:color="auto"/>
              <w:right w:val="single" w:sz="4" w:space="0" w:color="auto"/>
            </w:tcBorders>
            <w:shd w:val="clear" w:color="auto" w:fill="auto"/>
            <w:vAlign w:val="bottom"/>
            <w:hideMark/>
          </w:tcPr>
          <w:p w:rsidR="00CF0A5E" w:rsidRPr="00DC729E" w:rsidRDefault="00CF0A5E" w:rsidP="00AC3D93">
            <w:pPr>
              <w:jc w:val="right"/>
              <w:rPr>
                <w:sz w:val="20"/>
                <w:szCs w:val="20"/>
              </w:rPr>
            </w:pPr>
            <w:r w:rsidRPr="00DC729E">
              <w:rPr>
                <w:sz w:val="20"/>
                <w:szCs w:val="20"/>
              </w:rPr>
              <w:t>250</w:t>
            </w:r>
          </w:p>
        </w:tc>
      </w:tr>
      <w:tr w:rsidR="00CF0A5E" w:rsidRPr="00DC729E" w:rsidTr="007F4363">
        <w:trPr>
          <w:trHeight w:val="1124"/>
        </w:trPr>
        <w:tc>
          <w:tcPr>
            <w:tcW w:w="924" w:type="dxa"/>
            <w:tcBorders>
              <w:top w:val="single" w:sz="4" w:space="0" w:color="auto"/>
              <w:left w:val="single" w:sz="4" w:space="0" w:color="auto"/>
              <w:bottom w:val="single" w:sz="4" w:space="0" w:color="auto"/>
              <w:right w:val="single" w:sz="4" w:space="0" w:color="auto"/>
            </w:tcBorders>
            <w:shd w:val="clear" w:color="auto" w:fill="auto"/>
            <w:hideMark/>
          </w:tcPr>
          <w:p w:rsidR="00CF0A5E" w:rsidRPr="00DC729E" w:rsidRDefault="00CF0A5E" w:rsidP="00AC3D93">
            <w:pPr>
              <w:jc w:val="right"/>
              <w:rPr>
                <w:sz w:val="20"/>
                <w:szCs w:val="20"/>
              </w:rPr>
            </w:pPr>
            <w:r w:rsidRPr="00DC729E">
              <w:rPr>
                <w:sz w:val="20"/>
                <w:szCs w:val="20"/>
              </w:rPr>
              <w:t>5</w:t>
            </w:r>
          </w:p>
        </w:tc>
        <w:tc>
          <w:tcPr>
            <w:tcW w:w="2623" w:type="dxa"/>
            <w:tcBorders>
              <w:top w:val="single" w:sz="4" w:space="0" w:color="auto"/>
              <w:left w:val="nil"/>
              <w:bottom w:val="single" w:sz="4" w:space="0" w:color="auto"/>
              <w:right w:val="single" w:sz="4" w:space="0" w:color="auto"/>
            </w:tcBorders>
            <w:shd w:val="clear" w:color="auto" w:fill="auto"/>
            <w:hideMark/>
          </w:tcPr>
          <w:p w:rsidR="00CF0A5E" w:rsidRPr="00DC729E" w:rsidRDefault="00CF0A5E" w:rsidP="00AC3D93">
            <w:pPr>
              <w:rPr>
                <w:sz w:val="20"/>
                <w:szCs w:val="20"/>
              </w:rPr>
            </w:pPr>
            <w:r w:rsidRPr="00DC729E">
              <w:rPr>
                <w:sz w:val="20"/>
                <w:szCs w:val="20"/>
              </w:rPr>
              <w:t xml:space="preserve">Кит за пречистване и изолиране на </w:t>
            </w:r>
            <w:proofErr w:type="spellStart"/>
            <w:r w:rsidRPr="00DC729E">
              <w:rPr>
                <w:sz w:val="20"/>
                <w:szCs w:val="20"/>
              </w:rPr>
              <w:t>ДНК/</w:t>
            </w:r>
            <w:proofErr w:type="spellEnd"/>
            <w:r w:rsidRPr="00DC729E">
              <w:rPr>
                <w:sz w:val="20"/>
                <w:szCs w:val="20"/>
              </w:rPr>
              <w:t xml:space="preserve"> </w:t>
            </w:r>
            <w:proofErr w:type="spellStart"/>
            <w:r w:rsidRPr="00DC729E">
              <w:rPr>
                <w:sz w:val="20"/>
                <w:szCs w:val="20"/>
              </w:rPr>
              <w:t>Gene</w:t>
            </w:r>
            <w:proofErr w:type="spellEnd"/>
            <w:r w:rsidRPr="00DC729E">
              <w:rPr>
                <w:sz w:val="20"/>
                <w:szCs w:val="20"/>
              </w:rPr>
              <w:t xml:space="preserve"> </w:t>
            </w:r>
            <w:proofErr w:type="spellStart"/>
            <w:r w:rsidRPr="00DC729E">
              <w:rPr>
                <w:sz w:val="20"/>
                <w:szCs w:val="20"/>
              </w:rPr>
              <w:t>spin</w:t>
            </w:r>
            <w:proofErr w:type="spellEnd"/>
            <w:r w:rsidRPr="00DC729E">
              <w:rPr>
                <w:sz w:val="20"/>
                <w:szCs w:val="20"/>
              </w:rPr>
              <w:t xml:space="preserve"> DNA Isolation </w:t>
            </w:r>
            <w:proofErr w:type="spellStart"/>
            <w:r w:rsidRPr="00DC729E">
              <w:rPr>
                <w:sz w:val="20"/>
                <w:szCs w:val="20"/>
              </w:rPr>
              <w:t>kit</w:t>
            </w:r>
            <w:proofErr w:type="spellEnd"/>
            <w:r w:rsidRPr="00DC729E">
              <w:rPr>
                <w:sz w:val="20"/>
                <w:szCs w:val="20"/>
              </w:rPr>
              <w:t xml:space="preserve">  </w:t>
            </w:r>
          </w:p>
        </w:tc>
        <w:tc>
          <w:tcPr>
            <w:tcW w:w="3440" w:type="dxa"/>
            <w:tcBorders>
              <w:top w:val="single" w:sz="4" w:space="0" w:color="auto"/>
              <w:left w:val="nil"/>
              <w:bottom w:val="single" w:sz="4" w:space="0" w:color="auto"/>
              <w:right w:val="single" w:sz="4" w:space="0" w:color="auto"/>
            </w:tcBorders>
            <w:shd w:val="clear" w:color="auto" w:fill="auto"/>
            <w:hideMark/>
          </w:tcPr>
          <w:p w:rsidR="00CF0A5E" w:rsidRPr="00DC729E" w:rsidRDefault="00CF0A5E" w:rsidP="00AC3D93">
            <w:pPr>
              <w:rPr>
                <w:sz w:val="20"/>
                <w:szCs w:val="20"/>
              </w:rPr>
            </w:pPr>
            <w:r w:rsidRPr="00DC729E">
              <w:rPr>
                <w:sz w:val="20"/>
                <w:szCs w:val="20"/>
              </w:rPr>
              <w:t xml:space="preserve">Съдържащ буфери, </w:t>
            </w:r>
            <w:proofErr w:type="spellStart"/>
            <w:r w:rsidRPr="00DC729E">
              <w:rPr>
                <w:sz w:val="20"/>
                <w:szCs w:val="20"/>
              </w:rPr>
              <w:t>Протеиназа</w:t>
            </w:r>
            <w:proofErr w:type="spellEnd"/>
            <w:r w:rsidRPr="00DC729E">
              <w:rPr>
                <w:sz w:val="20"/>
                <w:szCs w:val="20"/>
              </w:rPr>
              <w:t xml:space="preserve"> </w:t>
            </w:r>
            <w:proofErr w:type="spellStart"/>
            <w:r w:rsidRPr="00DC729E">
              <w:rPr>
                <w:sz w:val="20"/>
                <w:szCs w:val="20"/>
              </w:rPr>
              <w:t>К</w:t>
            </w:r>
            <w:proofErr w:type="spellEnd"/>
            <w:r w:rsidRPr="00DC729E">
              <w:rPr>
                <w:sz w:val="20"/>
                <w:szCs w:val="20"/>
              </w:rPr>
              <w:t xml:space="preserve"> и окомплектован с колонки за пречистване и събирателни туби</w:t>
            </w:r>
          </w:p>
        </w:tc>
        <w:tc>
          <w:tcPr>
            <w:tcW w:w="1419" w:type="dxa"/>
            <w:tcBorders>
              <w:top w:val="single" w:sz="4" w:space="0" w:color="auto"/>
              <w:left w:val="nil"/>
              <w:bottom w:val="single" w:sz="4" w:space="0" w:color="auto"/>
              <w:right w:val="single" w:sz="4" w:space="0" w:color="auto"/>
            </w:tcBorders>
            <w:shd w:val="clear" w:color="auto" w:fill="auto"/>
            <w:vAlign w:val="bottom"/>
            <w:hideMark/>
          </w:tcPr>
          <w:p w:rsidR="00CF0A5E" w:rsidRPr="00DC729E" w:rsidRDefault="00CF0A5E" w:rsidP="00AC3D93">
            <w:pPr>
              <w:rPr>
                <w:sz w:val="20"/>
                <w:szCs w:val="20"/>
              </w:rPr>
            </w:pPr>
            <w:r w:rsidRPr="00DC729E">
              <w:rPr>
                <w:sz w:val="20"/>
                <w:szCs w:val="20"/>
              </w:rPr>
              <w:t xml:space="preserve">бр. </w:t>
            </w:r>
          </w:p>
        </w:tc>
        <w:tc>
          <w:tcPr>
            <w:tcW w:w="2464" w:type="dxa"/>
            <w:tcBorders>
              <w:top w:val="single" w:sz="4" w:space="0" w:color="auto"/>
              <w:left w:val="nil"/>
              <w:bottom w:val="single" w:sz="4" w:space="0" w:color="auto"/>
              <w:right w:val="single" w:sz="4" w:space="0" w:color="auto"/>
            </w:tcBorders>
            <w:shd w:val="clear" w:color="auto" w:fill="auto"/>
            <w:vAlign w:val="bottom"/>
            <w:hideMark/>
          </w:tcPr>
          <w:p w:rsidR="00CF0A5E" w:rsidRPr="00DC729E" w:rsidRDefault="00CF0A5E" w:rsidP="00AC3D93">
            <w:pPr>
              <w:rPr>
                <w:sz w:val="20"/>
                <w:szCs w:val="20"/>
              </w:rPr>
            </w:pPr>
            <w:r w:rsidRPr="00DC729E">
              <w:rPr>
                <w:sz w:val="20"/>
                <w:szCs w:val="20"/>
              </w:rPr>
              <w:t>50 бр. центрофужни колони, 100 бр. събирателни туби и 6 бр. буфери за екстракции</w:t>
            </w:r>
          </w:p>
        </w:tc>
        <w:tc>
          <w:tcPr>
            <w:tcW w:w="1607" w:type="dxa"/>
            <w:tcBorders>
              <w:top w:val="single" w:sz="4" w:space="0" w:color="auto"/>
              <w:left w:val="nil"/>
              <w:bottom w:val="single" w:sz="4" w:space="0" w:color="auto"/>
              <w:right w:val="single" w:sz="4" w:space="0" w:color="auto"/>
            </w:tcBorders>
            <w:shd w:val="clear" w:color="auto" w:fill="auto"/>
            <w:vAlign w:val="bottom"/>
            <w:hideMark/>
          </w:tcPr>
          <w:p w:rsidR="00CF0A5E" w:rsidRPr="00DC729E" w:rsidRDefault="00CF0A5E" w:rsidP="00AC3D93">
            <w:pPr>
              <w:jc w:val="right"/>
              <w:rPr>
                <w:sz w:val="20"/>
                <w:szCs w:val="20"/>
              </w:rPr>
            </w:pPr>
            <w:r w:rsidRPr="00DC729E">
              <w:rPr>
                <w:sz w:val="20"/>
                <w:szCs w:val="20"/>
              </w:rPr>
              <w:t>1</w:t>
            </w:r>
          </w:p>
        </w:tc>
        <w:tc>
          <w:tcPr>
            <w:tcW w:w="2465" w:type="dxa"/>
            <w:tcBorders>
              <w:top w:val="single" w:sz="4" w:space="0" w:color="auto"/>
              <w:left w:val="nil"/>
              <w:bottom w:val="single" w:sz="4" w:space="0" w:color="auto"/>
              <w:right w:val="single" w:sz="4" w:space="0" w:color="auto"/>
            </w:tcBorders>
            <w:shd w:val="clear" w:color="auto" w:fill="auto"/>
            <w:vAlign w:val="bottom"/>
            <w:hideMark/>
          </w:tcPr>
          <w:p w:rsidR="00CF0A5E" w:rsidRPr="00DC729E" w:rsidRDefault="00CF0A5E" w:rsidP="00AC3D93">
            <w:pPr>
              <w:rPr>
                <w:sz w:val="20"/>
                <w:szCs w:val="20"/>
              </w:rPr>
            </w:pPr>
            <w:r w:rsidRPr="00DC729E">
              <w:rPr>
                <w:sz w:val="20"/>
                <w:szCs w:val="20"/>
              </w:rPr>
              <w:t>50 бр. центрофужни колони, 100 бр. събирателни туби и 6 бр. буфери за екстракции</w:t>
            </w:r>
          </w:p>
        </w:tc>
      </w:tr>
      <w:tr w:rsidR="00CF0A5E" w:rsidRPr="00DC729E" w:rsidTr="007F4363">
        <w:trPr>
          <w:trHeight w:val="1551"/>
        </w:trPr>
        <w:tc>
          <w:tcPr>
            <w:tcW w:w="924" w:type="dxa"/>
            <w:tcBorders>
              <w:top w:val="single" w:sz="4" w:space="0" w:color="auto"/>
              <w:left w:val="single" w:sz="4" w:space="0" w:color="auto"/>
              <w:bottom w:val="single" w:sz="4" w:space="0" w:color="auto"/>
              <w:right w:val="single" w:sz="4" w:space="0" w:color="auto"/>
            </w:tcBorders>
            <w:shd w:val="clear" w:color="auto" w:fill="auto"/>
            <w:hideMark/>
          </w:tcPr>
          <w:p w:rsidR="00644B3B" w:rsidRDefault="00644B3B" w:rsidP="00AC3D93">
            <w:pPr>
              <w:jc w:val="right"/>
              <w:rPr>
                <w:sz w:val="20"/>
                <w:szCs w:val="20"/>
                <w:lang w:val="en-US"/>
              </w:rPr>
            </w:pPr>
          </w:p>
          <w:p w:rsidR="00CF0A5E" w:rsidRPr="00DC729E" w:rsidRDefault="00CF0A5E" w:rsidP="00AC3D93">
            <w:pPr>
              <w:jc w:val="right"/>
              <w:rPr>
                <w:sz w:val="20"/>
                <w:szCs w:val="20"/>
              </w:rPr>
            </w:pPr>
            <w:r w:rsidRPr="00DC729E">
              <w:rPr>
                <w:sz w:val="20"/>
                <w:szCs w:val="20"/>
              </w:rPr>
              <w:t>6</w:t>
            </w:r>
          </w:p>
        </w:tc>
        <w:tc>
          <w:tcPr>
            <w:tcW w:w="2623" w:type="dxa"/>
            <w:tcBorders>
              <w:top w:val="single" w:sz="4" w:space="0" w:color="auto"/>
              <w:left w:val="nil"/>
              <w:bottom w:val="single" w:sz="4" w:space="0" w:color="auto"/>
              <w:right w:val="single" w:sz="4" w:space="0" w:color="auto"/>
            </w:tcBorders>
            <w:shd w:val="clear" w:color="auto" w:fill="auto"/>
            <w:hideMark/>
          </w:tcPr>
          <w:p w:rsidR="00CF0A5E" w:rsidRPr="00DC729E" w:rsidRDefault="00CF0A5E" w:rsidP="00AC3D93">
            <w:pPr>
              <w:rPr>
                <w:sz w:val="20"/>
                <w:szCs w:val="20"/>
              </w:rPr>
            </w:pPr>
            <w:r w:rsidRPr="00DC729E">
              <w:rPr>
                <w:sz w:val="20"/>
                <w:szCs w:val="20"/>
              </w:rPr>
              <w:t xml:space="preserve">Кит за количествено определяне на ГМО в храни съдържащи царевица с </w:t>
            </w:r>
            <w:proofErr w:type="spellStart"/>
            <w:r w:rsidRPr="00DC729E">
              <w:rPr>
                <w:sz w:val="20"/>
                <w:szCs w:val="20"/>
              </w:rPr>
              <w:t>Real</w:t>
            </w:r>
            <w:proofErr w:type="spellEnd"/>
            <w:r w:rsidRPr="00DC729E">
              <w:rPr>
                <w:sz w:val="20"/>
                <w:szCs w:val="20"/>
              </w:rPr>
              <w:t xml:space="preserve"> </w:t>
            </w:r>
            <w:proofErr w:type="spellStart"/>
            <w:r w:rsidRPr="00DC729E">
              <w:rPr>
                <w:sz w:val="20"/>
                <w:szCs w:val="20"/>
              </w:rPr>
              <w:t>Time</w:t>
            </w:r>
            <w:proofErr w:type="spellEnd"/>
            <w:r w:rsidRPr="00DC729E">
              <w:rPr>
                <w:sz w:val="20"/>
                <w:szCs w:val="20"/>
              </w:rPr>
              <w:t xml:space="preserve"> / GMO Maize </w:t>
            </w:r>
            <w:proofErr w:type="spellStart"/>
            <w:r w:rsidRPr="00DC729E">
              <w:rPr>
                <w:sz w:val="20"/>
                <w:szCs w:val="20"/>
              </w:rPr>
              <w:t>35S</w:t>
            </w:r>
            <w:proofErr w:type="spellEnd"/>
            <w:r w:rsidRPr="00DC729E">
              <w:rPr>
                <w:sz w:val="20"/>
                <w:szCs w:val="20"/>
              </w:rPr>
              <w:t xml:space="preserve"> </w:t>
            </w:r>
            <w:proofErr w:type="spellStart"/>
            <w:r w:rsidRPr="00DC729E">
              <w:rPr>
                <w:sz w:val="20"/>
                <w:szCs w:val="20"/>
              </w:rPr>
              <w:t>Detection</w:t>
            </w:r>
            <w:proofErr w:type="spellEnd"/>
            <w:r w:rsidRPr="00DC729E">
              <w:rPr>
                <w:sz w:val="20"/>
                <w:szCs w:val="20"/>
              </w:rPr>
              <w:t xml:space="preserve"> </w:t>
            </w:r>
            <w:proofErr w:type="spellStart"/>
            <w:r w:rsidRPr="00DC729E">
              <w:rPr>
                <w:sz w:val="20"/>
                <w:szCs w:val="20"/>
              </w:rPr>
              <w:t>Kit</w:t>
            </w:r>
            <w:proofErr w:type="spellEnd"/>
            <w:r w:rsidRPr="00DC729E">
              <w:rPr>
                <w:sz w:val="20"/>
                <w:szCs w:val="20"/>
              </w:rPr>
              <w:t xml:space="preserve"> 100 </w:t>
            </w:r>
            <w:proofErr w:type="spellStart"/>
            <w:r w:rsidRPr="00DC729E">
              <w:rPr>
                <w:sz w:val="20"/>
                <w:szCs w:val="20"/>
              </w:rPr>
              <w:t>Rxn</w:t>
            </w:r>
            <w:proofErr w:type="spellEnd"/>
          </w:p>
        </w:tc>
        <w:tc>
          <w:tcPr>
            <w:tcW w:w="3440" w:type="dxa"/>
            <w:tcBorders>
              <w:top w:val="single" w:sz="4" w:space="0" w:color="auto"/>
              <w:left w:val="nil"/>
              <w:bottom w:val="single" w:sz="4" w:space="0" w:color="auto"/>
              <w:right w:val="single" w:sz="4" w:space="0" w:color="auto"/>
            </w:tcBorders>
            <w:shd w:val="clear" w:color="auto" w:fill="auto"/>
            <w:hideMark/>
          </w:tcPr>
          <w:p w:rsidR="00CF0A5E" w:rsidRPr="00DC729E" w:rsidRDefault="00CF0A5E" w:rsidP="00AC3D93">
            <w:pPr>
              <w:rPr>
                <w:sz w:val="20"/>
                <w:szCs w:val="20"/>
              </w:rPr>
            </w:pPr>
            <w:r w:rsidRPr="00DC729E">
              <w:rPr>
                <w:sz w:val="20"/>
                <w:szCs w:val="20"/>
              </w:rPr>
              <w:t xml:space="preserve">Съдържащ PCR микс, </w:t>
            </w:r>
            <w:proofErr w:type="spellStart"/>
            <w:r w:rsidRPr="00DC729E">
              <w:rPr>
                <w:sz w:val="20"/>
                <w:szCs w:val="20"/>
              </w:rPr>
              <w:t>полимераза</w:t>
            </w:r>
            <w:proofErr w:type="spellEnd"/>
            <w:r w:rsidRPr="00DC729E">
              <w:rPr>
                <w:sz w:val="20"/>
                <w:szCs w:val="20"/>
              </w:rPr>
              <w:t xml:space="preserve"> и позитивна и негативна контрола за 100 реакции</w:t>
            </w:r>
          </w:p>
        </w:tc>
        <w:tc>
          <w:tcPr>
            <w:tcW w:w="1419" w:type="dxa"/>
            <w:tcBorders>
              <w:top w:val="single" w:sz="4" w:space="0" w:color="auto"/>
              <w:left w:val="nil"/>
              <w:bottom w:val="single" w:sz="4" w:space="0" w:color="auto"/>
              <w:right w:val="single" w:sz="4" w:space="0" w:color="auto"/>
            </w:tcBorders>
            <w:shd w:val="clear" w:color="auto" w:fill="auto"/>
            <w:vAlign w:val="bottom"/>
            <w:hideMark/>
          </w:tcPr>
          <w:p w:rsidR="00CF0A5E" w:rsidRPr="00DC729E" w:rsidRDefault="00CF0A5E" w:rsidP="00AC3D93">
            <w:pPr>
              <w:rPr>
                <w:sz w:val="20"/>
                <w:szCs w:val="20"/>
              </w:rPr>
            </w:pPr>
            <w:proofErr w:type="spellStart"/>
            <w:r w:rsidRPr="00DC729E">
              <w:rPr>
                <w:sz w:val="20"/>
                <w:szCs w:val="20"/>
              </w:rPr>
              <w:t>ml</w:t>
            </w:r>
            <w:proofErr w:type="spellEnd"/>
          </w:p>
        </w:tc>
        <w:tc>
          <w:tcPr>
            <w:tcW w:w="2464" w:type="dxa"/>
            <w:tcBorders>
              <w:top w:val="single" w:sz="4" w:space="0" w:color="auto"/>
              <w:left w:val="nil"/>
              <w:bottom w:val="single" w:sz="4" w:space="0" w:color="auto"/>
              <w:right w:val="single" w:sz="4" w:space="0" w:color="auto"/>
            </w:tcBorders>
            <w:shd w:val="clear" w:color="auto" w:fill="auto"/>
            <w:vAlign w:val="bottom"/>
            <w:hideMark/>
          </w:tcPr>
          <w:p w:rsidR="00CF0A5E" w:rsidRPr="00DC729E" w:rsidRDefault="00CF0A5E" w:rsidP="00AC3D93">
            <w:pPr>
              <w:jc w:val="right"/>
              <w:rPr>
                <w:sz w:val="20"/>
                <w:szCs w:val="20"/>
              </w:rPr>
            </w:pPr>
            <w:r w:rsidRPr="00DC729E">
              <w:rPr>
                <w:sz w:val="20"/>
                <w:szCs w:val="20"/>
              </w:rPr>
              <w:t>4</w:t>
            </w:r>
          </w:p>
        </w:tc>
        <w:tc>
          <w:tcPr>
            <w:tcW w:w="1607" w:type="dxa"/>
            <w:tcBorders>
              <w:top w:val="single" w:sz="4" w:space="0" w:color="auto"/>
              <w:left w:val="nil"/>
              <w:bottom w:val="single" w:sz="4" w:space="0" w:color="auto"/>
              <w:right w:val="single" w:sz="4" w:space="0" w:color="auto"/>
            </w:tcBorders>
            <w:shd w:val="clear" w:color="auto" w:fill="auto"/>
            <w:vAlign w:val="bottom"/>
            <w:hideMark/>
          </w:tcPr>
          <w:p w:rsidR="00CF0A5E" w:rsidRPr="00DC729E" w:rsidRDefault="00CF0A5E" w:rsidP="00AC3D93">
            <w:pPr>
              <w:jc w:val="right"/>
              <w:rPr>
                <w:sz w:val="20"/>
                <w:szCs w:val="20"/>
              </w:rPr>
            </w:pPr>
            <w:r w:rsidRPr="00DC729E">
              <w:rPr>
                <w:sz w:val="20"/>
                <w:szCs w:val="20"/>
              </w:rPr>
              <w:t>1</w:t>
            </w:r>
          </w:p>
        </w:tc>
        <w:tc>
          <w:tcPr>
            <w:tcW w:w="2465" w:type="dxa"/>
            <w:tcBorders>
              <w:top w:val="single" w:sz="4" w:space="0" w:color="auto"/>
              <w:left w:val="nil"/>
              <w:bottom w:val="single" w:sz="4" w:space="0" w:color="auto"/>
              <w:right w:val="single" w:sz="4" w:space="0" w:color="auto"/>
            </w:tcBorders>
            <w:shd w:val="clear" w:color="auto" w:fill="auto"/>
            <w:vAlign w:val="bottom"/>
            <w:hideMark/>
          </w:tcPr>
          <w:p w:rsidR="00CF0A5E" w:rsidRPr="00DC729E" w:rsidRDefault="00CF0A5E" w:rsidP="00AC3D93">
            <w:pPr>
              <w:jc w:val="right"/>
              <w:rPr>
                <w:sz w:val="20"/>
                <w:szCs w:val="20"/>
              </w:rPr>
            </w:pPr>
            <w:r w:rsidRPr="00DC729E">
              <w:rPr>
                <w:sz w:val="20"/>
                <w:szCs w:val="20"/>
              </w:rPr>
              <w:t>4</w:t>
            </w:r>
          </w:p>
        </w:tc>
      </w:tr>
      <w:tr w:rsidR="00CF0A5E" w:rsidRPr="00DC729E" w:rsidTr="00AF2D93">
        <w:trPr>
          <w:trHeight w:val="1417"/>
        </w:trPr>
        <w:tc>
          <w:tcPr>
            <w:tcW w:w="924" w:type="dxa"/>
            <w:tcBorders>
              <w:top w:val="nil"/>
              <w:left w:val="single" w:sz="4" w:space="0" w:color="auto"/>
              <w:bottom w:val="single" w:sz="4" w:space="0" w:color="auto"/>
              <w:right w:val="single" w:sz="4" w:space="0" w:color="auto"/>
            </w:tcBorders>
            <w:shd w:val="clear" w:color="auto" w:fill="auto"/>
            <w:hideMark/>
          </w:tcPr>
          <w:p w:rsidR="00CF0A5E" w:rsidRPr="00DC729E" w:rsidRDefault="00CF0A5E" w:rsidP="00AC3D93">
            <w:pPr>
              <w:jc w:val="right"/>
              <w:rPr>
                <w:sz w:val="20"/>
                <w:szCs w:val="20"/>
              </w:rPr>
            </w:pPr>
            <w:r w:rsidRPr="00DC729E">
              <w:rPr>
                <w:sz w:val="20"/>
                <w:szCs w:val="20"/>
              </w:rPr>
              <w:lastRenderedPageBreak/>
              <w:t>7</w:t>
            </w:r>
          </w:p>
        </w:tc>
        <w:tc>
          <w:tcPr>
            <w:tcW w:w="2623" w:type="dxa"/>
            <w:tcBorders>
              <w:top w:val="nil"/>
              <w:left w:val="nil"/>
              <w:bottom w:val="single" w:sz="4" w:space="0" w:color="auto"/>
              <w:right w:val="single" w:sz="4" w:space="0" w:color="auto"/>
            </w:tcBorders>
            <w:shd w:val="clear" w:color="auto" w:fill="auto"/>
            <w:hideMark/>
          </w:tcPr>
          <w:p w:rsidR="00A92D05" w:rsidRDefault="00A92D05" w:rsidP="00AC3D93">
            <w:pPr>
              <w:rPr>
                <w:sz w:val="20"/>
                <w:szCs w:val="20"/>
              </w:rPr>
            </w:pPr>
          </w:p>
          <w:p w:rsidR="00CF0A5E" w:rsidRPr="00DC729E" w:rsidRDefault="00CF0A5E" w:rsidP="00AC3D93">
            <w:pPr>
              <w:rPr>
                <w:sz w:val="20"/>
                <w:szCs w:val="20"/>
              </w:rPr>
            </w:pPr>
            <w:r w:rsidRPr="00DC729E">
              <w:rPr>
                <w:sz w:val="20"/>
                <w:szCs w:val="20"/>
              </w:rPr>
              <w:t xml:space="preserve">Кит за количествено определяне на ГМО в храни съдържащи соя с </w:t>
            </w:r>
            <w:proofErr w:type="spellStart"/>
            <w:r w:rsidRPr="00DC729E">
              <w:rPr>
                <w:sz w:val="20"/>
                <w:szCs w:val="20"/>
              </w:rPr>
              <w:t>Real</w:t>
            </w:r>
            <w:proofErr w:type="spellEnd"/>
            <w:r w:rsidRPr="00DC729E">
              <w:rPr>
                <w:sz w:val="20"/>
                <w:szCs w:val="20"/>
              </w:rPr>
              <w:t xml:space="preserve"> </w:t>
            </w:r>
            <w:proofErr w:type="spellStart"/>
            <w:r w:rsidRPr="00DC729E">
              <w:rPr>
                <w:sz w:val="20"/>
                <w:szCs w:val="20"/>
              </w:rPr>
              <w:t>Time</w:t>
            </w:r>
            <w:proofErr w:type="spellEnd"/>
            <w:r w:rsidRPr="00DC729E">
              <w:rPr>
                <w:sz w:val="20"/>
                <w:szCs w:val="20"/>
              </w:rPr>
              <w:t xml:space="preserve"> / GMO  Soy </w:t>
            </w:r>
            <w:proofErr w:type="spellStart"/>
            <w:r w:rsidRPr="00DC729E">
              <w:rPr>
                <w:sz w:val="20"/>
                <w:szCs w:val="20"/>
              </w:rPr>
              <w:t>35S</w:t>
            </w:r>
            <w:proofErr w:type="spellEnd"/>
            <w:r w:rsidRPr="00DC729E">
              <w:rPr>
                <w:sz w:val="20"/>
                <w:szCs w:val="20"/>
              </w:rPr>
              <w:t xml:space="preserve"> </w:t>
            </w:r>
            <w:proofErr w:type="spellStart"/>
            <w:r w:rsidRPr="00DC729E">
              <w:rPr>
                <w:sz w:val="20"/>
                <w:szCs w:val="20"/>
              </w:rPr>
              <w:t>Detection</w:t>
            </w:r>
            <w:proofErr w:type="spellEnd"/>
            <w:r w:rsidRPr="00DC729E">
              <w:rPr>
                <w:sz w:val="20"/>
                <w:szCs w:val="20"/>
              </w:rPr>
              <w:t xml:space="preserve"> </w:t>
            </w:r>
            <w:proofErr w:type="spellStart"/>
            <w:r w:rsidRPr="00DC729E">
              <w:rPr>
                <w:sz w:val="20"/>
                <w:szCs w:val="20"/>
              </w:rPr>
              <w:t>Kit</w:t>
            </w:r>
            <w:proofErr w:type="spellEnd"/>
            <w:r w:rsidRPr="00DC729E">
              <w:rPr>
                <w:sz w:val="20"/>
                <w:szCs w:val="20"/>
              </w:rPr>
              <w:t xml:space="preserve"> 100 </w:t>
            </w:r>
            <w:proofErr w:type="spellStart"/>
            <w:r w:rsidRPr="00DC729E">
              <w:rPr>
                <w:sz w:val="20"/>
                <w:szCs w:val="20"/>
              </w:rPr>
              <w:t>Rxn</w:t>
            </w:r>
            <w:proofErr w:type="spellEnd"/>
          </w:p>
        </w:tc>
        <w:tc>
          <w:tcPr>
            <w:tcW w:w="3440" w:type="dxa"/>
            <w:tcBorders>
              <w:top w:val="nil"/>
              <w:left w:val="nil"/>
              <w:bottom w:val="single" w:sz="4" w:space="0" w:color="auto"/>
              <w:right w:val="single" w:sz="4" w:space="0" w:color="auto"/>
            </w:tcBorders>
            <w:shd w:val="clear" w:color="auto" w:fill="auto"/>
            <w:hideMark/>
          </w:tcPr>
          <w:p w:rsidR="00A92D05" w:rsidRDefault="00A92D05" w:rsidP="00AC3D93">
            <w:pPr>
              <w:rPr>
                <w:sz w:val="20"/>
                <w:szCs w:val="20"/>
              </w:rPr>
            </w:pPr>
          </w:p>
          <w:p w:rsidR="00CF0A5E" w:rsidRPr="00DC729E" w:rsidRDefault="00CF0A5E" w:rsidP="00AC3D93">
            <w:pPr>
              <w:rPr>
                <w:sz w:val="20"/>
                <w:szCs w:val="20"/>
              </w:rPr>
            </w:pPr>
            <w:r w:rsidRPr="00DC729E">
              <w:rPr>
                <w:sz w:val="20"/>
                <w:szCs w:val="20"/>
              </w:rPr>
              <w:t xml:space="preserve">Съдържащ PCR микс, </w:t>
            </w:r>
            <w:proofErr w:type="spellStart"/>
            <w:r w:rsidRPr="00DC729E">
              <w:rPr>
                <w:sz w:val="20"/>
                <w:szCs w:val="20"/>
              </w:rPr>
              <w:t>полимераза</w:t>
            </w:r>
            <w:proofErr w:type="spellEnd"/>
            <w:r w:rsidRPr="00DC729E">
              <w:rPr>
                <w:sz w:val="20"/>
                <w:szCs w:val="20"/>
              </w:rPr>
              <w:t xml:space="preserve"> и позитивна и негативна контрола за 100 реакции</w:t>
            </w:r>
          </w:p>
        </w:tc>
        <w:tc>
          <w:tcPr>
            <w:tcW w:w="1419" w:type="dxa"/>
            <w:tcBorders>
              <w:top w:val="nil"/>
              <w:left w:val="nil"/>
              <w:bottom w:val="single" w:sz="4" w:space="0" w:color="auto"/>
              <w:right w:val="single" w:sz="4" w:space="0" w:color="auto"/>
            </w:tcBorders>
            <w:shd w:val="clear" w:color="auto" w:fill="auto"/>
            <w:vAlign w:val="bottom"/>
            <w:hideMark/>
          </w:tcPr>
          <w:p w:rsidR="00CF0A5E" w:rsidRPr="00DC729E" w:rsidRDefault="00CF0A5E" w:rsidP="00AC3D93">
            <w:pPr>
              <w:rPr>
                <w:sz w:val="20"/>
                <w:szCs w:val="20"/>
              </w:rPr>
            </w:pPr>
            <w:proofErr w:type="spellStart"/>
            <w:r w:rsidRPr="00DC729E">
              <w:rPr>
                <w:sz w:val="20"/>
                <w:szCs w:val="20"/>
              </w:rPr>
              <w:t>ml</w:t>
            </w:r>
            <w:proofErr w:type="spellEnd"/>
          </w:p>
        </w:tc>
        <w:tc>
          <w:tcPr>
            <w:tcW w:w="2464" w:type="dxa"/>
            <w:tcBorders>
              <w:top w:val="nil"/>
              <w:left w:val="nil"/>
              <w:bottom w:val="single" w:sz="4" w:space="0" w:color="auto"/>
              <w:right w:val="single" w:sz="4" w:space="0" w:color="auto"/>
            </w:tcBorders>
            <w:shd w:val="clear" w:color="auto" w:fill="auto"/>
            <w:vAlign w:val="bottom"/>
            <w:hideMark/>
          </w:tcPr>
          <w:p w:rsidR="00CF0A5E" w:rsidRPr="00DC729E" w:rsidRDefault="00CF0A5E" w:rsidP="00AC3D93">
            <w:pPr>
              <w:jc w:val="right"/>
              <w:rPr>
                <w:sz w:val="20"/>
                <w:szCs w:val="20"/>
              </w:rPr>
            </w:pPr>
            <w:r w:rsidRPr="00DC729E">
              <w:rPr>
                <w:sz w:val="20"/>
                <w:szCs w:val="20"/>
              </w:rPr>
              <w:t>4</w:t>
            </w:r>
          </w:p>
        </w:tc>
        <w:tc>
          <w:tcPr>
            <w:tcW w:w="1607" w:type="dxa"/>
            <w:tcBorders>
              <w:top w:val="nil"/>
              <w:left w:val="nil"/>
              <w:bottom w:val="single" w:sz="4" w:space="0" w:color="auto"/>
              <w:right w:val="single" w:sz="4" w:space="0" w:color="auto"/>
            </w:tcBorders>
            <w:shd w:val="clear" w:color="auto" w:fill="auto"/>
            <w:vAlign w:val="bottom"/>
            <w:hideMark/>
          </w:tcPr>
          <w:p w:rsidR="00CF0A5E" w:rsidRPr="00DC729E" w:rsidRDefault="00CF0A5E" w:rsidP="00AC3D93">
            <w:pPr>
              <w:jc w:val="right"/>
              <w:rPr>
                <w:sz w:val="20"/>
                <w:szCs w:val="20"/>
              </w:rPr>
            </w:pPr>
            <w:r w:rsidRPr="00DC729E">
              <w:rPr>
                <w:sz w:val="20"/>
                <w:szCs w:val="20"/>
              </w:rPr>
              <w:t>1</w:t>
            </w:r>
          </w:p>
        </w:tc>
        <w:tc>
          <w:tcPr>
            <w:tcW w:w="2465" w:type="dxa"/>
            <w:tcBorders>
              <w:top w:val="nil"/>
              <w:left w:val="nil"/>
              <w:bottom w:val="single" w:sz="4" w:space="0" w:color="auto"/>
              <w:right w:val="single" w:sz="4" w:space="0" w:color="auto"/>
            </w:tcBorders>
            <w:shd w:val="clear" w:color="auto" w:fill="auto"/>
            <w:vAlign w:val="bottom"/>
            <w:hideMark/>
          </w:tcPr>
          <w:p w:rsidR="00CF0A5E" w:rsidRPr="00DC729E" w:rsidRDefault="00CF0A5E" w:rsidP="00AC3D93">
            <w:pPr>
              <w:jc w:val="right"/>
              <w:rPr>
                <w:sz w:val="20"/>
                <w:szCs w:val="20"/>
              </w:rPr>
            </w:pPr>
            <w:r w:rsidRPr="00DC729E">
              <w:rPr>
                <w:sz w:val="20"/>
                <w:szCs w:val="20"/>
              </w:rPr>
              <w:t>4</w:t>
            </w:r>
          </w:p>
        </w:tc>
      </w:tr>
      <w:tr w:rsidR="00CF0A5E" w:rsidRPr="00DC729E" w:rsidTr="00AF2D93">
        <w:trPr>
          <w:trHeight w:val="1254"/>
        </w:trPr>
        <w:tc>
          <w:tcPr>
            <w:tcW w:w="924" w:type="dxa"/>
            <w:tcBorders>
              <w:top w:val="nil"/>
              <w:left w:val="single" w:sz="4" w:space="0" w:color="auto"/>
              <w:bottom w:val="single" w:sz="4" w:space="0" w:color="auto"/>
              <w:right w:val="single" w:sz="4" w:space="0" w:color="auto"/>
            </w:tcBorders>
            <w:shd w:val="clear" w:color="auto" w:fill="auto"/>
            <w:hideMark/>
          </w:tcPr>
          <w:p w:rsidR="00CF0A5E" w:rsidRPr="00DC729E" w:rsidRDefault="00CF0A5E" w:rsidP="00AC3D93">
            <w:pPr>
              <w:jc w:val="right"/>
              <w:rPr>
                <w:sz w:val="20"/>
                <w:szCs w:val="20"/>
              </w:rPr>
            </w:pPr>
            <w:r w:rsidRPr="00DC729E">
              <w:rPr>
                <w:sz w:val="20"/>
                <w:szCs w:val="20"/>
              </w:rPr>
              <w:t>8</w:t>
            </w:r>
          </w:p>
        </w:tc>
        <w:tc>
          <w:tcPr>
            <w:tcW w:w="2623" w:type="dxa"/>
            <w:tcBorders>
              <w:top w:val="nil"/>
              <w:left w:val="nil"/>
              <w:bottom w:val="single" w:sz="4" w:space="0" w:color="auto"/>
              <w:right w:val="single" w:sz="4" w:space="0" w:color="auto"/>
            </w:tcBorders>
            <w:shd w:val="clear" w:color="auto" w:fill="auto"/>
            <w:hideMark/>
          </w:tcPr>
          <w:p w:rsidR="00CF0A5E" w:rsidRPr="00DC729E" w:rsidRDefault="00CF0A5E" w:rsidP="00AC3D93">
            <w:pPr>
              <w:rPr>
                <w:sz w:val="20"/>
                <w:szCs w:val="20"/>
              </w:rPr>
            </w:pPr>
            <w:proofErr w:type="spellStart"/>
            <w:r w:rsidRPr="00DC729E">
              <w:rPr>
                <w:sz w:val="20"/>
                <w:szCs w:val="20"/>
              </w:rPr>
              <w:t>Праймери</w:t>
            </w:r>
            <w:proofErr w:type="spellEnd"/>
            <w:r w:rsidRPr="00DC729E">
              <w:rPr>
                <w:sz w:val="20"/>
                <w:szCs w:val="20"/>
              </w:rPr>
              <w:t xml:space="preserve"> за детекция на ГМО - за класически PCR</w:t>
            </w:r>
          </w:p>
        </w:tc>
        <w:tc>
          <w:tcPr>
            <w:tcW w:w="3440" w:type="dxa"/>
            <w:tcBorders>
              <w:top w:val="nil"/>
              <w:left w:val="nil"/>
              <w:bottom w:val="single" w:sz="4" w:space="0" w:color="auto"/>
              <w:right w:val="single" w:sz="4" w:space="0" w:color="auto"/>
            </w:tcBorders>
            <w:shd w:val="clear" w:color="auto" w:fill="auto"/>
            <w:hideMark/>
          </w:tcPr>
          <w:p w:rsidR="00CF0A5E" w:rsidRPr="00DC729E" w:rsidRDefault="00CF0A5E" w:rsidP="00AC3D93">
            <w:pPr>
              <w:rPr>
                <w:sz w:val="20"/>
                <w:szCs w:val="20"/>
              </w:rPr>
            </w:pPr>
            <w:proofErr w:type="spellStart"/>
            <w:r w:rsidRPr="00DC729E">
              <w:rPr>
                <w:sz w:val="20"/>
                <w:szCs w:val="20"/>
              </w:rPr>
              <w:t>Лиофилизирани</w:t>
            </w:r>
            <w:proofErr w:type="spellEnd"/>
            <w:r w:rsidRPr="00DC729E">
              <w:rPr>
                <w:sz w:val="20"/>
                <w:szCs w:val="20"/>
              </w:rPr>
              <w:t xml:space="preserve"> </w:t>
            </w:r>
            <w:proofErr w:type="spellStart"/>
            <w:r w:rsidRPr="00DC729E">
              <w:rPr>
                <w:sz w:val="20"/>
                <w:szCs w:val="20"/>
              </w:rPr>
              <w:t>високопречистени</w:t>
            </w:r>
            <w:proofErr w:type="spellEnd"/>
            <w:r w:rsidRPr="00DC729E">
              <w:rPr>
                <w:sz w:val="20"/>
                <w:szCs w:val="20"/>
              </w:rPr>
              <w:t xml:space="preserve">, свободни от соли </w:t>
            </w:r>
            <w:proofErr w:type="spellStart"/>
            <w:r w:rsidRPr="00DC729E">
              <w:rPr>
                <w:sz w:val="20"/>
                <w:szCs w:val="20"/>
              </w:rPr>
              <w:t>олигонуклеотиди</w:t>
            </w:r>
            <w:proofErr w:type="spellEnd"/>
            <w:r w:rsidRPr="00DC729E">
              <w:rPr>
                <w:sz w:val="20"/>
                <w:szCs w:val="20"/>
              </w:rPr>
              <w:t xml:space="preserve">, гарантирана чистота. Скала на синтез 50 </w:t>
            </w:r>
            <w:proofErr w:type="spellStart"/>
            <w:r w:rsidRPr="00DC729E">
              <w:rPr>
                <w:sz w:val="20"/>
                <w:szCs w:val="20"/>
              </w:rPr>
              <w:t>nmol</w:t>
            </w:r>
            <w:proofErr w:type="spellEnd"/>
            <w:r w:rsidRPr="00DC729E">
              <w:rPr>
                <w:sz w:val="20"/>
                <w:szCs w:val="20"/>
              </w:rPr>
              <w:t xml:space="preserve">, до 30 бази дължина на </w:t>
            </w:r>
            <w:proofErr w:type="spellStart"/>
            <w:r w:rsidRPr="00DC729E">
              <w:rPr>
                <w:sz w:val="20"/>
                <w:szCs w:val="20"/>
              </w:rPr>
              <w:t>праймер</w:t>
            </w:r>
            <w:proofErr w:type="spellEnd"/>
          </w:p>
        </w:tc>
        <w:tc>
          <w:tcPr>
            <w:tcW w:w="1419" w:type="dxa"/>
            <w:tcBorders>
              <w:top w:val="nil"/>
              <w:left w:val="nil"/>
              <w:bottom w:val="single" w:sz="4" w:space="0" w:color="auto"/>
              <w:right w:val="single" w:sz="4" w:space="0" w:color="auto"/>
            </w:tcBorders>
            <w:shd w:val="clear" w:color="auto" w:fill="auto"/>
            <w:vAlign w:val="bottom"/>
            <w:hideMark/>
          </w:tcPr>
          <w:p w:rsidR="00CF0A5E" w:rsidRPr="00DC729E" w:rsidRDefault="00CF0A5E" w:rsidP="00AC3D93">
            <w:pPr>
              <w:rPr>
                <w:sz w:val="20"/>
                <w:szCs w:val="20"/>
              </w:rPr>
            </w:pPr>
            <w:r w:rsidRPr="00DC729E">
              <w:rPr>
                <w:sz w:val="20"/>
                <w:szCs w:val="20"/>
              </w:rPr>
              <w:t>бази</w:t>
            </w:r>
          </w:p>
        </w:tc>
        <w:tc>
          <w:tcPr>
            <w:tcW w:w="2464" w:type="dxa"/>
            <w:tcBorders>
              <w:top w:val="nil"/>
              <w:left w:val="nil"/>
              <w:bottom w:val="single" w:sz="4" w:space="0" w:color="auto"/>
              <w:right w:val="single" w:sz="4" w:space="0" w:color="auto"/>
            </w:tcBorders>
            <w:shd w:val="clear" w:color="auto" w:fill="auto"/>
            <w:vAlign w:val="bottom"/>
            <w:hideMark/>
          </w:tcPr>
          <w:p w:rsidR="00CF0A5E" w:rsidRPr="00DC729E" w:rsidRDefault="00CF0A5E" w:rsidP="00AC3D93">
            <w:pPr>
              <w:jc w:val="right"/>
              <w:rPr>
                <w:sz w:val="20"/>
                <w:szCs w:val="20"/>
              </w:rPr>
            </w:pPr>
            <w:r w:rsidRPr="00DC729E">
              <w:rPr>
                <w:sz w:val="20"/>
                <w:szCs w:val="20"/>
              </w:rPr>
              <w:t>83</w:t>
            </w:r>
          </w:p>
        </w:tc>
        <w:tc>
          <w:tcPr>
            <w:tcW w:w="1607" w:type="dxa"/>
            <w:tcBorders>
              <w:top w:val="nil"/>
              <w:left w:val="nil"/>
              <w:bottom w:val="single" w:sz="4" w:space="0" w:color="auto"/>
              <w:right w:val="single" w:sz="4" w:space="0" w:color="auto"/>
            </w:tcBorders>
            <w:shd w:val="clear" w:color="auto" w:fill="auto"/>
            <w:vAlign w:val="bottom"/>
            <w:hideMark/>
          </w:tcPr>
          <w:p w:rsidR="00CF0A5E" w:rsidRPr="00DC729E" w:rsidRDefault="00CF0A5E" w:rsidP="00AC3D93">
            <w:pPr>
              <w:jc w:val="right"/>
              <w:rPr>
                <w:sz w:val="20"/>
                <w:szCs w:val="20"/>
              </w:rPr>
            </w:pPr>
            <w:r w:rsidRPr="00DC729E">
              <w:rPr>
                <w:sz w:val="20"/>
                <w:szCs w:val="20"/>
              </w:rPr>
              <w:t>1</w:t>
            </w:r>
          </w:p>
        </w:tc>
        <w:tc>
          <w:tcPr>
            <w:tcW w:w="2465" w:type="dxa"/>
            <w:tcBorders>
              <w:top w:val="nil"/>
              <w:left w:val="nil"/>
              <w:bottom w:val="single" w:sz="4" w:space="0" w:color="auto"/>
              <w:right w:val="single" w:sz="4" w:space="0" w:color="auto"/>
            </w:tcBorders>
            <w:shd w:val="clear" w:color="auto" w:fill="auto"/>
            <w:vAlign w:val="bottom"/>
            <w:hideMark/>
          </w:tcPr>
          <w:p w:rsidR="00CF0A5E" w:rsidRPr="00DC729E" w:rsidRDefault="00CF0A5E" w:rsidP="00AC3D93">
            <w:pPr>
              <w:jc w:val="right"/>
              <w:rPr>
                <w:sz w:val="20"/>
                <w:szCs w:val="20"/>
              </w:rPr>
            </w:pPr>
            <w:r w:rsidRPr="00DC729E">
              <w:rPr>
                <w:sz w:val="20"/>
                <w:szCs w:val="20"/>
              </w:rPr>
              <w:t>83</w:t>
            </w:r>
          </w:p>
        </w:tc>
      </w:tr>
      <w:tr w:rsidR="00CF0A5E" w:rsidRPr="00DC729E" w:rsidTr="00AF2D93">
        <w:trPr>
          <w:trHeight w:val="1400"/>
        </w:trPr>
        <w:tc>
          <w:tcPr>
            <w:tcW w:w="924" w:type="dxa"/>
            <w:tcBorders>
              <w:top w:val="nil"/>
              <w:left w:val="single" w:sz="4" w:space="0" w:color="auto"/>
              <w:bottom w:val="single" w:sz="4" w:space="0" w:color="auto"/>
              <w:right w:val="single" w:sz="4" w:space="0" w:color="auto"/>
            </w:tcBorders>
            <w:shd w:val="clear" w:color="auto" w:fill="auto"/>
            <w:hideMark/>
          </w:tcPr>
          <w:p w:rsidR="00CF0A5E" w:rsidRPr="00DC729E" w:rsidRDefault="00CF0A5E" w:rsidP="00AC3D93">
            <w:pPr>
              <w:jc w:val="right"/>
              <w:rPr>
                <w:sz w:val="20"/>
                <w:szCs w:val="20"/>
              </w:rPr>
            </w:pPr>
            <w:r w:rsidRPr="00DC729E">
              <w:rPr>
                <w:sz w:val="20"/>
                <w:szCs w:val="20"/>
              </w:rPr>
              <w:t>9</w:t>
            </w:r>
          </w:p>
        </w:tc>
        <w:tc>
          <w:tcPr>
            <w:tcW w:w="2623" w:type="dxa"/>
            <w:tcBorders>
              <w:top w:val="nil"/>
              <w:left w:val="nil"/>
              <w:bottom w:val="single" w:sz="4" w:space="0" w:color="auto"/>
              <w:right w:val="single" w:sz="4" w:space="0" w:color="auto"/>
            </w:tcBorders>
            <w:shd w:val="clear" w:color="auto" w:fill="auto"/>
            <w:hideMark/>
          </w:tcPr>
          <w:p w:rsidR="00CF0A5E" w:rsidRPr="00DC729E" w:rsidRDefault="00CF0A5E" w:rsidP="00AC3D93">
            <w:pPr>
              <w:rPr>
                <w:sz w:val="20"/>
                <w:szCs w:val="20"/>
              </w:rPr>
            </w:pPr>
            <w:proofErr w:type="spellStart"/>
            <w:r w:rsidRPr="00DC729E">
              <w:rPr>
                <w:sz w:val="20"/>
                <w:szCs w:val="20"/>
              </w:rPr>
              <w:t>Праймери</w:t>
            </w:r>
            <w:proofErr w:type="spellEnd"/>
            <w:r w:rsidRPr="00DC729E">
              <w:rPr>
                <w:sz w:val="20"/>
                <w:szCs w:val="20"/>
              </w:rPr>
              <w:t xml:space="preserve"> за детекция на ГМО - за </w:t>
            </w:r>
            <w:proofErr w:type="spellStart"/>
            <w:r w:rsidRPr="00DC729E">
              <w:rPr>
                <w:sz w:val="20"/>
                <w:szCs w:val="20"/>
              </w:rPr>
              <w:t>Real</w:t>
            </w:r>
            <w:proofErr w:type="spellEnd"/>
            <w:r w:rsidRPr="00DC729E">
              <w:rPr>
                <w:sz w:val="20"/>
                <w:szCs w:val="20"/>
              </w:rPr>
              <w:t xml:space="preserve"> </w:t>
            </w:r>
            <w:proofErr w:type="spellStart"/>
            <w:r w:rsidRPr="00DC729E">
              <w:rPr>
                <w:sz w:val="20"/>
                <w:szCs w:val="20"/>
              </w:rPr>
              <w:t>Time</w:t>
            </w:r>
            <w:proofErr w:type="spellEnd"/>
            <w:r w:rsidRPr="00DC729E">
              <w:rPr>
                <w:sz w:val="20"/>
                <w:szCs w:val="20"/>
              </w:rPr>
              <w:t xml:space="preserve"> PCR</w:t>
            </w:r>
          </w:p>
        </w:tc>
        <w:tc>
          <w:tcPr>
            <w:tcW w:w="3440" w:type="dxa"/>
            <w:tcBorders>
              <w:top w:val="nil"/>
              <w:left w:val="nil"/>
              <w:bottom w:val="single" w:sz="4" w:space="0" w:color="auto"/>
              <w:right w:val="single" w:sz="4" w:space="0" w:color="auto"/>
            </w:tcBorders>
            <w:shd w:val="clear" w:color="auto" w:fill="auto"/>
            <w:hideMark/>
          </w:tcPr>
          <w:p w:rsidR="00CF0A5E" w:rsidRPr="00DC729E" w:rsidRDefault="00CF0A5E" w:rsidP="00AC3D93">
            <w:pPr>
              <w:rPr>
                <w:sz w:val="20"/>
                <w:szCs w:val="20"/>
              </w:rPr>
            </w:pPr>
            <w:proofErr w:type="spellStart"/>
            <w:r w:rsidRPr="00DC729E">
              <w:rPr>
                <w:sz w:val="20"/>
                <w:szCs w:val="20"/>
              </w:rPr>
              <w:t>Лиофилизирани</w:t>
            </w:r>
            <w:proofErr w:type="spellEnd"/>
            <w:r w:rsidRPr="00DC729E">
              <w:rPr>
                <w:sz w:val="20"/>
                <w:szCs w:val="20"/>
              </w:rPr>
              <w:t xml:space="preserve"> </w:t>
            </w:r>
            <w:proofErr w:type="spellStart"/>
            <w:r w:rsidRPr="00DC729E">
              <w:rPr>
                <w:sz w:val="20"/>
                <w:szCs w:val="20"/>
              </w:rPr>
              <w:t>високопречистени</w:t>
            </w:r>
            <w:proofErr w:type="spellEnd"/>
            <w:r w:rsidRPr="00DC729E">
              <w:rPr>
                <w:sz w:val="20"/>
                <w:szCs w:val="20"/>
              </w:rPr>
              <w:t xml:space="preserve">  свободни от соли </w:t>
            </w:r>
            <w:proofErr w:type="spellStart"/>
            <w:r w:rsidRPr="00DC729E">
              <w:rPr>
                <w:sz w:val="20"/>
                <w:szCs w:val="20"/>
              </w:rPr>
              <w:t>олигонуклеотиди</w:t>
            </w:r>
            <w:proofErr w:type="spellEnd"/>
            <w:r w:rsidRPr="00DC729E">
              <w:rPr>
                <w:sz w:val="20"/>
                <w:szCs w:val="20"/>
              </w:rPr>
              <w:t xml:space="preserve">, с гарантирана чистота.  Скала на синтез 50 </w:t>
            </w:r>
            <w:proofErr w:type="spellStart"/>
            <w:r w:rsidRPr="00DC729E">
              <w:rPr>
                <w:sz w:val="20"/>
                <w:szCs w:val="20"/>
              </w:rPr>
              <w:t>nmol</w:t>
            </w:r>
            <w:proofErr w:type="spellEnd"/>
            <w:r w:rsidRPr="00DC729E">
              <w:rPr>
                <w:sz w:val="20"/>
                <w:szCs w:val="20"/>
              </w:rPr>
              <w:t xml:space="preserve">, до 30 бази дължина на </w:t>
            </w:r>
            <w:proofErr w:type="spellStart"/>
            <w:r w:rsidRPr="00DC729E">
              <w:rPr>
                <w:sz w:val="20"/>
                <w:szCs w:val="20"/>
              </w:rPr>
              <w:t>праймер</w:t>
            </w:r>
            <w:proofErr w:type="spellEnd"/>
            <w:r w:rsidRPr="00DC729E">
              <w:rPr>
                <w:sz w:val="20"/>
                <w:szCs w:val="20"/>
              </w:rPr>
              <w:t xml:space="preserve">. Флуоресцентно белязани </w:t>
            </w:r>
          </w:p>
        </w:tc>
        <w:tc>
          <w:tcPr>
            <w:tcW w:w="1419" w:type="dxa"/>
            <w:tcBorders>
              <w:top w:val="nil"/>
              <w:left w:val="nil"/>
              <w:bottom w:val="single" w:sz="4" w:space="0" w:color="auto"/>
              <w:right w:val="single" w:sz="4" w:space="0" w:color="auto"/>
            </w:tcBorders>
            <w:shd w:val="clear" w:color="auto" w:fill="auto"/>
            <w:vAlign w:val="bottom"/>
            <w:hideMark/>
          </w:tcPr>
          <w:p w:rsidR="00CF0A5E" w:rsidRPr="00DC729E" w:rsidRDefault="00CF0A5E" w:rsidP="00AC3D93">
            <w:pPr>
              <w:rPr>
                <w:sz w:val="20"/>
                <w:szCs w:val="20"/>
              </w:rPr>
            </w:pPr>
            <w:r w:rsidRPr="00DC729E">
              <w:rPr>
                <w:sz w:val="20"/>
                <w:szCs w:val="20"/>
              </w:rPr>
              <w:t>бази</w:t>
            </w:r>
          </w:p>
        </w:tc>
        <w:tc>
          <w:tcPr>
            <w:tcW w:w="2464" w:type="dxa"/>
            <w:tcBorders>
              <w:top w:val="nil"/>
              <w:left w:val="nil"/>
              <w:bottom w:val="single" w:sz="4" w:space="0" w:color="auto"/>
              <w:right w:val="single" w:sz="4" w:space="0" w:color="auto"/>
            </w:tcBorders>
            <w:shd w:val="clear" w:color="auto" w:fill="auto"/>
            <w:vAlign w:val="bottom"/>
            <w:hideMark/>
          </w:tcPr>
          <w:p w:rsidR="00CF0A5E" w:rsidRPr="00DC729E" w:rsidRDefault="00CF0A5E" w:rsidP="00AC3D93">
            <w:pPr>
              <w:jc w:val="right"/>
              <w:rPr>
                <w:sz w:val="20"/>
                <w:szCs w:val="20"/>
              </w:rPr>
            </w:pPr>
            <w:r w:rsidRPr="00DC729E">
              <w:rPr>
                <w:sz w:val="20"/>
                <w:szCs w:val="20"/>
              </w:rPr>
              <w:t>90</w:t>
            </w:r>
          </w:p>
        </w:tc>
        <w:tc>
          <w:tcPr>
            <w:tcW w:w="1607" w:type="dxa"/>
            <w:tcBorders>
              <w:top w:val="nil"/>
              <w:left w:val="nil"/>
              <w:bottom w:val="single" w:sz="4" w:space="0" w:color="auto"/>
              <w:right w:val="single" w:sz="4" w:space="0" w:color="auto"/>
            </w:tcBorders>
            <w:shd w:val="clear" w:color="auto" w:fill="auto"/>
            <w:vAlign w:val="bottom"/>
            <w:hideMark/>
          </w:tcPr>
          <w:p w:rsidR="00CF0A5E" w:rsidRPr="00DC729E" w:rsidRDefault="00CF0A5E" w:rsidP="00AC3D93">
            <w:pPr>
              <w:jc w:val="right"/>
              <w:rPr>
                <w:sz w:val="20"/>
                <w:szCs w:val="20"/>
              </w:rPr>
            </w:pPr>
            <w:r w:rsidRPr="00DC729E">
              <w:rPr>
                <w:sz w:val="20"/>
                <w:szCs w:val="20"/>
              </w:rPr>
              <w:t>1</w:t>
            </w:r>
          </w:p>
        </w:tc>
        <w:tc>
          <w:tcPr>
            <w:tcW w:w="2465" w:type="dxa"/>
            <w:tcBorders>
              <w:top w:val="nil"/>
              <w:left w:val="nil"/>
              <w:bottom w:val="single" w:sz="4" w:space="0" w:color="auto"/>
              <w:right w:val="single" w:sz="4" w:space="0" w:color="auto"/>
            </w:tcBorders>
            <w:shd w:val="clear" w:color="auto" w:fill="auto"/>
            <w:vAlign w:val="bottom"/>
            <w:hideMark/>
          </w:tcPr>
          <w:p w:rsidR="00CF0A5E" w:rsidRPr="00DC729E" w:rsidRDefault="00CF0A5E" w:rsidP="00AC3D93">
            <w:pPr>
              <w:jc w:val="right"/>
              <w:rPr>
                <w:sz w:val="20"/>
                <w:szCs w:val="20"/>
              </w:rPr>
            </w:pPr>
            <w:r w:rsidRPr="00DC729E">
              <w:rPr>
                <w:sz w:val="20"/>
                <w:szCs w:val="20"/>
              </w:rPr>
              <w:t>90</w:t>
            </w:r>
          </w:p>
        </w:tc>
      </w:tr>
      <w:tr w:rsidR="00CF0A5E" w:rsidRPr="00DC729E" w:rsidTr="00AF2D93">
        <w:trPr>
          <w:trHeight w:val="980"/>
        </w:trPr>
        <w:tc>
          <w:tcPr>
            <w:tcW w:w="924" w:type="dxa"/>
            <w:tcBorders>
              <w:top w:val="nil"/>
              <w:left w:val="single" w:sz="4" w:space="0" w:color="auto"/>
              <w:bottom w:val="single" w:sz="4" w:space="0" w:color="auto"/>
              <w:right w:val="single" w:sz="4" w:space="0" w:color="auto"/>
            </w:tcBorders>
            <w:shd w:val="clear" w:color="auto" w:fill="auto"/>
            <w:hideMark/>
          </w:tcPr>
          <w:p w:rsidR="00CF0A5E" w:rsidRPr="00DC729E" w:rsidRDefault="00CF0A5E" w:rsidP="00AC3D93">
            <w:pPr>
              <w:jc w:val="right"/>
              <w:rPr>
                <w:sz w:val="20"/>
                <w:szCs w:val="20"/>
              </w:rPr>
            </w:pPr>
            <w:r w:rsidRPr="00DC729E">
              <w:rPr>
                <w:sz w:val="20"/>
                <w:szCs w:val="20"/>
              </w:rPr>
              <w:t>10</w:t>
            </w:r>
          </w:p>
        </w:tc>
        <w:tc>
          <w:tcPr>
            <w:tcW w:w="2623" w:type="dxa"/>
            <w:tcBorders>
              <w:top w:val="nil"/>
              <w:left w:val="nil"/>
              <w:bottom w:val="single" w:sz="4" w:space="0" w:color="auto"/>
              <w:right w:val="single" w:sz="4" w:space="0" w:color="auto"/>
            </w:tcBorders>
            <w:shd w:val="clear" w:color="auto" w:fill="auto"/>
            <w:hideMark/>
          </w:tcPr>
          <w:p w:rsidR="00CF0A5E" w:rsidRPr="00DC729E" w:rsidRDefault="00CF0A5E" w:rsidP="00AC3D93">
            <w:pPr>
              <w:rPr>
                <w:sz w:val="20"/>
                <w:szCs w:val="20"/>
              </w:rPr>
            </w:pPr>
            <w:r w:rsidRPr="00DC729E">
              <w:rPr>
                <w:sz w:val="20"/>
                <w:szCs w:val="20"/>
              </w:rPr>
              <w:t xml:space="preserve">Реакционни плаки (с бар код) с микро оптично усилване, за 96 сонди </w:t>
            </w:r>
          </w:p>
        </w:tc>
        <w:tc>
          <w:tcPr>
            <w:tcW w:w="3440" w:type="dxa"/>
            <w:tcBorders>
              <w:top w:val="nil"/>
              <w:left w:val="nil"/>
              <w:bottom w:val="single" w:sz="4" w:space="0" w:color="auto"/>
              <w:right w:val="single" w:sz="4" w:space="0" w:color="auto"/>
            </w:tcBorders>
            <w:shd w:val="clear" w:color="auto" w:fill="auto"/>
            <w:hideMark/>
          </w:tcPr>
          <w:p w:rsidR="00A92D05" w:rsidRDefault="00A92D05" w:rsidP="00AC3D93">
            <w:pPr>
              <w:rPr>
                <w:sz w:val="20"/>
                <w:szCs w:val="20"/>
              </w:rPr>
            </w:pPr>
          </w:p>
          <w:p w:rsidR="00CF0A5E" w:rsidRPr="00DC729E" w:rsidRDefault="00CF0A5E" w:rsidP="00AC3D93">
            <w:pPr>
              <w:rPr>
                <w:sz w:val="20"/>
                <w:szCs w:val="20"/>
              </w:rPr>
            </w:pPr>
            <w:r w:rsidRPr="00DC729E">
              <w:rPr>
                <w:sz w:val="20"/>
                <w:szCs w:val="20"/>
              </w:rPr>
              <w:t>стерилни</w:t>
            </w:r>
          </w:p>
        </w:tc>
        <w:tc>
          <w:tcPr>
            <w:tcW w:w="1419" w:type="dxa"/>
            <w:tcBorders>
              <w:top w:val="nil"/>
              <w:left w:val="nil"/>
              <w:bottom w:val="single" w:sz="4" w:space="0" w:color="auto"/>
              <w:right w:val="single" w:sz="4" w:space="0" w:color="auto"/>
            </w:tcBorders>
            <w:shd w:val="clear" w:color="auto" w:fill="auto"/>
            <w:vAlign w:val="bottom"/>
            <w:hideMark/>
          </w:tcPr>
          <w:p w:rsidR="00CF0A5E" w:rsidRPr="00DC729E" w:rsidRDefault="00CF0A5E" w:rsidP="00AC3D93">
            <w:pPr>
              <w:rPr>
                <w:sz w:val="20"/>
                <w:szCs w:val="20"/>
              </w:rPr>
            </w:pPr>
            <w:r w:rsidRPr="00DC729E">
              <w:rPr>
                <w:sz w:val="20"/>
                <w:szCs w:val="20"/>
              </w:rPr>
              <w:t xml:space="preserve">бр. </w:t>
            </w:r>
          </w:p>
        </w:tc>
        <w:tc>
          <w:tcPr>
            <w:tcW w:w="2464" w:type="dxa"/>
            <w:tcBorders>
              <w:top w:val="nil"/>
              <w:left w:val="nil"/>
              <w:bottom w:val="single" w:sz="4" w:space="0" w:color="auto"/>
              <w:right w:val="single" w:sz="4" w:space="0" w:color="auto"/>
            </w:tcBorders>
            <w:shd w:val="clear" w:color="auto" w:fill="auto"/>
            <w:vAlign w:val="bottom"/>
            <w:hideMark/>
          </w:tcPr>
          <w:p w:rsidR="00CF0A5E" w:rsidRPr="00DC729E" w:rsidRDefault="00CF0A5E" w:rsidP="00AC3D93">
            <w:pPr>
              <w:jc w:val="right"/>
              <w:rPr>
                <w:sz w:val="20"/>
                <w:szCs w:val="20"/>
              </w:rPr>
            </w:pPr>
            <w:r w:rsidRPr="00DC729E">
              <w:rPr>
                <w:sz w:val="20"/>
                <w:szCs w:val="20"/>
              </w:rPr>
              <w:t>20</w:t>
            </w:r>
          </w:p>
        </w:tc>
        <w:tc>
          <w:tcPr>
            <w:tcW w:w="1607" w:type="dxa"/>
            <w:tcBorders>
              <w:top w:val="nil"/>
              <w:left w:val="nil"/>
              <w:bottom w:val="single" w:sz="4" w:space="0" w:color="auto"/>
              <w:right w:val="single" w:sz="4" w:space="0" w:color="auto"/>
            </w:tcBorders>
            <w:shd w:val="clear" w:color="auto" w:fill="auto"/>
            <w:vAlign w:val="bottom"/>
            <w:hideMark/>
          </w:tcPr>
          <w:p w:rsidR="00CF0A5E" w:rsidRPr="00DC729E" w:rsidRDefault="00CF0A5E" w:rsidP="00AC3D93">
            <w:pPr>
              <w:jc w:val="right"/>
              <w:rPr>
                <w:sz w:val="20"/>
                <w:szCs w:val="20"/>
              </w:rPr>
            </w:pPr>
            <w:r w:rsidRPr="00DC729E">
              <w:rPr>
                <w:sz w:val="20"/>
                <w:szCs w:val="20"/>
              </w:rPr>
              <w:t>1</w:t>
            </w:r>
          </w:p>
        </w:tc>
        <w:tc>
          <w:tcPr>
            <w:tcW w:w="2465" w:type="dxa"/>
            <w:tcBorders>
              <w:top w:val="nil"/>
              <w:left w:val="nil"/>
              <w:bottom w:val="single" w:sz="4" w:space="0" w:color="auto"/>
              <w:right w:val="single" w:sz="4" w:space="0" w:color="auto"/>
            </w:tcBorders>
            <w:shd w:val="clear" w:color="auto" w:fill="auto"/>
            <w:vAlign w:val="bottom"/>
            <w:hideMark/>
          </w:tcPr>
          <w:p w:rsidR="00CF0A5E" w:rsidRPr="00DC729E" w:rsidRDefault="00CF0A5E" w:rsidP="00AC3D93">
            <w:pPr>
              <w:jc w:val="right"/>
              <w:rPr>
                <w:sz w:val="20"/>
                <w:szCs w:val="20"/>
              </w:rPr>
            </w:pPr>
            <w:r w:rsidRPr="00DC729E">
              <w:rPr>
                <w:sz w:val="20"/>
                <w:szCs w:val="20"/>
              </w:rPr>
              <w:t>20</w:t>
            </w:r>
          </w:p>
        </w:tc>
      </w:tr>
    </w:tbl>
    <w:p w:rsidR="00215AC1" w:rsidRPr="006241D1" w:rsidRDefault="00215AC1">
      <w:pPr>
        <w:rPr>
          <w:lang w:val="en-US"/>
        </w:rPr>
      </w:pPr>
    </w:p>
    <w:p w:rsidR="00BD2DBE" w:rsidRPr="00BD2DBE" w:rsidRDefault="00BD2DBE">
      <w:pPr>
        <w:rPr>
          <w:lang w:val="en-US"/>
        </w:rPr>
      </w:pPr>
    </w:p>
    <w:tbl>
      <w:tblPr>
        <w:tblW w:w="14954" w:type="dxa"/>
        <w:tblInd w:w="55" w:type="dxa"/>
        <w:tblCellMar>
          <w:left w:w="70" w:type="dxa"/>
          <w:right w:w="70" w:type="dxa"/>
        </w:tblCellMar>
        <w:tblLook w:val="04A0" w:firstRow="1" w:lastRow="0" w:firstColumn="1" w:lastColumn="0" w:noHBand="0" w:noVBand="1"/>
      </w:tblPr>
      <w:tblGrid>
        <w:gridCol w:w="666"/>
        <w:gridCol w:w="4673"/>
        <w:gridCol w:w="3702"/>
        <w:gridCol w:w="1236"/>
        <w:gridCol w:w="1640"/>
        <w:gridCol w:w="1400"/>
        <w:gridCol w:w="1637"/>
      </w:tblGrid>
      <w:tr w:rsidR="003F2469" w:rsidRPr="00DC729E" w:rsidTr="00AF2D93">
        <w:trPr>
          <w:trHeight w:val="373"/>
        </w:trPr>
        <w:tc>
          <w:tcPr>
            <w:tcW w:w="666" w:type="dxa"/>
            <w:tcBorders>
              <w:top w:val="nil"/>
              <w:left w:val="nil"/>
              <w:bottom w:val="nil"/>
              <w:right w:val="nil"/>
            </w:tcBorders>
            <w:shd w:val="clear" w:color="auto" w:fill="auto"/>
            <w:noWrap/>
            <w:vAlign w:val="bottom"/>
            <w:hideMark/>
          </w:tcPr>
          <w:p w:rsidR="003F2469" w:rsidRPr="00DC729E" w:rsidRDefault="003F2469" w:rsidP="00CF0A5E">
            <w:pPr>
              <w:rPr>
                <w:rFonts w:ascii="Arial" w:hAnsi="Arial" w:cs="Arial"/>
                <w:sz w:val="20"/>
                <w:szCs w:val="20"/>
              </w:rPr>
            </w:pPr>
          </w:p>
        </w:tc>
        <w:tc>
          <w:tcPr>
            <w:tcW w:w="14288" w:type="dxa"/>
            <w:gridSpan w:val="6"/>
            <w:tcBorders>
              <w:top w:val="nil"/>
              <w:left w:val="nil"/>
              <w:bottom w:val="single" w:sz="4" w:space="0" w:color="auto"/>
              <w:right w:val="nil"/>
            </w:tcBorders>
            <w:shd w:val="clear" w:color="auto" w:fill="auto"/>
            <w:hideMark/>
          </w:tcPr>
          <w:p w:rsidR="003F2469" w:rsidRPr="00DC729E" w:rsidRDefault="00644B3B" w:rsidP="00CF0A5E">
            <w:pPr>
              <w:rPr>
                <w:b/>
                <w:bCs/>
                <w:sz w:val="20"/>
                <w:szCs w:val="20"/>
              </w:rPr>
            </w:pPr>
            <w:r>
              <w:rPr>
                <w:b/>
                <w:bCs/>
                <w:sz w:val="20"/>
                <w:szCs w:val="20"/>
                <w:lang w:val="en-US"/>
              </w:rPr>
              <w:t>II</w:t>
            </w:r>
            <w:r w:rsidR="003F2469" w:rsidRPr="00DC729E">
              <w:rPr>
                <w:b/>
                <w:bCs/>
                <w:sz w:val="20"/>
                <w:szCs w:val="20"/>
              </w:rPr>
              <w:t>. Филтри за фини прахови частици</w:t>
            </w:r>
          </w:p>
        </w:tc>
      </w:tr>
      <w:tr w:rsidR="003F2469" w:rsidRPr="00DC729E" w:rsidTr="003F2469">
        <w:trPr>
          <w:trHeight w:val="373"/>
        </w:trPr>
        <w:tc>
          <w:tcPr>
            <w:tcW w:w="6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2469" w:rsidRPr="00DC729E" w:rsidRDefault="003F2469" w:rsidP="00CF0A5E">
            <w:pPr>
              <w:jc w:val="center"/>
              <w:rPr>
                <w:b/>
                <w:bCs/>
                <w:sz w:val="20"/>
                <w:szCs w:val="20"/>
              </w:rPr>
            </w:pPr>
            <w:proofErr w:type="spellStart"/>
            <w:r w:rsidRPr="00DC729E">
              <w:rPr>
                <w:b/>
                <w:bCs/>
                <w:sz w:val="20"/>
                <w:szCs w:val="20"/>
              </w:rPr>
              <w:t>№</w:t>
            </w:r>
            <w:proofErr w:type="spellEnd"/>
            <w:r w:rsidRPr="00DC729E">
              <w:rPr>
                <w:b/>
                <w:bCs/>
                <w:sz w:val="20"/>
                <w:szCs w:val="20"/>
              </w:rPr>
              <w:t xml:space="preserve"> по ред</w:t>
            </w:r>
          </w:p>
        </w:tc>
        <w:tc>
          <w:tcPr>
            <w:tcW w:w="4673" w:type="dxa"/>
            <w:vMerge w:val="restart"/>
            <w:tcBorders>
              <w:top w:val="nil"/>
              <w:left w:val="single" w:sz="4" w:space="0" w:color="auto"/>
              <w:bottom w:val="single" w:sz="4" w:space="0" w:color="000000"/>
              <w:right w:val="single" w:sz="4" w:space="0" w:color="auto"/>
            </w:tcBorders>
            <w:shd w:val="clear" w:color="auto" w:fill="auto"/>
            <w:vAlign w:val="center"/>
            <w:hideMark/>
          </w:tcPr>
          <w:p w:rsidR="003F2469" w:rsidRPr="00DC729E" w:rsidRDefault="003F2469" w:rsidP="00CF0A5E">
            <w:pPr>
              <w:jc w:val="center"/>
              <w:rPr>
                <w:b/>
                <w:bCs/>
                <w:sz w:val="20"/>
                <w:szCs w:val="20"/>
              </w:rPr>
            </w:pPr>
            <w:r w:rsidRPr="00DC729E">
              <w:rPr>
                <w:b/>
                <w:bCs/>
                <w:sz w:val="20"/>
                <w:szCs w:val="20"/>
              </w:rPr>
              <w:t>консумативи</w:t>
            </w:r>
          </w:p>
        </w:tc>
        <w:tc>
          <w:tcPr>
            <w:tcW w:w="3702" w:type="dxa"/>
            <w:vMerge w:val="restart"/>
            <w:tcBorders>
              <w:top w:val="nil"/>
              <w:left w:val="single" w:sz="4" w:space="0" w:color="auto"/>
              <w:bottom w:val="single" w:sz="4" w:space="0" w:color="000000"/>
              <w:right w:val="single" w:sz="4" w:space="0" w:color="auto"/>
            </w:tcBorders>
            <w:shd w:val="clear" w:color="auto" w:fill="auto"/>
            <w:vAlign w:val="center"/>
            <w:hideMark/>
          </w:tcPr>
          <w:p w:rsidR="003F2469" w:rsidRPr="00DC729E" w:rsidRDefault="003F2469" w:rsidP="00CF0A5E">
            <w:pPr>
              <w:jc w:val="center"/>
              <w:rPr>
                <w:b/>
                <w:bCs/>
                <w:sz w:val="20"/>
                <w:szCs w:val="20"/>
              </w:rPr>
            </w:pPr>
            <w:r w:rsidRPr="00DC729E">
              <w:rPr>
                <w:b/>
                <w:bCs/>
                <w:sz w:val="20"/>
                <w:szCs w:val="20"/>
              </w:rPr>
              <w:t>минимални технически изисквания</w:t>
            </w:r>
          </w:p>
        </w:tc>
        <w:tc>
          <w:tcPr>
            <w:tcW w:w="1236" w:type="dxa"/>
            <w:vMerge w:val="restart"/>
            <w:tcBorders>
              <w:top w:val="nil"/>
              <w:left w:val="single" w:sz="4" w:space="0" w:color="auto"/>
              <w:bottom w:val="single" w:sz="4" w:space="0" w:color="000000"/>
              <w:right w:val="single" w:sz="4" w:space="0" w:color="auto"/>
            </w:tcBorders>
            <w:shd w:val="clear" w:color="auto" w:fill="auto"/>
            <w:vAlign w:val="center"/>
            <w:hideMark/>
          </w:tcPr>
          <w:p w:rsidR="003F2469" w:rsidRPr="00DC729E" w:rsidRDefault="003F2469" w:rsidP="00CF0A5E">
            <w:pPr>
              <w:jc w:val="center"/>
              <w:rPr>
                <w:b/>
                <w:bCs/>
                <w:sz w:val="20"/>
                <w:szCs w:val="20"/>
              </w:rPr>
            </w:pPr>
            <w:r w:rsidRPr="00DC729E">
              <w:rPr>
                <w:b/>
                <w:bCs/>
                <w:sz w:val="20"/>
                <w:szCs w:val="20"/>
              </w:rPr>
              <w:t>мерна единица</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3F2469" w:rsidRPr="00DC729E" w:rsidRDefault="003F2469" w:rsidP="00CF0A5E">
            <w:pPr>
              <w:jc w:val="center"/>
              <w:rPr>
                <w:b/>
                <w:bCs/>
                <w:sz w:val="20"/>
                <w:szCs w:val="20"/>
              </w:rPr>
            </w:pPr>
            <w:r w:rsidRPr="00DC729E">
              <w:rPr>
                <w:b/>
                <w:bCs/>
                <w:sz w:val="20"/>
                <w:szCs w:val="20"/>
              </w:rPr>
              <w:t>разфасовка</w:t>
            </w:r>
          </w:p>
        </w:tc>
        <w:tc>
          <w:tcPr>
            <w:tcW w:w="1400" w:type="dxa"/>
            <w:vMerge w:val="restart"/>
            <w:tcBorders>
              <w:top w:val="nil"/>
              <w:left w:val="single" w:sz="4" w:space="0" w:color="auto"/>
              <w:bottom w:val="single" w:sz="4" w:space="0" w:color="000000"/>
              <w:right w:val="single" w:sz="4" w:space="0" w:color="auto"/>
            </w:tcBorders>
            <w:shd w:val="clear" w:color="auto" w:fill="auto"/>
            <w:vAlign w:val="center"/>
            <w:hideMark/>
          </w:tcPr>
          <w:p w:rsidR="003F2469" w:rsidRPr="00DC729E" w:rsidRDefault="003F2469" w:rsidP="00CF0A5E">
            <w:pPr>
              <w:jc w:val="center"/>
              <w:rPr>
                <w:b/>
                <w:bCs/>
                <w:sz w:val="20"/>
                <w:szCs w:val="20"/>
              </w:rPr>
            </w:pPr>
            <w:r w:rsidRPr="00DC729E">
              <w:rPr>
                <w:b/>
                <w:bCs/>
                <w:sz w:val="20"/>
                <w:szCs w:val="20"/>
              </w:rPr>
              <w:t>брой опаковки</w:t>
            </w:r>
          </w:p>
        </w:tc>
        <w:tc>
          <w:tcPr>
            <w:tcW w:w="1637" w:type="dxa"/>
            <w:vMerge w:val="restart"/>
            <w:tcBorders>
              <w:top w:val="nil"/>
              <w:left w:val="single" w:sz="4" w:space="0" w:color="auto"/>
              <w:bottom w:val="single" w:sz="4" w:space="0" w:color="000000"/>
              <w:right w:val="single" w:sz="4" w:space="0" w:color="auto"/>
            </w:tcBorders>
            <w:shd w:val="clear" w:color="auto" w:fill="auto"/>
            <w:vAlign w:val="center"/>
            <w:hideMark/>
          </w:tcPr>
          <w:p w:rsidR="003F2469" w:rsidRPr="00DC729E" w:rsidRDefault="003F2469" w:rsidP="00CF0A5E">
            <w:pPr>
              <w:jc w:val="center"/>
              <w:rPr>
                <w:b/>
                <w:bCs/>
                <w:sz w:val="20"/>
                <w:szCs w:val="20"/>
              </w:rPr>
            </w:pPr>
            <w:r w:rsidRPr="00DC729E">
              <w:rPr>
                <w:b/>
                <w:bCs/>
                <w:sz w:val="20"/>
                <w:szCs w:val="20"/>
              </w:rPr>
              <w:t>общо количество</w:t>
            </w:r>
          </w:p>
        </w:tc>
      </w:tr>
      <w:tr w:rsidR="003F2469" w:rsidRPr="00DC729E" w:rsidTr="003F2469">
        <w:trPr>
          <w:trHeight w:val="373"/>
        </w:trPr>
        <w:tc>
          <w:tcPr>
            <w:tcW w:w="666" w:type="dxa"/>
            <w:vMerge/>
            <w:tcBorders>
              <w:top w:val="single" w:sz="4" w:space="0" w:color="auto"/>
              <w:left w:val="single" w:sz="4" w:space="0" w:color="auto"/>
              <w:bottom w:val="single" w:sz="4" w:space="0" w:color="000000"/>
              <w:right w:val="single" w:sz="4" w:space="0" w:color="auto"/>
            </w:tcBorders>
            <w:vAlign w:val="center"/>
            <w:hideMark/>
          </w:tcPr>
          <w:p w:rsidR="003F2469" w:rsidRPr="00DC729E" w:rsidRDefault="003F2469" w:rsidP="00CF0A5E">
            <w:pPr>
              <w:rPr>
                <w:b/>
                <w:bCs/>
                <w:sz w:val="20"/>
                <w:szCs w:val="20"/>
              </w:rPr>
            </w:pPr>
          </w:p>
        </w:tc>
        <w:tc>
          <w:tcPr>
            <w:tcW w:w="4673" w:type="dxa"/>
            <w:vMerge/>
            <w:tcBorders>
              <w:top w:val="nil"/>
              <w:left w:val="single" w:sz="4" w:space="0" w:color="auto"/>
              <w:bottom w:val="single" w:sz="4" w:space="0" w:color="000000"/>
              <w:right w:val="single" w:sz="4" w:space="0" w:color="auto"/>
            </w:tcBorders>
            <w:vAlign w:val="center"/>
            <w:hideMark/>
          </w:tcPr>
          <w:p w:rsidR="003F2469" w:rsidRPr="00DC729E" w:rsidRDefault="003F2469" w:rsidP="00CF0A5E">
            <w:pPr>
              <w:rPr>
                <w:b/>
                <w:bCs/>
                <w:sz w:val="20"/>
                <w:szCs w:val="20"/>
              </w:rPr>
            </w:pPr>
          </w:p>
        </w:tc>
        <w:tc>
          <w:tcPr>
            <w:tcW w:w="3702" w:type="dxa"/>
            <w:vMerge/>
            <w:tcBorders>
              <w:top w:val="nil"/>
              <w:left w:val="single" w:sz="4" w:space="0" w:color="auto"/>
              <w:bottom w:val="single" w:sz="4" w:space="0" w:color="000000"/>
              <w:right w:val="single" w:sz="4" w:space="0" w:color="auto"/>
            </w:tcBorders>
            <w:vAlign w:val="center"/>
            <w:hideMark/>
          </w:tcPr>
          <w:p w:rsidR="003F2469" w:rsidRPr="00DC729E" w:rsidRDefault="003F2469" w:rsidP="00CF0A5E">
            <w:pPr>
              <w:rPr>
                <w:b/>
                <w:bCs/>
                <w:sz w:val="20"/>
                <w:szCs w:val="20"/>
              </w:rPr>
            </w:pPr>
          </w:p>
        </w:tc>
        <w:tc>
          <w:tcPr>
            <w:tcW w:w="1236" w:type="dxa"/>
            <w:vMerge/>
            <w:tcBorders>
              <w:top w:val="nil"/>
              <w:left w:val="single" w:sz="4" w:space="0" w:color="auto"/>
              <w:bottom w:val="single" w:sz="4" w:space="0" w:color="000000"/>
              <w:right w:val="single" w:sz="4" w:space="0" w:color="auto"/>
            </w:tcBorders>
            <w:vAlign w:val="center"/>
            <w:hideMark/>
          </w:tcPr>
          <w:p w:rsidR="003F2469" w:rsidRPr="00DC729E" w:rsidRDefault="003F2469" w:rsidP="00CF0A5E">
            <w:pPr>
              <w:rPr>
                <w:b/>
                <w:bCs/>
                <w:sz w:val="20"/>
                <w:szCs w:val="20"/>
              </w:rPr>
            </w:pPr>
          </w:p>
        </w:tc>
        <w:tc>
          <w:tcPr>
            <w:tcW w:w="1640" w:type="dxa"/>
            <w:vMerge/>
            <w:tcBorders>
              <w:top w:val="nil"/>
              <w:left w:val="single" w:sz="4" w:space="0" w:color="auto"/>
              <w:bottom w:val="single" w:sz="4" w:space="0" w:color="000000"/>
              <w:right w:val="single" w:sz="4" w:space="0" w:color="auto"/>
            </w:tcBorders>
            <w:vAlign w:val="center"/>
            <w:hideMark/>
          </w:tcPr>
          <w:p w:rsidR="003F2469" w:rsidRPr="00DC729E" w:rsidRDefault="003F2469" w:rsidP="00CF0A5E">
            <w:pPr>
              <w:rPr>
                <w:b/>
                <w:bCs/>
                <w:sz w:val="20"/>
                <w:szCs w:val="20"/>
              </w:rPr>
            </w:pPr>
          </w:p>
        </w:tc>
        <w:tc>
          <w:tcPr>
            <w:tcW w:w="1400" w:type="dxa"/>
            <w:vMerge/>
            <w:tcBorders>
              <w:top w:val="nil"/>
              <w:left w:val="single" w:sz="4" w:space="0" w:color="auto"/>
              <w:bottom w:val="single" w:sz="4" w:space="0" w:color="000000"/>
              <w:right w:val="single" w:sz="4" w:space="0" w:color="auto"/>
            </w:tcBorders>
            <w:vAlign w:val="center"/>
            <w:hideMark/>
          </w:tcPr>
          <w:p w:rsidR="003F2469" w:rsidRPr="00DC729E" w:rsidRDefault="003F2469" w:rsidP="00CF0A5E">
            <w:pPr>
              <w:rPr>
                <w:b/>
                <w:bCs/>
                <w:sz w:val="20"/>
                <w:szCs w:val="20"/>
              </w:rPr>
            </w:pPr>
          </w:p>
        </w:tc>
        <w:tc>
          <w:tcPr>
            <w:tcW w:w="1637" w:type="dxa"/>
            <w:vMerge/>
            <w:tcBorders>
              <w:top w:val="nil"/>
              <w:left w:val="single" w:sz="4" w:space="0" w:color="auto"/>
              <w:bottom w:val="single" w:sz="4" w:space="0" w:color="000000"/>
              <w:right w:val="single" w:sz="4" w:space="0" w:color="auto"/>
            </w:tcBorders>
            <w:vAlign w:val="center"/>
            <w:hideMark/>
          </w:tcPr>
          <w:p w:rsidR="003F2469" w:rsidRPr="00DC729E" w:rsidRDefault="003F2469" w:rsidP="00CF0A5E">
            <w:pPr>
              <w:rPr>
                <w:b/>
                <w:bCs/>
                <w:sz w:val="20"/>
                <w:szCs w:val="20"/>
              </w:rPr>
            </w:pPr>
          </w:p>
        </w:tc>
      </w:tr>
      <w:tr w:rsidR="003F2469" w:rsidRPr="00DC729E" w:rsidTr="003F2469">
        <w:trPr>
          <w:trHeight w:val="373"/>
        </w:trPr>
        <w:tc>
          <w:tcPr>
            <w:tcW w:w="666" w:type="dxa"/>
            <w:vMerge/>
            <w:tcBorders>
              <w:top w:val="single" w:sz="4" w:space="0" w:color="auto"/>
              <w:left w:val="single" w:sz="4" w:space="0" w:color="auto"/>
              <w:bottom w:val="single" w:sz="4" w:space="0" w:color="000000"/>
              <w:right w:val="single" w:sz="4" w:space="0" w:color="auto"/>
            </w:tcBorders>
            <w:vAlign w:val="center"/>
            <w:hideMark/>
          </w:tcPr>
          <w:p w:rsidR="003F2469" w:rsidRPr="00DC729E" w:rsidRDefault="003F2469" w:rsidP="00CF0A5E">
            <w:pPr>
              <w:rPr>
                <w:b/>
                <w:bCs/>
                <w:sz w:val="20"/>
                <w:szCs w:val="20"/>
              </w:rPr>
            </w:pPr>
          </w:p>
        </w:tc>
        <w:tc>
          <w:tcPr>
            <w:tcW w:w="4673" w:type="dxa"/>
            <w:vMerge/>
            <w:tcBorders>
              <w:top w:val="nil"/>
              <w:left w:val="single" w:sz="4" w:space="0" w:color="auto"/>
              <w:bottom w:val="single" w:sz="4" w:space="0" w:color="000000"/>
              <w:right w:val="single" w:sz="4" w:space="0" w:color="auto"/>
            </w:tcBorders>
            <w:vAlign w:val="center"/>
            <w:hideMark/>
          </w:tcPr>
          <w:p w:rsidR="003F2469" w:rsidRPr="00DC729E" w:rsidRDefault="003F2469" w:rsidP="00CF0A5E">
            <w:pPr>
              <w:rPr>
                <w:b/>
                <w:bCs/>
                <w:sz w:val="20"/>
                <w:szCs w:val="20"/>
              </w:rPr>
            </w:pPr>
          </w:p>
        </w:tc>
        <w:tc>
          <w:tcPr>
            <w:tcW w:w="3702" w:type="dxa"/>
            <w:vMerge/>
            <w:tcBorders>
              <w:top w:val="nil"/>
              <w:left w:val="single" w:sz="4" w:space="0" w:color="auto"/>
              <w:bottom w:val="single" w:sz="4" w:space="0" w:color="000000"/>
              <w:right w:val="single" w:sz="4" w:space="0" w:color="auto"/>
            </w:tcBorders>
            <w:vAlign w:val="center"/>
            <w:hideMark/>
          </w:tcPr>
          <w:p w:rsidR="003F2469" w:rsidRPr="00DC729E" w:rsidRDefault="003F2469" w:rsidP="00CF0A5E">
            <w:pPr>
              <w:rPr>
                <w:b/>
                <w:bCs/>
                <w:sz w:val="20"/>
                <w:szCs w:val="20"/>
              </w:rPr>
            </w:pPr>
          </w:p>
        </w:tc>
        <w:tc>
          <w:tcPr>
            <w:tcW w:w="1236" w:type="dxa"/>
            <w:vMerge/>
            <w:tcBorders>
              <w:top w:val="nil"/>
              <w:left w:val="single" w:sz="4" w:space="0" w:color="auto"/>
              <w:bottom w:val="single" w:sz="4" w:space="0" w:color="000000"/>
              <w:right w:val="single" w:sz="4" w:space="0" w:color="auto"/>
            </w:tcBorders>
            <w:vAlign w:val="center"/>
            <w:hideMark/>
          </w:tcPr>
          <w:p w:rsidR="003F2469" w:rsidRPr="00DC729E" w:rsidRDefault="003F2469" w:rsidP="00CF0A5E">
            <w:pPr>
              <w:rPr>
                <w:b/>
                <w:bCs/>
                <w:sz w:val="20"/>
                <w:szCs w:val="20"/>
              </w:rPr>
            </w:pPr>
          </w:p>
        </w:tc>
        <w:tc>
          <w:tcPr>
            <w:tcW w:w="1640" w:type="dxa"/>
            <w:vMerge/>
            <w:tcBorders>
              <w:top w:val="nil"/>
              <w:left w:val="single" w:sz="4" w:space="0" w:color="auto"/>
              <w:bottom w:val="single" w:sz="4" w:space="0" w:color="000000"/>
              <w:right w:val="single" w:sz="4" w:space="0" w:color="auto"/>
            </w:tcBorders>
            <w:vAlign w:val="center"/>
            <w:hideMark/>
          </w:tcPr>
          <w:p w:rsidR="003F2469" w:rsidRPr="00DC729E" w:rsidRDefault="003F2469" w:rsidP="00CF0A5E">
            <w:pPr>
              <w:rPr>
                <w:b/>
                <w:bCs/>
                <w:sz w:val="20"/>
                <w:szCs w:val="20"/>
              </w:rPr>
            </w:pPr>
          </w:p>
        </w:tc>
        <w:tc>
          <w:tcPr>
            <w:tcW w:w="1400" w:type="dxa"/>
            <w:vMerge/>
            <w:tcBorders>
              <w:top w:val="nil"/>
              <w:left w:val="single" w:sz="4" w:space="0" w:color="auto"/>
              <w:bottom w:val="single" w:sz="4" w:space="0" w:color="000000"/>
              <w:right w:val="single" w:sz="4" w:space="0" w:color="auto"/>
            </w:tcBorders>
            <w:vAlign w:val="center"/>
            <w:hideMark/>
          </w:tcPr>
          <w:p w:rsidR="003F2469" w:rsidRPr="00DC729E" w:rsidRDefault="003F2469" w:rsidP="00CF0A5E">
            <w:pPr>
              <w:rPr>
                <w:b/>
                <w:bCs/>
                <w:sz w:val="20"/>
                <w:szCs w:val="20"/>
              </w:rPr>
            </w:pPr>
          </w:p>
        </w:tc>
        <w:tc>
          <w:tcPr>
            <w:tcW w:w="1637" w:type="dxa"/>
            <w:vMerge/>
            <w:tcBorders>
              <w:top w:val="nil"/>
              <w:left w:val="single" w:sz="4" w:space="0" w:color="auto"/>
              <w:bottom w:val="single" w:sz="4" w:space="0" w:color="000000"/>
              <w:right w:val="single" w:sz="4" w:space="0" w:color="auto"/>
            </w:tcBorders>
            <w:vAlign w:val="center"/>
            <w:hideMark/>
          </w:tcPr>
          <w:p w:rsidR="003F2469" w:rsidRPr="00DC729E" w:rsidRDefault="003F2469" w:rsidP="00CF0A5E">
            <w:pPr>
              <w:rPr>
                <w:b/>
                <w:bCs/>
                <w:sz w:val="20"/>
                <w:szCs w:val="20"/>
              </w:rPr>
            </w:pPr>
          </w:p>
        </w:tc>
      </w:tr>
      <w:tr w:rsidR="003F2469" w:rsidRPr="00DC729E" w:rsidTr="00BD2DBE">
        <w:trPr>
          <w:trHeight w:val="753"/>
        </w:trPr>
        <w:tc>
          <w:tcPr>
            <w:tcW w:w="666" w:type="dxa"/>
            <w:tcBorders>
              <w:top w:val="nil"/>
              <w:left w:val="single" w:sz="4" w:space="0" w:color="auto"/>
              <w:bottom w:val="single" w:sz="4" w:space="0" w:color="auto"/>
              <w:right w:val="single" w:sz="4" w:space="0" w:color="auto"/>
            </w:tcBorders>
            <w:shd w:val="clear" w:color="auto" w:fill="auto"/>
            <w:hideMark/>
          </w:tcPr>
          <w:p w:rsidR="003F2469" w:rsidRPr="00DC729E" w:rsidRDefault="003F2469" w:rsidP="00CF0A5E">
            <w:pPr>
              <w:jc w:val="right"/>
              <w:rPr>
                <w:sz w:val="20"/>
                <w:szCs w:val="20"/>
              </w:rPr>
            </w:pPr>
            <w:r w:rsidRPr="00DC729E">
              <w:rPr>
                <w:sz w:val="20"/>
                <w:szCs w:val="20"/>
              </w:rPr>
              <w:t>1</w:t>
            </w:r>
          </w:p>
        </w:tc>
        <w:tc>
          <w:tcPr>
            <w:tcW w:w="4673"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r w:rsidRPr="00DC729E">
              <w:rPr>
                <w:sz w:val="20"/>
                <w:szCs w:val="20"/>
              </w:rPr>
              <w:t xml:space="preserve">Филтри </w:t>
            </w:r>
            <w:proofErr w:type="spellStart"/>
            <w:r w:rsidRPr="00DC729E">
              <w:rPr>
                <w:sz w:val="20"/>
                <w:szCs w:val="20"/>
              </w:rPr>
              <w:t>тефлонови</w:t>
            </w:r>
            <w:proofErr w:type="spellEnd"/>
          </w:p>
        </w:tc>
        <w:tc>
          <w:tcPr>
            <w:tcW w:w="3702"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r w:rsidRPr="00DC729E">
              <w:rPr>
                <w:sz w:val="20"/>
                <w:szCs w:val="20"/>
              </w:rPr>
              <w:t xml:space="preserve">диаметър на диска 37 </w:t>
            </w:r>
            <w:proofErr w:type="spellStart"/>
            <w:r w:rsidRPr="00DC729E">
              <w:rPr>
                <w:sz w:val="20"/>
                <w:szCs w:val="20"/>
              </w:rPr>
              <w:t>mm</w:t>
            </w:r>
            <w:proofErr w:type="spellEnd"/>
            <w:r w:rsidRPr="00DC729E">
              <w:rPr>
                <w:sz w:val="20"/>
                <w:szCs w:val="20"/>
              </w:rPr>
              <w:t xml:space="preserve">, размер на порите 2 </w:t>
            </w:r>
            <w:proofErr w:type="spellStart"/>
            <w:r w:rsidRPr="00DC729E">
              <w:rPr>
                <w:sz w:val="20"/>
                <w:szCs w:val="20"/>
              </w:rPr>
              <w:t>µm</w:t>
            </w:r>
            <w:proofErr w:type="spellEnd"/>
            <w:r w:rsidRPr="00DC729E">
              <w:rPr>
                <w:sz w:val="20"/>
                <w:szCs w:val="20"/>
              </w:rPr>
              <w:t>, PMP Ring</w:t>
            </w:r>
          </w:p>
        </w:tc>
        <w:tc>
          <w:tcPr>
            <w:tcW w:w="1236" w:type="dxa"/>
            <w:tcBorders>
              <w:top w:val="nil"/>
              <w:left w:val="nil"/>
              <w:bottom w:val="single" w:sz="4" w:space="0" w:color="auto"/>
              <w:right w:val="single" w:sz="4" w:space="0" w:color="auto"/>
            </w:tcBorders>
            <w:shd w:val="clear" w:color="auto" w:fill="auto"/>
            <w:noWrap/>
            <w:vAlign w:val="bottom"/>
            <w:hideMark/>
          </w:tcPr>
          <w:p w:rsidR="003F2469" w:rsidRPr="00DC729E" w:rsidRDefault="003F2469" w:rsidP="00CF0A5E">
            <w:pPr>
              <w:rPr>
                <w:sz w:val="20"/>
                <w:szCs w:val="20"/>
              </w:rPr>
            </w:pPr>
            <w:r w:rsidRPr="00DC729E">
              <w:rPr>
                <w:sz w:val="20"/>
                <w:szCs w:val="20"/>
              </w:rPr>
              <w:t>бр.</w:t>
            </w:r>
          </w:p>
        </w:tc>
        <w:tc>
          <w:tcPr>
            <w:tcW w:w="1640" w:type="dxa"/>
            <w:tcBorders>
              <w:top w:val="nil"/>
              <w:left w:val="nil"/>
              <w:bottom w:val="single" w:sz="4" w:space="0" w:color="auto"/>
              <w:right w:val="single" w:sz="4" w:space="0" w:color="auto"/>
            </w:tcBorders>
            <w:shd w:val="clear" w:color="auto" w:fill="auto"/>
            <w:vAlign w:val="bottom"/>
            <w:hideMark/>
          </w:tcPr>
          <w:p w:rsidR="003F2469" w:rsidRPr="00DC729E" w:rsidRDefault="003F2469" w:rsidP="00CF0A5E">
            <w:pPr>
              <w:jc w:val="right"/>
              <w:rPr>
                <w:sz w:val="20"/>
                <w:szCs w:val="20"/>
              </w:rPr>
            </w:pPr>
            <w:r w:rsidRPr="00DC729E">
              <w:rPr>
                <w:sz w:val="20"/>
                <w:szCs w:val="20"/>
              </w:rPr>
              <w:t>50</w:t>
            </w:r>
          </w:p>
        </w:tc>
        <w:tc>
          <w:tcPr>
            <w:tcW w:w="1400" w:type="dxa"/>
            <w:tcBorders>
              <w:top w:val="nil"/>
              <w:left w:val="nil"/>
              <w:bottom w:val="single" w:sz="4" w:space="0" w:color="auto"/>
              <w:right w:val="single" w:sz="4" w:space="0" w:color="auto"/>
            </w:tcBorders>
            <w:shd w:val="clear" w:color="auto" w:fill="auto"/>
            <w:vAlign w:val="bottom"/>
            <w:hideMark/>
          </w:tcPr>
          <w:p w:rsidR="003F2469" w:rsidRPr="00DC729E" w:rsidRDefault="003F2469" w:rsidP="00CF0A5E">
            <w:pPr>
              <w:jc w:val="right"/>
              <w:rPr>
                <w:sz w:val="20"/>
                <w:szCs w:val="20"/>
              </w:rPr>
            </w:pPr>
            <w:r w:rsidRPr="00DC729E">
              <w:rPr>
                <w:sz w:val="20"/>
                <w:szCs w:val="20"/>
              </w:rPr>
              <w:t>1</w:t>
            </w:r>
          </w:p>
        </w:tc>
        <w:tc>
          <w:tcPr>
            <w:tcW w:w="1637" w:type="dxa"/>
            <w:tcBorders>
              <w:top w:val="nil"/>
              <w:left w:val="nil"/>
              <w:bottom w:val="single" w:sz="4" w:space="0" w:color="auto"/>
              <w:right w:val="single" w:sz="4" w:space="0" w:color="auto"/>
            </w:tcBorders>
            <w:shd w:val="clear" w:color="auto" w:fill="auto"/>
            <w:noWrap/>
            <w:vAlign w:val="bottom"/>
            <w:hideMark/>
          </w:tcPr>
          <w:p w:rsidR="003F2469" w:rsidRPr="00DC729E" w:rsidRDefault="003F2469" w:rsidP="00CF0A5E">
            <w:pPr>
              <w:jc w:val="right"/>
              <w:rPr>
                <w:sz w:val="20"/>
                <w:szCs w:val="20"/>
              </w:rPr>
            </w:pPr>
            <w:r w:rsidRPr="00DC729E">
              <w:rPr>
                <w:sz w:val="20"/>
                <w:szCs w:val="20"/>
              </w:rPr>
              <w:t>50</w:t>
            </w:r>
          </w:p>
        </w:tc>
      </w:tr>
    </w:tbl>
    <w:p w:rsidR="00CF0A5E" w:rsidRDefault="00CF0A5E"/>
    <w:p w:rsidR="00CF0A5E" w:rsidRDefault="00CF0A5E">
      <w:pPr>
        <w:rPr>
          <w:lang w:val="en-US"/>
        </w:rPr>
      </w:pPr>
    </w:p>
    <w:p w:rsidR="00AF2D93" w:rsidRPr="00AF2D93" w:rsidRDefault="00AF2D93" w:rsidP="00AF2D93">
      <w:pPr>
        <w:ind w:firstLine="709"/>
        <w:rPr>
          <w:b/>
          <w:sz w:val="20"/>
          <w:szCs w:val="20"/>
          <w:lang w:val="en-US"/>
        </w:rPr>
      </w:pPr>
      <w:r w:rsidRPr="00AF2D93">
        <w:rPr>
          <w:b/>
          <w:sz w:val="20"/>
          <w:szCs w:val="20"/>
          <w:lang w:val="en-US"/>
        </w:rPr>
        <w:t xml:space="preserve">III. </w:t>
      </w:r>
      <w:proofErr w:type="spellStart"/>
      <w:r w:rsidRPr="00AF2D93">
        <w:rPr>
          <w:b/>
          <w:sz w:val="20"/>
          <w:szCs w:val="20"/>
          <w:lang w:val="en-US"/>
        </w:rPr>
        <w:t>Резервни</w:t>
      </w:r>
      <w:proofErr w:type="spellEnd"/>
      <w:r w:rsidRPr="00AF2D93">
        <w:rPr>
          <w:b/>
          <w:sz w:val="20"/>
          <w:szCs w:val="20"/>
          <w:lang w:val="en-US"/>
        </w:rPr>
        <w:t xml:space="preserve"> </w:t>
      </w:r>
      <w:proofErr w:type="spellStart"/>
      <w:r w:rsidRPr="00AF2D93">
        <w:rPr>
          <w:b/>
          <w:sz w:val="20"/>
          <w:szCs w:val="20"/>
          <w:lang w:val="en-US"/>
        </w:rPr>
        <w:t>консумативи</w:t>
      </w:r>
      <w:proofErr w:type="spellEnd"/>
      <w:r w:rsidRPr="00AF2D93">
        <w:rPr>
          <w:b/>
          <w:sz w:val="20"/>
          <w:szCs w:val="20"/>
          <w:lang w:val="en-US"/>
        </w:rPr>
        <w:t xml:space="preserve"> </w:t>
      </w:r>
      <w:proofErr w:type="spellStart"/>
      <w:r w:rsidRPr="00AF2D93">
        <w:rPr>
          <w:b/>
          <w:sz w:val="20"/>
          <w:szCs w:val="20"/>
          <w:lang w:val="en-US"/>
        </w:rPr>
        <w:t>за</w:t>
      </w:r>
      <w:proofErr w:type="spellEnd"/>
      <w:r w:rsidRPr="00AF2D93">
        <w:rPr>
          <w:b/>
          <w:sz w:val="20"/>
          <w:szCs w:val="20"/>
          <w:lang w:val="en-US"/>
        </w:rPr>
        <w:t xml:space="preserve"> </w:t>
      </w:r>
      <w:proofErr w:type="spellStart"/>
      <w:r w:rsidRPr="00AF2D93">
        <w:rPr>
          <w:b/>
          <w:sz w:val="20"/>
          <w:szCs w:val="20"/>
          <w:lang w:val="en-US"/>
        </w:rPr>
        <w:t>налични</w:t>
      </w:r>
      <w:proofErr w:type="spellEnd"/>
      <w:r w:rsidRPr="00AF2D93">
        <w:rPr>
          <w:b/>
          <w:sz w:val="20"/>
          <w:szCs w:val="20"/>
          <w:lang w:val="en-US"/>
        </w:rPr>
        <w:t xml:space="preserve"> </w:t>
      </w:r>
      <w:proofErr w:type="spellStart"/>
      <w:r w:rsidRPr="00AF2D93">
        <w:rPr>
          <w:b/>
          <w:sz w:val="20"/>
          <w:szCs w:val="20"/>
          <w:lang w:val="en-US"/>
        </w:rPr>
        <w:t>апарати</w:t>
      </w:r>
      <w:proofErr w:type="spellEnd"/>
      <w:r w:rsidRPr="00AF2D93">
        <w:rPr>
          <w:b/>
          <w:sz w:val="20"/>
          <w:szCs w:val="20"/>
          <w:lang w:val="en-US"/>
        </w:rPr>
        <w:t xml:space="preserve"> (</w:t>
      </w:r>
      <w:proofErr w:type="spellStart"/>
      <w:r w:rsidRPr="00AF2D93">
        <w:rPr>
          <w:b/>
          <w:sz w:val="20"/>
          <w:szCs w:val="20"/>
          <w:lang w:val="en-US"/>
        </w:rPr>
        <w:t>на</w:t>
      </w:r>
      <w:proofErr w:type="spellEnd"/>
      <w:r w:rsidRPr="00AF2D93">
        <w:rPr>
          <w:b/>
          <w:sz w:val="20"/>
          <w:szCs w:val="20"/>
          <w:lang w:val="en-US"/>
        </w:rPr>
        <w:t xml:space="preserve"> </w:t>
      </w:r>
      <w:proofErr w:type="spellStart"/>
      <w:r w:rsidRPr="00AF2D93">
        <w:rPr>
          <w:b/>
          <w:sz w:val="20"/>
          <w:szCs w:val="20"/>
          <w:lang w:val="en-US"/>
        </w:rPr>
        <w:t>производител</w:t>
      </w:r>
      <w:proofErr w:type="spellEnd"/>
      <w:r w:rsidRPr="00AF2D93">
        <w:rPr>
          <w:b/>
          <w:sz w:val="20"/>
          <w:szCs w:val="20"/>
          <w:lang w:val="en-US"/>
        </w:rPr>
        <w:t xml:space="preserve"> Shimadzu Corporation) - </w:t>
      </w:r>
      <w:proofErr w:type="spellStart"/>
      <w:r w:rsidRPr="00AF2D93">
        <w:rPr>
          <w:b/>
          <w:sz w:val="20"/>
          <w:szCs w:val="20"/>
          <w:lang w:val="en-US"/>
        </w:rPr>
        <w:t>Газхроматографска</w:t>
      </w:r>
      <w:proofErr w:type="spellEnd"/>
      <w:r w:rsidRPr="00AF2D93">
        <w:rPr>
          <w:b/>
          <w:sz w:val="20"/>
          <w:szCs w:val="20"/>
          <w:lang w:val="en-US"/>
        </w:rPr>
        <w:t xml:space="preserve"> </w:t>
      </w:r>
      <w:proofErr w:type="spellStart"/>
      <w:r w:rsidRPr="00AF2D93">
        <w:rPr>
          <w:b/>
          <w:sz w:val="20"/>
          <w:szCs w:val="20"/>
          <w:lang w:val="en-US"/>
        </w:rPr>
        <w:t>система</w:t>
      </w:r>
      <w:proofErr w:type="spellEnd"/>
      <w:r w:rsidRPr="00AF2D93">
        <w:rPr>
          <w:b/>
          <w:sz w:val="20"/>
          <w:szCs w:val="20"/>
          <w:lang w:val="en-US"/>
        </w:rPr>
        <w:t xml:space="preserve"> Shimadzu GC-17A</w:t>
      </w:r>
    </w:p>
    <w:tbl>
      <w:tblPr>
        <w:tblW w:w="15194" w:type="dxa"/>
        <w:tblInd w:w="55" w:type="dxa"/>
        <w:tblCellMar>
          <w:left w:w="70" w:type="dxa"/>
          <w:right w:w="70" w:type="dxa"/>
        </w:tblCellMar>
        <w:tblLook w:val="04A0" w:firstRow="1" w:lastRow="0" w:firstColumn="1" w:lastColumn="0" w:noHBand="0" w:noVBand="1"/>
      </w:tblPr>
      <w:tblGrid>
        <w:gridCol w:w="15194"/>
      </w:tblGrid>
      <w:tr w:rsidR="003F2469" w:rsidRPr="00CF0A5E" w:rsidTr="00AF2D93">
        <w:trPr>
          <w:trHeight w:val="660"/>
        </w:trPr>
        <w:tc>
          <w:tcPr>
            <w:tcW w:w="15194" w:type="dxa"/>
            <w:tcBorders>
              <w:top w:val="nil"/>
              <w:left w:val="nil"/>
              <w:bottom w:val="nil"/>
              <w:right w:val="nil"/>
            </w:tcBorders>
            <w:shd w:val="clear" w:color="auto" w:fill="auto"/>
            <w:noWrap/>
            <w:vAlign w:val="bottom"/>
            <w:hideMark/>
          </w:tcPr>
          <w:tbl>
            <w:tblPr>
              <w:tblW w:w="15044" w:type="dxa"/>
              <w:tblCellMar>
                <w:left w:w="70" w:type="dxa"/>
                <w:right w:w="70" w:type="dxa"/>
              </w:tblCellMar>
              <w:tblLook w:val="04A0" w:firstRow="1" w:lastRow="0" w:firstColumn="1" w:lastColumn="0" w:noHBand="0" w:noVBand="1"/>
            </w:tblPr>
            <w:tblGrid>
              <w:gridCol w:w="658"/>
              <w:gridCol w:w="4719"/>
              <w:gridCol w:w="3826"/>
              <w:gridCol w:w="1221"/>
              <w:gridCol w:w="1620"/>
              <w:gridCol w:w="1383"/>
              <w:gridCol w:w="1617"/>
            </w:tblGrid>
            <w:tr w:rsidR="00215AC1" w:rsidRPr="00DC729E" w:rsidTr="00AF2D93">
              <w:trPr>
                <w:trHeight w:val="277"/>
              </w:trPr>
              <w:tc>
                <w:tcPr>
                  <w:tcW w:w="6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AC1" w:rsidRPr="00DC729E" w:rsidRDefault="00215AC1" w:rsidP="00D31109">
                  <w:pPr>
                    <w:jc w:val="center"/>
                    <w:rPr>
                      <w:b/>
                      <w:bCs/>
                      <w:sz w:val="20"/>
                      <w:szCs w:val="20"/>
                    </w:rPr>
                  </w:pPr>
                  <w:proofErr w:type="spellStart"/>
                  <w:r w:rsidRPr="00DC729E">
                    <w:rPr>
                      <w:b/>
                      <w:bCs/>
                      <w:sz w:val="20"/>
                      <w:szCs w:val="20"/>
                    </w:rPr>
                    <w:t>№</w:t>
                  </w:r>
                  <w:proofErr w:type="spellEnd"/>
                  <w:r w:rsidRPr="00DC729E">
                    <w:rPr>
                      <w:b/>
                      <w:bCs/>
                      <w:sz w:val="20"/>
                      <w:szCs w:val="20"/>
                    </w:rPr>
                    <w:t xml:space="preserve"> по ред</w:t>
                  </w:r>
                </w:p>
              </w:tc>
              <w:tc>
                <w:tcPr>
                  <w:tcW w:w="4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AC1" w:rsidRPr="00DC729E" w:rsidRDefault="00215AC1" w:rsidP="00D31109">
                  <w:pPr>
                    <w:jc w:val="center"/>
                    <w:rPr>
                      <w:b/>
                      <w:bCs/>
                      <w:sz w:val="20"/>
                      <w:szCs w:val="20"/>
                    </w:rPr>
                  </w:pPr>
                  <w:r w:rsidRPr="00DC729E">
                    <w:rPr>
                      <w:b/>
                      <w:bCs/>
                      <w:sz w:val="20"/>
                      <w:szCs w:val="20"/>
                    </w:rPr>
                    <w:t>консумативи</w:t>
                  </w:r>
                </w:p>
              </w:tc>
              <w:tc>
                <w:tcPr>
                  <w:tcW w:w="3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AC1" w:rsidRPr="00DC729E" w:rsidRDefault="00215AC1" w:rsidP="00D31109">
                  <w:pPr>
                    <w:jc w:val="center"/>
                    <w:rPr>
                      <w:b/>
                      <w:bCs/>
                      <w:sz w:val="20"/>
                      <w:szCs w:val="20"/>
                    </w:rPr>
                  </w:pPr>
                  <w:r w:rsidRPr="00DC729E">
                    <w:rPr>
                      <w:b/>
                      <w:bCs/>
                      <w:sz w:val="20"/>
                      <w:szCs w:val="20"/>
                    </w:rPr>
                    <w:t>минимални технически изисквания</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AC1" w:rsidRPr="00DC729E" w:rsidRDefault="00215AC1" w:rsidP="00D31109">
                  <w:pPr>
                    <w:jc w:val="center"/>
                    <w:rPr>
                      <w:b/>
                      <w:bCs/>
                      <w:sz w:val="20"/>
                      <w:szCs w:val="20"/>
                    </w:rPr>
                  </w:pPr>
                  <w:r w:rsidRPr="00DC729E">
                    <w:rPr>
                      <w:b/>
                      <w:bCs/>
                      <w:sz w:val="20"/>
                      <w:szCs w:val="20"/>
                    </w:rPr>
                    <w:t>мерна единица</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AC1" w:rsidRPr="00DC729E" w:rsidRDefault="00215AC1" w:rsidP="00D31109">
                  <w:pPr>
                    <w:jc w:val="center"/>
                    <w:rPr>
                      <w:b/>
                      <w:bCs/>
                      <w:sz w:val="20"/>
                      <w:szCs w:val="20"/>
                    </w:rPr>
                  </w:pPr>
                  <w:r w:rsidRPr="00DC729E">
                    <w:rPr>
                      <w:b/>
                      <w:bCs/>
                      <w:sz w:val="20"/>
                      <w:szCs w:val="20"/>
                    </w:rPr>
                    <w:t>разфасовка</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AC1" w:rsidRPr="00DC729E" w:rsidRDefault="00215AC1" w:rsidP="00D31109">
                  <w:pPr>
                    <w:jc w:val="center"/>
                    <w:rPr>
                      <w:b/>
                      <w:bCs/>
                      <w:sz w:val="20"/>
                      <w:szCs w:val="20"/>
                    </w:rPr>
                  </w:pPr>
                  <w:r w:rsidRPr="00DC729E">
                    <w:rPr>
                      <w:b/>
                      <w:bCs/>
                      <w:sz w:val="20"/>
                      <w:szCs w:val="20"/>
                    </w:rPr>
                    <w:t>брой опаковки</w:t>
                  </w:r>
                </w:p>
              </w:tc>
              <w:tc>
                <w:tcPr>
                  <w:tcW w:w="1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AC1" w:rsidRPr="00DC729E" w:rsidRDefault="00215AC1" w:rsidP="00D31109">
                  <w:pPr>
                    <w:jc w:val="center"/>
                    <w:rPr>
                      <w:b/>
                      <w:bCs/>
                      <w:sz w:val="20"/>
                      <w:szCs w:val="20"/>
                    </w:rPr>
                  </w:pPr>
                  <w:r w:rsidRPr="00DC729E">
                    <w:rPr>
                      <w:b/>
                      <w:bCs/>
                      <w:sz w:val="20"/>
                      <w:szCs w:val="20"/>
                    </w:rPr>
                    <w:t>общо количество</w:t>
                  </w:r>
                </w:p>
              </w:tc>
            </w:tr>
            <w:tr w:rsidR="00215AC1" w:rsidRPr="00DC729E" w:rsidTr="00AF2D93">
              <w:trPr>
                <w:trHeight w:val="277"/>
              </w:trPr>
              <w:tc>
                <w:tcPr>
                  <w:tcW w:w="658" w:type="dxa"/>
                  <w:vMerge/>
                  <w:tcBorders>
                    <w:top w:val="single" w:sz="4" w:space="0" w:color="auto"/>
                    <w:left w:val="single" w:sz="4" w:space="0" w:color="auto"/>
                    <w:bottom w:val="single" w:sz="4" w:space="0" w:color="auto"/>
                    <w:right w:val="single" w:sz="4" w:space="0" w:color="auto"/>
                  </w:tcBorders>
                  <w:vAlign w:val="center"/>
                  <w:hideMark/>
                </w:tcPr>
                <w:p w:rsidR="00215AC1" w:rsidRPr="00DC729E" w:rsidRDefault="00215AC1" w:rsidP="00D31109">
                  <w:pPr>
                    <w:rPr>
                      <w:b/>
                      <w:bCs/>
                      <w:sz w:val="20"/>
                      <w:szCs w:val="20"/>
                    </w:rPr>
                  </w:pPr>
                </w:p>
              </w:tc>
              <w:tc>
                <w:tcPr>
                  <w:tcW w:w="4719" w:type="dxa"/>
                  <w:vMerge/>
                  <w:tcBorders>
                    <w:top w:val="single" w:sz="4" w:space="0" w:color="auto"/>
                    <w:left w:val="single" w:sz="4" w:space="0" w:color="auto"/>
                    <w:bottom w:val="single" w:sz="4" w:space="0" w:color="auto"/>
                    <w:right w:val="single" w:sz="4" w:space="0" w:color="auto"/>
                  </w:tcBorders>
                  <w:vAlign w:val="center"/>
                  <w:hideMark/>
                </w:tcPr>
                <w:p w:rsidR="00215AC1" w:rsidRPr="00DC729E" w:rsidRDefault="00215AC1" w:rsidP="00D31109">
                  <w:pPr>
                    <w:rPr>
                      <w:b/>
                      <w:bCs/>
                      <w:sz w:val="20"/>
                      <w:szCs w:val="20"/>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215AC1" w:rsidRPr="00DC729E" w:rsidRDefault="00215AC1" w:rsidP="00D31109">
                  <w:pPr>
                    <w:rPr>
                      <w:b/>
                      <w:bCs/>
                      <w:sz w:val="20"/>
                      <w:szCs w:val="20"/>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215AC1" w:rsidRPr="00DC729E" w:rsidRDefault="00215AC1" w:rsidP="00D31109">
                  <w:pPr>
                    <w:rPr>
                      <w:b/>
                      <w:bCs/>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215AC1" w:rsidRPr="00DC729E" w:rsidRDefault="00215AC1" w:rsidP="00D31109">
                  <w:pPr>
                    <w:rPr>
                      <w:b/>
                      <w:bCs/>
                      <w:sz w:val="20"/>
                      <w:szCs w:val="20"/>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215AC1" w:rsidRPr="00DC729E" w:rsidRDefault="00215AC1" w:rsidP="00D31109">
                  <w:pPr>
                    <w:rPr>
                      <w:b/>
                      <w:bCs/>
                      <w:sz w:val="20"/>
                      <w:szCs w:val="20"/>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215AC1" w:rsidRPr="00DC729E" w:rsidRDefault="00215AC1" w:rsidP="00D31109">
                  <w:pPr>
                    <w:rPr>
                      <w:b/>
                      <w:bCs/>
                      <w:sz w:val="20"/>
                      <w:szCs w:val="20"/>
                    </w:rPr>
                  </w:pPr>
                </w:p>
              </w:tc>
            </w:tr>
            <w:tr w:rsidR="00215AC1" w:rsidRPr="00DC729E" w:rsidTr="00AF2D93">
              <w:trPr>
                <w:trHeight w:val="277"/>
              </w:trPr>
              <w:tc>
                <w:tcPr>
                  <w:tcW w:w="658" w:type="dxa"/>
                  <w:vMerge/>
                  <w:tcBorders>
                    <w:top w:val="single" w:sz="4" w:space="0" w:color="auto"/>
                    <w:left w:val="single" w:sz="4" w:space="0" w:color="auto"/>
                    <w:bottom w:val="single" w:sz="4" w:space="0" w:color="auto"/>
                    <w:right w:val="single" w:sz="4" w:space="0" w:color="auto"/>
                  </w:tcBorders>
                  <w:vAlign w:val="center"/>
                  <w:hideMark/>
                </w:tcPr>
                <w:p w:rsidR="00215AC1" w:rsidRPr="00DC729E" w:rsidRDefault="00215AC1" w:rsidP="00D31109">
                  <w:pPr>
                    <w:rPr>
                      <w:b/>
                      <w:bCs/>
                      <w:sz w:val="20"/>
                      <w:szCs w:val="20"/>
                    </w:rPr>
                  </w:pPr>
                </w:p>
              </w:tc>
              <w:tc>
                <w:tcPr>
                  <w:tcW w:w="4719" w:type="dxa"/>
                  <w:vMerge/>
                  <w:tcBorders>
                    <w:top w:val="single" w:sz="4" w:space="0" w:color="auto"/>
                    <w:left w:val="single" w:sz="4" w:space="0" w:color="auto"/>
                    <w:bottom w:val="single" w:sz="4" w:space="0" w:color="auto"/>
                    <w:right w:val="single" w:sz="4" w:space="0" w:color="auto"/>
                  </w:tcBorders>
                  <w:vAlign w:val="center"/>
                  <w:hideMark/>
                </w:tcPr>
                <w:p w:rsidR="00215AC1" w:rsidRPr="00DC729E" w:rsidRDefault="00215AC1" w:rsidP="00D31109">
                  <w:pPr>
                    <w:rPr>
                      <w:b/>
                      <w:bCs/>
                      <w:sz w:val="20"/>
                      <w:szCs w:val="20"/>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215AC1" w:rsidRPr="00DC729E" w:rsidRDefault="00215AC1" w:rsidP="00D31109">
                  <w:pPr>
                    <w:rPr>
                      <w:b/>
                      <w:bCs/>
                      <w:sz w:val="20"/>
                      <w:szCs w:val="20"/>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215AC1" w:rsidRPr="00DC729E" w:rsidRDefault="00215AC1" w:rsidP="00D31109">
                  <w:pPr>
                    <w:rPr>
                      <w:b/>
                      <w:bCs/>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215AC1" w:rsidRPr="00DC729E" w:rsidRDefault="00215AC1" w:rsidP="00D31109">
                  <w:pPr>
                    <w:rPr>
                      <w:b/>
                      <w:bCs/>
                      <w:sz w:val="20"/>
                      <w:szCs w:val="20"/>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215AC1" w:rsidRPr="00DC729E" w:rsidRDefault="00215AC1" w:rsidP="00D31109">
                  <w:pPr>
                    <w:rPr>
                      <w:b/>
                      <w:bCs/>
                      <w:sz w:val="20"/>
                      <w:szCs w:val="20"/>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215AC1" w:rsidRPr="00DC729E" w:rsidRDefault="00215AC1" w:rsidP="00D31109">
                  <w:pPr>
                    <w:rPr>
                      <w:b/>
                      <w:bCs/>
                      <w:sz w:val="20"/>
                      <w:szCs w:val="20"/>
                    </w:rPr>
                  </w:pPr>
                </w:p>
              </w:tc>
            </w:tr>
            <w:tr w:rsidR="00215AC1" w:rsidRPr="00DC729E" w:rsidTr="00AF2D93">
              <w:trPr>
                <w:trHeight w:val="1011"/>
              </w:trPr>
              <w:tc>
                <w:tcPr>
                  <w:tcW w:w="658" w:type="dxa"/>
                  <w:tcBorders>
                    <w:top w:val="single" w:sz="4" w:space="0" w:color="auto"/>
                    <w:left w:val="single" w:sz="4" w:space="0" w:color="auto"/>
                    <w:bottom w:val="single" w:sz="4" w:space="0" w:color="auto"/>
                    <w:right w:val="single" w:sz="4" w:space="0" w:color="auto"/>
                  </w:tcBorders>
                  <w:shd w:val="clear" w:color="auto" w:fill="auto"/>
                  <w:hideMark/>
                </w:tcPr>
                <w:p w:rsidR="00215AC1" w:rsidRPr="00DC729E" w:rsidRDefault="00215AC1" w:rsidP="00D31109">
                  <w:pPr>
                    <w:jc w:val="right"/>
                    <w:rPr>
                      <w:sz w:val="20"/>
                      <w:szCs w:val="20"/>
                    </w:rPr>
                  </w:pPr>
                  <w:r w:rsidRPr="00DC729E">
                    <w:rPr>
                      <w:sz w:val="20"/>
                      <w:szCs w:val="20"/>
                    </w:rPr>
                    <w:lastRenderedPageBreak/>
                    <w:t>1</w:t>
                  </w:r>
                </w:p>
              </w:tc>
              <w:tc>
                <w:tcPr>
                  <w:tcW w:w="4719" w:type="dxa"/>
                  <w:tcBorders>
                    <w:top w:val="single" w:sz="4" w:space="0" w:color="auto"/>
                    <w:left w:val="nil"/>
                    <w:bottom w:val="single" w:sz="4" w:space="0" w:color="auto"/>
                    <w:right w:val="single" w:sz="4" w:space="0" w:color="auto"/>
                  </w:tcBorders>
                  <w:shd w:val="clear" w:color="auto" w:fill="auto"/>
                  <w:hideMark/>
                </w:tcPr>
                <w:p w:rsidR="00215AC1" w:rsidRPr="00DC729E" w:rsidRDefault="00215AC1" w:rsidP="00D31109">
                  <w:pPr>
                    <w:rPr>
                      <w:sz w:val="20"/>
                      <w:szCs w:val="20"/>
                    </w:rPr>
                  </w:pPr>
                  <w:r w:rsidRPr="00DC729E">
                    <w:rPr>
                      <w:sz w:val="20"/>
                      <w:szCs w:val="20"/>
                    </w:rPr>
                    <w:t>Стъклена втулка</w:t>
                  </w:r>
                </w:p>
              </w:tc>
              <w:tc>
                <w:tcPr>
                  <w:tcW w:w="3826" w:type="dxa"/>
                  <w:tcBorders>
                    <w:top w:val="single" w:sz="4" w:space="0" w:color="auto"/>
                    <w:left w:val="nil"/>
                    <w:bottom w:val="single" w:sz="4" w:space="0" w:color="auto"/>
                    <w:right w:val="single" w:sz="4" w:space="0" w:color="auto"/>
                  </w:tcBorders>
                  <w:shd w:val="clear" w:color="auto" w:fill="auto"/>
                  <w:hideMark/>
                </w:tcPr>
                <w:p w:rsidR="00215AC1" w:rsidRPr="00DC729E" w:rsidRDefault="00215AC1" w:rsidP="00D31109">
                  <w:pPr>
                    <w:rPr>
                      <w:sz w:val="20"/>
                      <w:szCs w:val="20"/>
                    </w:rPr>
                  </w:pPr>
                  <w:r w:rsidRPr="00DC729E">
                    <w:rPr>
                      <w:sz w:val="20"/>
                      <w:szCs w:val="20"/>
                    </w:rPr>
                    <w:t>По спецификация, предназначена за този вид апарат</w:t>
                  </w:r>
                </w:p>
              </w:tc>
              <w:tc>
                <w:tcPr>
                  <w:tcW w:w="1221" w:type="dxa"/>
                  <w:tcBorders>
                    <w:top w:val="single" w:sz="4" w:space="0" w:color="auto"/>
                    <w:left w:val="nil"/>
                    <w:bottom w:val="single" w:sz="4" w:space="0" w:color="auto"/>
                    <w:right w:val="single" w:sz="4" w:space="0" w:color="auto"/>
                  </w:tcBorders>
                  <w:shd w:val="clear" w:color="auto" w:fill="auto"/>
                  <w:vAlign w:val="bottom"/>
                  <w:hideMark/>
                </w:tcPr>
                <w:p w:rsidR="00215AC1" w:rsidRPr="00DC729E" w:rsidRDefault="00215AC1" w:rsidP="00D31109">
                  <w:pPr>
                    <w:rPr>
                      <w:sz w:val="20"/>
                      <w:szCs w:val="20"/>
                    </w:rPr>
                  </w:pPr>
                  <w:r w:rsidRPr="00DC729E">
                    <w:rPr>
                      <w:sz w:val="20"/>
                      <w:szCs w:val="20"/>
                    </w:rPr>
                    <w:t>бр.</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215AC1" w:rsidRPr="00DC729E" w:rsidRDefault="00215AC1" w:rsidP="00D31109">
                  <w:pPr>
                    <w:jc w:val="right"/>
                    <w:rPr>
                      <w:sz w:val="20"/>
                      <w:szCs w:val="20"/>
                    </w:rPr>
                  </w:pPr>
                  <w:r w:rsidRPr="00DC729E">
                    <w:rPr>
                      <w:sz w:val="20"/>
                      <w:szCs w:val="20"/>
                    </w:rPr>
                    <w:t>5</w:t>
                  </w:r>
                </w:p>
              </w:tc>
              <w:tc>
                <w:tcPr>
                  <w:tcW w:w="1383" w:type="dxa"/>
                  <w:tcBorders>
                    <w:top w:val="single" w:sz="4" w:space="0" w:color="auto"/>
                    <w:left w:val="nil"/>
                    <w:bottom w:val="single" w:sz="4" w:space="0" w:color="auto"/>
                    <w:right w:val="single" w:sz="4" w:space="0" w:color="auto"/>
                  </w:tcBorders>
                  <w:shd w:val="clear" w:color="auto" w:fill="auto"/>
                  <w:vAlign w:val="bottom"/>
                  <w:hideMark/>
                </w:tcPr>
                <w:p w:rsidR="00215AC1" w:rsidRPr="00DC729E" w:rsidRDefault="00215AC1" w:rsidP="00D31109">
                  <w:pPr>
                    <w:jc w:val="right"/>
                    <w:rPr>
                      <w:sz w:val="20"/>
                      <w:szCs w:val="20"/>
                    </w:rPr>
                  </w:pPr>
                  <w:r w:rsidRPr="00DC729E">
                    <w:rPr>
                      <w:sz w:val="20"/>
                      <w:szCs w:val="20"/>
                    </w:rPr>
                    <w:t>1</w:t>
                  </w:r>
                </w:p>
              </w:tc>
              <w:tc>
                <w:tcPr>
                  <w:tcW w:w="1617" w:type="dxa"/>
                  <w:tcBorders>
                    <w:top w:val="single" w:sz="4" w:space="0" w:color="auto"/>
                    <w:left w:val="nil"/>
                    <w:bottom w:val="single" w:sz="4" w:space="0" w:color="auto"/>
                    <w:right w:val="single" w:sz="4" w:space="0" w:color="auto"/>
                  </w:tcBorders>
                  <w:shd w:val="clear" w:color="auto" w:fill="auto"/>
                  <w:vAlign w:val="bottom"/>
                  <w:hideMark/>
                </w:tcPr>
                <w:p w:rsidR="00215AC1" w:rsidRPr="00DC729E" w:rsidRDefault="00215AC1" w:rsidP="00D31109">
                  <w:pPr>
                    <w:jc w:val="right"/>
                    <w:rPr>
                      <w:sz w:val="20"/>
                      <w:szCs w:val="20"/>
                    </w:rPr>
                  </w:pPr>
                  <w:r w:rsidRPr="00DC729E">
                    <w:rPr>
                      <w:sz w:val="20"/>
                      <w:szCs w:val="20"/>
                    </w:rPr>
                    <w:t>5</w:t>
                  </w:r>
                </w:p>
              </w:tc>
            </w:tr>
            <w:tr w:rsidR="00215AC1" w:rsidRPr="00DC729E" w:rsidTr="00215AC1">
              <w:trPr>
                <w:trHeight w:val="1126"/>
              </w:trPr>
              <w:tc>
                <w:tcPr>
                  <w:tcW w:w="658" w:type="dxa"/>
                  <w:tcBorders>
                    <w:top w:val="nil"/>
                    <w:left w:val="single" w:sz="4" w:space="0" w:color="auto"/>
                    <w:bottom w:val="single" w:sz="4" w:space="0" w:color="auto"/>
                    <w:right w:val="single" w:sz="4" w:space="0" w:color="auto"/>
                  </w:tcBorders>
                  <w:shd w:val="clear" w:color="auto" w:fill="auto"/>
                  <w:hideMark/>
                </w:tcPr>
                <w:p w:rsidR="00215AC1" w:rsidRPr="00DC729E" w:rsidRDefault="00215AC1" w:rsidP="00D31109">
                  <w:pPr>
                    <w:jc w:val="right"/>
                    <w:rPr>
                      <w:sz w:val="20"/>
                      <w:szCs w:val="20"/>
                    </w:rPr>
                  </w:pPr>
                  <w:r w:rsidRPr="00DC729E">
                    <w:rPr>
                      <w:sz w:val="20"/>
                      <w:szCs w:val="20"/>
                    </w:rPr>
                    <w:t>2</w:t>
                  </w:r>
                </w:p>
              </w:tc>
              <w:tc>
                <w:tcPr>
                  <w:tcW w:w="4719" w:type="dxa"/>
                  <w:tcBorders>
                    <w:top w:val="nil"/>
                    <w:left w:val="nil"/>
                    <w:bottom w:val="single" w:sz="4" w:space="0" w:color="auto"/>
                    <w:right w:val="single" w:sz="4" w:space="0" w:color="auto"/>
                  </w:tcBorders>
                  <w:shd w:val="clear" w:color="auto" w:fill="auto"/>
                  <w:hideMark/>
                </w:tcPr>
                <w:p w:rsidR="00215AC1" w:rsidRPr="00DC729E" w:rsidRDefault="00215AC1" w:rsidP="00D31109">
                  <w:pPr>
                    <w:rPr>
                      <w:sz w:val="20"/>
                      <w:szCs w:val="20"/>
                    </w:rPr>
                  </w:pPr>
                  <w:r w:rsidRPr="00DC729E">
                    <w:rPr>
                      <w:sz w:val="20"/>
                      <w:szCs w:val="20"/>
                    </w:rPr>
                    <w:t xml:space="preserve">Графитни </w:t>
                  </w:r>
                  <w:proofErr w:type="spellStart"/>
                  <w:r w:rsidRPr="00DC729E">
                    <w:rPr>
                      <w:sz w:val="20"/>
                      <w:szCs w:val="20"/>
                    </w:rPr>
                    <w:t>ферули</w:t>
                  </w:r>
                  <w:proofErr w:type="spellEnd"/>
                  <w:r w:rsidRPr="00DC729E">
                    <w:rPr>
                      <w:sz w:val="20"/>
                      <w:szCs w:val="20"/>
                    </w:rPr>
                    <w:t xml:space="preserve"> за инжектор</w:t>
                  </w:r>
                </w:p>
              </w:tc>
              <w:tc>
                <w:tcPr>
                  <w:tcW w:w="3826" w:type="dxa"/>
                  <w:tcBorders>
                    <w:top w:val="nil"/>
                    <w:left w:val="nil"/>
                    <w:bottom w:val="single" w:sz="4" w:space="0" w:color="auto"/>
                    <w:right w:val="single" w:sz="4" w:space="0" w:color="auto"/>
                  </w:tcBorders>
                  <w:shd w:val="clear" w:color="auto" w:fill="auto"/>
                  <w:hideMark/>
                </w:tcPr>
                <w:p w:rsidR="00215AC1" w:rsidRPr="00DC729E" w:rsidRDefault="00215AC1" w:rsidP="00D31109">
                  <w:pPr>
                    <w:rPr>
                      <w:sz w:val="20"/>
                      <w:szCs w:val="20"/>
                    </w:rPr>
                  </w:pPr>
                  <w:r w:rsidRPr="00DC729E">
                    <w:rPr>
                      <w:sz w:val="20"/>
                      <w:szCs w:val="20"/>
                    </w:rPr>
                    <w:t>По спецификация, предназначена за този вид апарат</w:t>
                  </w:r>
                </w:p>
              </w:tc>
              <w:tc>
                <w:tcPr>
                  <w:tcW w:w="1221" w:type="dxa"/>
                  <w:tcBorders>
                    <w:top w:val="nil"/>
                    <w:left w:val="nil"/>
                    <w:bottom w:val="single" w:sz="4" w:space="0" w:color="auto"/>
                    <w:right w:val="single" w:sz="4" w:space="0" w:color="auto"/>
                  </w:tcBorders>
                  <w:shd w:val="clear" w:color="auto" w:fill="auto"/>
                  <w:vAlign w:val="bottom"/>
                  <w:hideMark/>
                </w:tcPr>
                <w:p w:rsidR="00215AC1" w:rsidRPr="00DC729E" w:rsidRDefault="00215AC1" w:rsidP="00D31109">
                  <w:pPr>
                    <w:rPr>
                      <w:sz w:val="20"/>
                      <w:szCs w:val="20"/>
                    </w:rPr>
                  </w:pPr>
                  <w:r w:rsidRPr="00DC729E">
                    <w:rPr>
                      <w:sz w:val="20"/>
                      <w:szCs w:val="20"/>
                    </w:rPr>
                    <w:t>бр.</w:t>
                  </w:r>
                </w:p>
              </w:tc>
              <w:tc>
                <w:tcPr>
                  <w:tcW w:w="1620" w:type="dxa"/>
                  <w:tcBorders>
                    <w:top w:val="nil"/>
                    <w:left w:val="nil"/>
                    <w:bottom w:val="single" w:sz="4" w:space="0" w:color="auto"/>
                    <w:right w:val="single" w:sz="4" w:space="0" w:color="auto"/>
                  </w:tcBorders>
                  <w:shd w:val="clear" w:color="auto" w:fill="auto"/>
                  <w:vAlign w:val="bottom"/>
                  <w:hideMark/>
                </w:tcPr>
                <w:p w:rsidR="00215AC1" w:rsidRPr="00DC729E" w:rsidRDefault="00215AC1" w:rsidP="00D31109">
                  <w:pPr>
                    <w:jc w:val="right"/>
                    <w:rPr>
                      <w:sz w:val="20"/>
                      <w:szCs w:val="20"/>
                    </w:rPr>
                  </w:pPr>
                  <w:r w:rsidRPr="00DC729E">
                    <w:rPr>
                      <w:sz w:val="20"/>
                      <w:szCs w:val="20"/>
                    </w:rPr>
                    <w:t>4</w:t>
                  </w:r>
                </w:p>
              </w:tc>
              <w:tc>
                <w:tcPr>
                  <w:tcW w:w="1383" w:type="dxa"/>
                  <w:tcBorders>
                    <w:top w:val="nil"/>
                    <w:left w:val="nil"/>
                    <w:bottom w:val="single" w:sz="4" w:space="0" w:color="auto"/>
                    <w:right w:val="single" w:sz="4" w:space="0" w:color="auto"/>
                  </w:tcBorders>
                  <w:shd w:val="clear" w:color="auto" w:fill="auto"/>
                  <w:vAlign w:val="bottom"/>
                  <w:hideMark/>
                </w:tcPr>
                <w:p w:rsidR="00215AC1" w:rsidRPr="00DC729E" w:rsidRDefault="00215AC1" w:rsidP="00D31109">
                  <w:pPr>
                    <w:jc w:val="right"/>
                    <w:rPr>
                      <w:sz w:val="20"/>
                      <w:szCs w:val="20"/>
                    </w:rPr>
                  </w:pPr>
                  <w:r w:rsidRPr="00DC729E">
                    <w:rPr>
                      <w:sz w:val="20"/>
                      <w:szCs w:val="20"/>
                    </w:rPr>
                    <w:t>1</w:t>
                  </w:r>
                </w:p>
              </w:tc>
              <w:tc>
                <w:tcPr>
                  <w:tcW w:w="1617" w:type="dxa"/>
                  <w:tcBorders>
                    <w:top w:val="nil"/>
                    <w:left w:val="nil"/>
                    <w:bottom w:val="single" w:sz="4" w:space="0" w:color="auto"/>
                    <w:right w:val="single" w:sz="4" w:space="0" w:color="auto"/>
                  </w:tcBorders>
                  <w:shd w:val="clear" w:color="auto" w:fill="auto"/>
                  <w:vAlign w:val="bottom"/>
                  <w:hideMark/>
                </w:tcPr>
                <w:p w:rsidR="00215AC1" w:rsidRPr="00DC729E" w:rsidRDefault="00215AC1" w:rsidP="00D31109">
                  <w:pPr>
                    <w:jc w:val="right"/>
                    <w:rPr>
                      <w:sz w:val="20"/>
                      <w:szCs w:val="20"/>
                    </w:rPr>
                  </w:pPr>
                  <w:r w:rsidRPr="00DC729E">
                    <w:rPr>
                      <w:sz w:val="20"/>
                      <w:szCs w:val="20"/>
                    </w:rPr>
                    <w:t>4</w:t>
                  </w:r>
                </w:p>
              </w:tc>
            </w:tr>
            <w:tr w:rsidR="00215AC1" w:rsidRPr="00DC729E" w:rsidTr="00215AC1">
              <w:trPr>
                <w:trHeight w:val="1028"/>
              </w:trPr>
              <w:tc>
                <w:tcPr>
                  <w:tcW w:w="658" w:type="dxa"/>
                  <w:tcBorders>
                    <w:top w:val="nil"/>
                    <w:left w:val="single" w:sz="4" w:space="0" w:color="auto"/>
                    <w:bottom w:val="single" w:sz="4" w:space="0" w:color="auto"/>
                    <w:right w:val="single" w:sz="4" w:space="0" w:color="auto"/>
                  </w:tcBorders>
                  <w:shd w:val="clear" w:color="auto" w:fill="auto"/>
                  <w:hideMark/>
                </w:tcPr>
                <w:p w:rsidR="00215AC1" w:rsidRPr="00DC729E" w:rsidRDefault="00215AC1" w:rsidP="00D31109">
                  <w:pPr>
                    <w:jc w:val="right"/>
                    <w:rPr>
                      <w:sz w:val="20"/>
                      <w:szCs w:val="20"/>
                    </w:rPr>
                  </w:pPr>
                  <w:r w:rsidRPr="00DC729E">
                    <w:rPr>
                      <w:sz w:val="20"/>
                      <w:szCs w:val="20"/>
                    </w:rPr>
                    <w:t>3</w:t>
                  </w:r>
                </w:p>
              </w:tc>
              <w:tc>
                <w:tcPr>
                  <w:tcW w:w="4719" w:type="dxa"/>
                  <w:tcBorders>
                    <w:top w:val="nil"/>
                    <w:left w:val="nil"/>
                    <w:bottom w:val="single" w:sz="4" w:space="0" w:color="auto"/>
                    <w:right w:val="single" w:sz="4" w:space="0" w:color="auto"/>
                  </w:tcBorders>
                  <w:shd w:val="clear" w:color="auto" w:fill="auto"/>
                  <w:hideMark/>
                </w:tcPr>
                <w:p w:rsidR="00215AC1" w:rsidRPr="00DC729E" w:rsidRDefault="00215AC1" w:rsidP="00D31109">
                  <w:pPr>
                    <w:rPr>
                      <w:sz w:val="20"/>
                      <w:szCs w:val="20"/>
                    </w:rPr>
                  </w:pPr>
                  <w:r w:rsidRPr="00DC729E">
                    <w:rPr>
                      <w:sz w:val="20"/>
                      <w:szCs w:val="20"/>
                    </w:rPr>
                    <w:t>Комплект за връзка на стъклена колона</w:t>
                  </w:r>
                </w:p>
              </w:tc>
              <w:tc>
                <w:tcPr>
                  <w:tcW w:w="3826" w:type="dxa"/>
                  <w:tcBorders>
                    <w:top w:val="nil"/>
                    <w:left w:val="nil"/>
                    <w:bottom w:val="single" w:sz="4" w:space="0" w:color="auto"/>
                    <w:right w:val="single" w:sz="4" w:space="0" w:color="auto"/>
                  </w:tcBorders>
                  <w:shd w:val="clear" w:color="auto" w:fill="auto"/>
                  <w:hideMark/>
                </w:tcPr>
                <w:p w:rsidR="00215AC1" w:rsidRPr="00DC729E" w:rsidRDefault="00215AC1" w:rsidP="00D31109">
                  <w:pPr>
                    <w:rPr>
                      <w:sz w:val="20"/>
                      <w:szCs w:val="20"/>
                    </w:rPr>
                  </w:pPr>
                  <w:r w:rsidRPr="00DC729E">
                    <w:rPr>
                      <w:sz w:val="20"/>
                      <w:szCs w:val="20"/>
                    </w:rPr>
                    <w:t>По спецификация, предназначена за този вид апарат</w:t>
                  </w:r>
                </w:p>
              </w:tc>
              <w:tc>
                <w:tcPr>
                  <w:tcW w:w="1221" w:type="dxa"/>
                  <w:tcBorders>
                    <w:top w:val="nil"/>
                    <w:left w:val="nil"/>
                    <w:bottom w:val="single" w:sz="4" w:space="0" w:color="auto"/>
                    <w:right w:val="single" w:sz="4" w:space="0" w:color="auto"/>
                  </w:tcBorders>
                  <w:shd w:val="clear" w:color="auto" w:fill="auto"/>
                  <w:vAlign w:val="bottom"/>
                  <w:hideMark/>
                </w:tcPr>
                <w:p w:rsidR="00215AC1" w:rsidRPr="00DC729E" w:rsidRDefault="00215AC1" w:rsidP="00D31109">
                  <w:pPr>
                    <w:rPr>
                      <w:sz w:val="20"/>
                      <w:szCs w:val="20"/>
                    </w:rPr>
                  </w:pPr>
                  <w:r w:rsidRPr="00DC729E">
                    <w:rPr>
                      <w:sz w:val="20"/>
                      <w:szCs w:val="20"/>
                    </w:rPr>
                    <w:t>бр.</w:t>
                  </w:r>
                </w:p>
              </w:tc>
              <w:tc>
                <w:tcPr>
                  <w:tcW w:w="1620" w:type="dxa"/>
                  <w:tcBorders>
                    <w:top w:val="nil"/>
                    <w:left w:val="nil"/>
                    <w:bottom w:val="single" w:sz="4" w:space="0" w:color="auto"/>
                    <w:right w:val="single" w:sz="4" w:space="0" w:color="auto"/>
                  </w:tcBorders>
                  <w:shd w:val="clear" w:color="auto" w:fill="auto"/>
                  <w:vAlign w:val="bottom"/>
                  <w:hideMark/>
                </w:tcPr>
                <w:p w:rsidR="00215AC1" w:rsidRPr="00DC729E" w:rsidRDefault="00215AC1" w:rsidP="00D31109">
                  <w:pPr>
                    <w:jc w:val="right"/>
                    <w:rPr>
                      <w:sz w:val="20"/>
                      <w:szCs w:val="20"/>
                    </w:rPr>
                  </w:pPr>
                  <w:r w:rsidRPr="00DC729E">
                    <w:rPr>
                      <w:sz w:val="20"/>
                      <w:szCs w:val="20"/>
                    </w:rPr>
                    <w:t>1</w:t>
                  </w:r>
                </w:p>
              </w:tc>
              <w:tc>
                <w:tcPr>
                  <w:tcW w:w="1383" w:type="dxa"/>
                  <w:tcBorders>
                    <w:top w:val="nil"/>
                    <w:left w:val="nil"/>
                    <w:bottom w:val="single" w:sz="4" w:space="0" w:color="auto"/>
                    <w:right w:val="single" w:sz="4" w:space="0" w:color="auto"/>
                  </w:tcBorders>
                  <w:shd w:val="clear" w:color="auto" w:fill="auto"/>
                  <w:vAlign w:val="bottom"/>
                  <w:hideMark/>
                </w:tcPr>
                <w:p w:rsidR="00215AC1" w:rsidRPr="00DC729E" w:rsidRDefault="00215AC1" w:rsidP="00D31109">
                  <w:pPr>
                    <w:jc w:val="right"/>
                    <w:rPr>
                      <w:sz w:val="20"/>
                      <w:szCs w:val="20"/>
                    </w:rPr>
                  </w:pPr>
                  <w:r w:rsidRPr="00DC729E">
                    <w:rPr>
                      <w:sz w:val="20"/>
                      <w:szCs w:val="20"/>
                    </w:rPr>
                    <w:t>4</w:t>
                  </w:r>
                </w:p>
              </w:tc>
              <w:tc>
                <w:tcPr>
                  <w:tcW w:w="1617" w:type="dxa"/>
                  <w:tcBorders>
                    <w:top w:val="nil"/>
                    <w:left w:val="nil"/>
                    <w:bottom w:val="single" w:sz="4" w:space="0" w:color="auto"/>
                    <w:right w:val="single" w:sz="4" w:space="0" w:color="auto"/>
                  </w:tcBorders>
                  <w:shd w:val="clear" w:color="auto" w:fill="auto"/>
                  <w:vAlign w:val="bottom"/>
                  <w:hideMark/>
                </w:tcPr>
                <w:p w:rsidR="00215AC1" w:rsidRPr="00DC729E" w:rsidRDefault="00215AC1" w:rsidP="00D31109">
                  <w:pPr>
                    <w:jc w:val="right"/>
                    <w:rPr>
                      <w:sz w:val="20"/>
                      <w:szCs w:val="20"/>
                    </w:rPr>
                  </w:pPr>
                  <w:r w:rsidRPr="00DC729E">
                    <w:rPr>
                      <w:sz w:val="20"/>
                      <w:szCs w:val="20"/>
                    </w:rPr>
                    <w:t>4</w:t>
                  </w:r>
                </w:p>
              </w:tc>
            </w:tr>
          </w:tbl>
          <w:p w:rsidR="003F2469" w:rsidRPr="00CF0A5E" w:rsidRDefault="003F2469" w:rsidP="00CF0A5E">
            <w:pPr>
              <w:rPr>
                <w:rFonts w:ascii="Arial" w:hAnsi="Arial" w:cs="Arial"/>
                <w:sz w:val="20"/>
                <w:szCs w:val="20"/>
              </w:rPr>
            </w:pPr>
          </w:p>
        </w:tc>
      </w:tr>
    </w:tbl>
    <w:p w:rsidR="00CF0A5E" w:rsidRDefault="00CF0A5E">
      <w:pPr>
        <w:rPr>
          <w:lang w:val="en-US"/>
        </w:rPr>
      </w:pPr>
    </w:p>
    <w:p w:rsidR="00A506A2" w:rsidRDefault="00A506A2"/>
    <w:p w:rsidR="00A506A2" w:rsidRDefault="00A506A2"/>
    <w:p w:rsidR="00A506A2" w:rsidRPr="00A506A2" w:rsidRDefault="00A506A2"/>
    <w:tbl>
      <w:tblPr>
        <w:tblW w:w="15119" w:type="dxa"/>
        <w:tblInd w:w="55" w:type="dxa"/>
        <w:tblCellMar>
          <w:left w:w="70" w:type="dxa"/>
          <w:right w:w="70" w:type="dxa"/>
        </w:tblCellMar>
        <w:tblLook w:val="04A0" w:firstRow="1" w:lastRow="0" w:firstColumn="1" w:lastColumn="0" w:noHBand="0" w:noVBand="1"/>
      </w:tblPr>
      <w:tblGrid>
        <w:gridCol w:w="973"/>
        <w:gridCol w:w="3845"/>
        <w:gridCol w:w="3259"/>
        <w:gridCol w:w="1472"/>
        <w:gridCol w:w="1953"/>
        <w:gridCol w:w="1667"/>
        <w:gridCol w:w="1950"/>
      </w:tblGrid>
      <w:tr w:rsidR="003F2469" w:rsidRPr="00DC729E" w:rsidTr="006241D1">
        <w:trPr>
          <w:trHeight w:val="95"/>
        </w:trPr>
        <w:tc>
          <w:tcPr>
            <w:tcW w:w="973" w:type="dxa"/>
            <w:tcBorders>
              <w:top w:val="nil"/>
              <w:left w:val="nil"/>
              <w:bottom w:val="nil"/>
              <w:right w:val="nil"/>
            </w:tcBorders>
            <w:shd w:val="clear" w:color="auto" w:fill="auto"/>
            <w:vAlign w:val="center"/>
            <w:hideMark/>
          </w:tcPr>
          <w:p w:rsidR="003F2469" w:rsidRPr="00DC729E" w:rsidRDefault="003F2469" w:rsidP="00CF0A5E">
            <w:pPr>
              <w:rPr>
                <w:sz w:val="20"/>
                <w:szCs w:val="20"/>
              </w:rPr>
            </w:pPr>
          </w:p>
        </w:tc>
        <w:tc>
          <w:tcPr>
            <w:tcW w:w="7104" w:type="dxa"/>
            <w:gridSpan w:val="2"/>
            <w:tcBorders>
              <w:top w:val="nil"/>
              <w:left w:val="nil"/>
              <w:bottom w:val="single" w:sz="4" w:space="0" w:color="auto"/>
              <w:right w:val="nil"/>
            </w:tcBorders>
            <w:shd w:val="clear" w:color="auto" w:fill="auto"/>
            <w:vAlign w:val="center"/>
            <w:hideMark/>
          </w:tcPr>
          <w:p w:rsidR="003F2469" w:rsidRPr="00DC729E" w:rsidRDefault="00644B3B" w:rsidP="00CF0A5E">
            <w:pPr>
              <w:rPr>
                <w:b/>
                <w:bCs/>
                <w:sz w:val="20"/>
                <w:szCs w:val="20"/>
              </w:rPr>
            </w:pPr>
            <w:r>
              <w:rPr>
                <w:b/>
                <w:bCs/>
                <w:sz w:val="20"/>
                <w:szCs w:val="20"/>
                <w:lang w:val="en-US"/>
              </w:rPr>
              <w:t>I</w:t>
            </w:r>
            <w:proofErr w:type="spellStart"/>
            <w:r w:rsidR="003F2469" w:rsidRPr="00DC729E">
              <w:rPr>
                <w:b/>
                <w:bCs/>
                <w:sz w:val="20"/>
                <w:szCs w:val="20"/>
              </w:rPr>
              <w:t>V</w:t>
            </w:r>
            <w:proofErr w:type="spellEnd"/>
            <w:r w:rsidR="003F2469" w:rsidRPr="00DC729E">
              <w:rPr>
                <w:b/>
                <w:bCs/>
                <w:sz w:val="20"/>
                <w:szCs w:val="20"/>
              </w:rPr>
              <w:t xml:space="preserve">. </w:t>
            </w:r>
            <w:proofErr w:type="spellStart"/>
            <w:r w:rsidR="003F2469" w:rsidRPr="00DC729E">
              <w:rPr>
                <w:b/>
                <w:bCs/>
                <w:sz w:val="20"/>
                <w:szCs w:val="20"/>
              </w:rPr>
              <w:t>Индикаторни</w:t>
            </w:r>
            <w:proofErr w:type="spellEnd"/>
            <w:r w:rsidR="003F2469" w:rsidRPr="00DC729E">
              <w:rPr>
                <w:b/>
                <w:bCs/>
                <w:sz w:val="20"/>
                <w:szCs w:val="20"/>
              </w:rPr>
              <w:t xml:space="preserve"> тръбички</w:t>
            </w:r>
          </w:p>
        </w:tc>
        <w:tc>
          <w:tcPr>
            <w:tcW w:w="1472" w:type="dxa"/>
            <w:tcBorders>
              <w:top w:val="nil"/>
              <w:left w:val="nil"/>
              <w:bottom w:val="nil"/>
              <w:right w:val="nil"/>
            </w:tcBorders>
            <w:shd w:val="clear" w:color="auto" w:fill="auto"/>
            <w:vAlign w:val="center"/>
            <w:hideMark/>
          </w:tcPr>
          <w:p w:rsidR="003F2469" w:rsidRPr="00DC729E" w:rsidRDefault="003F2469" w:rsidP="00CF0A5E">
            <w:pPr>
              <w:rPr>
                <w:sz w:val="20"/>
                <w:szCs w:val="20"/>
              </w:rPr>
            </w:pPr>
          </w:p>
        </w:tc>
        <w:tc>
          <w:tcPr>
            <w:tcW w:w="1953" w:type="dxa"/>
            <w:tcBorders>
              <w:top w:val="nil"/>
              <w:left w:val="nil"/>
              <w:bottom w:val="nil"/>
              <w:right w:val="nil"/>
            </w:tcBorders>
            <w:shd w:val="clear" w:color="auto" w:fill="auto"/>
            <w:vAlign w:val="center"/>
            <w:hideMark/>
          </w:tcPr>
          <w:p w:rsidR="003F2469" w:rsidRPr="00DC729E" w:rsidRDefault="003F2469" w:rsidP="00CF0A5E">
            <w:pPr>
              <w:rPr>
                <w:sz w:val="20"/>
                <w:szCs w:val="20"/>
              </w:rPr>
            </w:pPr>
          </w:p>
        </w:tc>
        <w:tc>
          <w:tcPr>
            <w:tcW w:w="1667" w:type="dxa"/>
            <w:tcBorders>
              <w:top w:val="nil"/>
              <w:left w:val="nil"/>
              <w:bottom w:val="nil"/>
              <w:right w:val="nil"/>
            </w:tcBorders>
            <w:shd w:val="clear" w:color="auto" w:fill="auto"/>
            <w:vAlign w:val="center"/>
            <w:hideMark/>
          </w:tcPr>
          <w:p w:rsidR="003F2469" w:rsidRPr="00DC729E" w:rsidRDefault="003F2469" w:rsidP="00CF0A5E">
            <w:pPr>
              <w:rPr>
                <w:sz w:val="20"/>
                <w:szCs w:val="20"/>
              </w:rPr>
            </w:pPr>
          </w:p>
        </w:tc>
        <w:tc>
          <w:tcPr>
            <w:tcW w:w="1950" w:type="dxa"/>
            <w:tcBorders>
              <w:top w:val="nil"/>
              <w:left w:val="nil"/>
              <w:bottom w:val="nil"/>
              <w:right w:val="nil"/>
            </w:tcBorders>
            <w:shd w:val="clear" w:color="auto" w:fill="auto"/>
            <w:vAlign w:val="center"/>
            <w:hideMark/>
          </w:tcPr>
          <w:p w:rsidR="003F2469" w:rsidRPr="00DC729E" w:rsidRDefault="003F2469" w:rsidP="00CF0A5E">
            <w:pPr>
              <w:rPr>
                <w:sz w:val="20"/>
                <w:szCs w:val="20"/>
              </w:rPr>
            </w:pPr>
          </w:p>
        </w:tc>
      </w:tr>
      <w:tr w:rsidR="003F2469" w:rsidRPr="00DC729E" w:rsidTr="00AF2D93">
        <w:trPr>
          <w:trHeight w:val="78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469" w:rsidRPr="00DC729E" w:rsidRDefault="003F2469" w:rsidP="00CF0A5E">
            <w:pPr>
              <w:jc w:val="center"/>
              <w:rPr>
                <w:b/>
                <w:bCs/>
                <w:sz w:val="20"/>
                <w:szCs w:val="20"/>
              </w:rPr>
            </w:pPr>
            <w:proofErr w:type="spellStart"/>
            <w:r w:rsidRPr="00DC729E">
              <w:rPr>
                <w:b/>
                <w:bCs/>
                <w:sz w:val="20"/>
                <w:szCs w:val="20"/>
              </w:rPr>
              <w:t>№</w:t>
            </w:r>
            <w:proofErr w:type="spellEnd"/>
            <w:r w:rsidRPr="00DC729E">
              <w:rPr>
                <w:b/>
                <w:bCs/>
                <w:sz w:val="20"/>
                <w:szCs w:val="20"/>
              </w:rPr>
              <w:t xml:space="preserve"> по ред</w:t>
            </w:r>
          </w:p>
        </w:tc>
        <w:tc>
          <w:tcPr>
            <w:tcW w:w="3845"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jc w:val="center"/>
              <w:rPr>
                <w:b/>
                <w:bCs/>
                <w:sz w:val="20"/>
                <w:szCs w:val="20"/>
              </w:rPr>
            </w:pPr>
            <w:proofErr w:type="spellStart"/>
            <w:r w:rsidRPr="00DC729E">
              <w:rPr>
                <w:b/>
                <w:bCs/>
                <w:sz w:val="20"/>
                <w:szCs w:val="20"/>
              </w:rPr>
              <w:t>Индикаторни</w:t>
            </w:r>
            <w:proofErr w:type="spellEnd"/>
            <w:r w:rsidRPr="00DC729E">
              <w:rPr>
                <w:b/>
                <w:bCs/>
                <w:sz w:val="20"/>
                <w:szCs w:val="20"/>
              </w:rPr>
              <w:t xml:space="preserve"> тръбички</w:t>
            </w:r>
          </w:p>
        </w:tc>
        <w:tc>
          <w:tcPr>
            <w:tcW w:w="3259"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jc w:val="center"/>
              <w:rPr>
                <w:b/>
                <w:bCs/>
                <w:sz w:val="20"/>
                <w:szCs w:val="20"/>
              </w:rPr>
            </w:pPr>
            <w:r w:rsidRPr="00DC729E">
              <w:rPr>
                <w:b/>
                <w:bCs/>
                <w:sz w:val="20"/>
                <w:szCs w:val="20"/>
              </w:rPr>
              <w:t>минимални технически изисквания</w:t>
            </w:r>
          </w:p>
        </w:tc>
        <w:tc>
          <w:tcPr>
            <w:tcW w:w="1472" w:type="dxa"/>
            <w:tcBorders>
              <w:top w:val="single" w:sz="4" w:space="0" w:color="auto"/>
              <w:left w:val="nil"/>
              <w:bottom w:val="single" w:sz="4" w:space="0" w:color="auto"/>
              <w:right w:val="single" w:sz="4" w:space="0" w:color="auto"/>
            </w:tcBorders>
            <w:shd w:val="clear" w:color="auto" w:fill="auto"/>
            <w:vAlign w:val="center"/>
            <w:hideMark/>
          </w:tcPr>
          <w:p w:rsidR="003F2469" w:rsidRPr="00DC729E" w:rsidRDefault="003F2469" w:rsidP="00CF0A5E">
            <w:pPr>
              <w:jc w:val="center"/>
              <w:rPr>
                <w:b/>
                <w:bCs/>
                <w:sz w:val="20"/>
                <w:szCs w:val="20"/>
              </w:rPr>
            </w:pPr>
            <w:r w:rsidRPr="00DC729E">
              <w:rPr>
                <w:b/>
                <w:bCs/>
                <w:sz w:val="20"/>
                <w:szCs w:val="20"/>
              </w:rPr>
              <w:t>мерна единица</w:t>
            </w:r>
          </w:p>
        </w:tc>
        <w:tc>
          <w:tcPr>
            <w:tcW w:w="1953" w:type="dxa"/>
            <w:tcBorders>
              <w:top w:val="single" w:sz="4" w:space="0" w:color="auto"/>
              <w:left w:val="nil"/>
              <w:bottom w:val="single" w:sz="4" w:space="0" w:color="auto"/>
              <w:right w:val="single" w:sz="4" w:space="0" w:color="auto"/>
            </w:tcBorders>
            <w:shd w:val="clear" w:color="auto" w:fill="auto"/>
            <w:vAlign w:val="center"/>
            <w:hideMark/>
          </w:tcPr>
          <w:p w:rsidR="003F2469" w:rsidRPr="00DC729E" w:rsidRDefault="003F2469" w:rsidP="00CF0A5E">
            <w:pPr>
              <w:jc w:val="center"/>
              <w:rPr>
                <w:b/>
                <w:bCs/>
                <w:sz w:val="20"/>
                <w:szCs w:val="20"/>
              </w:rPr>
            </w:pPr>
            <w:r w:rsidRPr="00DC729E">
              <w:rPr>
                <w:b/>
                <w:bCs/>
                <w:sz w:val="20"/>
                <w:szCs w:val="20"/>
              </w:rPr>
              <w:t>разфасовка</w:t>
            </w:r>
          </w:p>
        </w:tc>
        <w:tc>
          <w:tcPr>
            <w:tcW w:w="1667" w:type="dxa"/>
            <w:tcBorders>
              <w:top w:val="single" w:sz="4" w:space="0" w:color="auto"/>
              <w:left w:val="nil"/>
              <w:bottom w:val="single" w:sz="4" w:space="0" w:color="auto"/>
              <w:right w:val="single" w:sz="4" w:space="0" w:color="auto"/>
            </w:tcBorders>
            <w:shd w:val="clear" w:color="auto" w:fill="auto"/>
            <w:vAlign w:val="center"/>
            <w:hideMark/>
          </w:tcPr>
          <w:p w:rsidR="003F2469" w:rsidRPr="00DC729E" w:rsidRDefault="003F2469" w:rsidP="00CF0A5E">
            <w:pPr>
              <w:jc w:val="center"/>
              <w:rPr>
                <w:b/>
                <w:bCs/>
                <w:sz w:val="20"/>
                <w:szCs w:val="20"/>
              </w:rPr>
            </w:pPr>
            <w:r w:rsidRPr="00DC729E">
              <w:rPr>
                <w:b/>
                <w:bCs/>
                <w:sz w:val="20"/>
                <w:szCs w:val="20"/>
              </w:rPr>
              <w:t>брой опаковки</w:t>
            </w:r>
          </w:p>
        </w:tc>
        <w:tc>
          <w:tcPr>
            <w:tcW w:w="1950" w:type="dxa"/>
            <w:tcBorders>
              <w:top w:val="single" w:sz="4" w:space="0" w:color="auto"/>
              <w:left w:val="nil"/>
              <w:bottom w:val="single" w:sz="4" w:space="0" w:color="auto"/>
              <w:right w:val="single" w:sz="4" w:space="0" w:color="auto"/>
            </w:tcBorders>
            <w:shd w:val="clear" w:color="auto" w:fill="auto"/>
            <w:vAlign w:val="center"/>
            <w:hideMark/>
          </w:tcPr>
          <w:p w:rsidR="003F2469" w:rsidRPr="00DC729E" w:rsidRDefault="003F2469" w:rsidP="00CF0A5E">
            <w:pPr>
              <w:jc w:val="center"/>
              <w:rPr>
                <w:b/>
                <w:bCs/>
                <w:sz w:val="20"/>
                <w:szCs w:val="20"/>
              </w:rPr>
            </w:pPr>
            <w:r w:rsidRPr="00DC729E">
              <w:rPr>
                <w:b/>
                <w:bCs/>
                <w:sz w:val="20"/>
                <w:szCs w:val="20"/>
              </w:rPr>
              <w:t>общо количество</w:t>
            </w:r>
          </w:p>
        </w:tc>
      </w:tr>
      <w:tr w:rsidR="003F2469" w:rsidRPr="00DC729E" w:rsidTr="00AF2D93">
        <w:trPr>
          <w:trHeight w:val="1137"/>
        </w:trPr>
        <w:tc>
          <w:tcPr>
            <w:tcW w:w="973" w:type="dxa"/>
            <w:tcBorders>
              <w:top w:val="nil"/>
              <w:left w:val="single" w:sz="4" w:space="0" w:color="auto"/>
              <w:bottom w:val="single" w:sz="4" w:space="0" w:color="auto"/>
              <w:right w:val="single" w:sz="4" w:space="0" w:color="auto"/>
            </w:tcBorders>
            <w:shd w:val="clear" w:color="auto" w:fill="auto"/>
            <w:hideMark/>
          </w:tcPr>
          <w:p w:rsidR="003F2469" w:rsidRPr="00DC729E" w:rsidRDefault="003F2469" w:rsidP="00CF0A5E">
            <w:pPr>
              <w:jc w:val="right"/>
              <w:rPr>
                <w:sz w:val="20"/>
                <w:szCs w:val="20"/>
              </w:rPr>
            </w:pPr>
            <w:r w:rsidRPr="00DC729E">
              <w:rPr>
                <w:sz w:val="20"/>
                <w:szCs w:val="20"/>
              </w:rPr>
              <w:t>1</w:t>
            </w:r>
          </w:p>
        </w:tc>
        <w:tc>
          <w:tcPr>
            <w:tcW w:w="3845"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r w:rsidRPr="00DC729E">
              <w:rPr>
                <w:sz w:val="20"/>
                <w:szCs w:val="20"/>
              </w:rPr>
              <w:t xml:space="preserve">Азотен диоксид – </w:t>
            </w:r>
            <w:proofErr w:type="spellStart"/>
            <w:r w:rsidRPr="00DC729E">
              <w:rPr>
                <w:sz w:val="20"/>
                <w:szCs w:val="20"/>
              </w:rPr>
              <w:t>1А</w:t>
            </w:r>
            <w:proofErr w:type="spellEnd"/>
          </w:p>
        </w:tc>
        <w:tc>
          <w:tcPr>
            <w:tcW w:w="3259"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tc>
        <w:tc>
          <w:tcPr>
            <w:tcW w:w="1472"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 xml:space="preserve">бр. </w:t>
            </w:r>
          </w:p>
        </w:tc>
        <w:tc>
          <w:tcPr>
            <w:tcW w:w="1953"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c>
          <w:tcPr>
            <w:tcW w:w="1667"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2</w:t>
            </w:r>
          </w:p>
        </w:tc>
        <w:tc>
          <w:tcPr>
            <w:tcW w:w="1950" w:type="dxa"/>
            <w:tcBorders>
              <w:top w:val="nil"/>
              <w:left w:val="nil"/>
              <w:bottom w:val="single" w:sz="4" w:space="0" w:color="auto"/>
              <w:right w:val="single" w:sz="4" w:space="0" w:color="auto"/>
            </w:tcBorders>
            <w:shd w:val="clear" w:color="auto" w:fill="auto"/>
            <w:vAlign w:val="center"/>
            <w:hideMark/>
          </w:tcPr>
          <w:p w:rsidR="003F2469" w:rsidRPr="00DC729E" w:rsidRDefault="006569E8" w:rsidP="00CF0A5E">
            <w:pPr>
              <w:rPr>
                <w:sz w:val="20"/>
                <w:szCs w:val="20"/>
              </w:rPr>
            </w:pPr>
            <w:r>
              <w:rPr>
                <w:sz w:val="20"/>
                <w:szCs w:val="20"/>
              </w:rPr>
              <w:t>2</w:t>
            </w:r>
            <w:r w:rsidR="003F2469" w:rsidRPr="00DC729E">
              <w:rPr>
                <w:sz w:val="20"/>
                <w:szCs w:val="20"/>
              </w:rPr>
              <w:t>0</w:t>
            </w:r>
          </w:p>
        </w:tc>
      </w:tr>
      <w:tr w:rsidR="003F2469" w:rsidRPr="00DC729E" w:rsidTr="00AF2D93">
        <w:trPr>
          <w:trHeight w:val="1112"/>
        </w:trPr>
        <w:tc>
          <w:tcPr>
            <w:tcW w:w="973" w:type="dxa"/>
            <w:tcBorders>
              <w:top w:val="nil"/>
              <w:left w:val="single" w:sz="4" w:space="0" w:color="auto"/>
              <w:bottom w:val="single" w:sz="4" w:space="0" w:color="auto"/>
              <w:right w:val="single" w:sz="4" w:space="0" w:color="auto"/>
            </w:tcBorders>
            <w:shd w:val="clear" w:color="auto" w:fill="auto"/>
            <w:hideMark/>
          </w:tcPr>
          <w:p w:rsidR="003F2469" w:rsidRPr="00DC729E" w:rsidRDefault="003F2469" w:rsidP="00CF0A5E">
            <w:pPr>
              <w:jc w:val="right"/>
              <w:rPr>
                <w:sz w:val="20"/>
                <w:szCs w:val="20"/>
              </w:rPr>
            </w:pPr>
            <w:r w:rsidRPr="00DC729E">
              <w:rPr>
                <w:sz w:val="20"/>
                <w:szCs w:val="20"/>
              </w:rPr>
              <w:t>2</w:t>
            </w:r>
          </w:p>
        </w:tc>
        <w:tc>
          <w:tcPr>
            <w:tcW w:w="3845"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r w:rsidRPr="00DC729E">
              <w:rPr>
                <w:sz w:val="20"/>
                <w:szCs w:val="20"/>
              </w:rPr>
              <w:t xml:space="preserve">Азотни оксиди – </w:t>
            </w:r>
            <w:proofErr w:type="spellStart"/>
            <w:r w:rsidRPr="00DC729E">
              <w:rPr>
                <w:sz w:val="20"/>
                <w:szCs w:val="20"/>
              </w:rPr>
              <w:t>1А</w:t>
            </w:r>
            <w:proofErr w:type="spellEnd"/>
          </w:p>
        </w:tc>
        <w:tc>
          <w:tcPr>
            <w:tcW w:w="3259"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tc>
        <w:tc>
          <w:tcPr>
            <w:tcW w:w="1472"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 xml:space="preserve">бр. </w:t>
            </w:r>
          </w:p>
        </w:tc>
        <w:tc>
          <w:tcPr>
            <w:tcW w:w="1953"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c>
          <w:tcPr>
            <w:tcW w:w="1667"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w:t>
            </w:r>
          </w:p>
        </w:tc>
        <w:tc>
          <w:tcPr>
            <w:tcW w:w="1950"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r>
      <w:tr w:rsidR="003F2469" w:rsidRPr="00DC729E" w:rsidTr="00AF2D93">
        <w:trPr>
          <w:trHeight w:val="1133"/>
        </w:trPr>
        <w:tc>
          <w:tcPr>
            <w:tcW w:w="973" w:type="dxa"/>
            <w:tcBorders>
              <w:top w:val="nil"/>
              <w:left w:val="single" w:sz="4" w:space="0" w:color="auto"/>
              <w:bottom w:val="single" w:sz="4" w:space="0" w:color="auto"/>
              <w:right w:val="single" w:sz="4" w:space="0" w:color="auto"/>
            </w:tcBorders>
            <w:shd w:val="clear" w:color="auto" w:fill="auto"/>
            <w:hideMark/>
          </w:tcPr>
          <w:p w:rsidR="003F2469" w:rsidRPr="00DC729E" w:rsidRDefault="003F2469" w:rsidP="00CF0A5E">
            <w:pPr>
              <w:jc w:val="right"/>
              <w:rPr>
                <w:sz w:val="20"/>
                <w:szCs w:val="20"/>
              </w:rPr>
            </w:pPr>
            <w:r w:rsidRPr="00DC729E">
              <w:rPr>
                <w:sz w:val="20"/>
                <w:szCs w:val="20"/>
              </w:rPr>
              <w:t>3</w:t>
            </w:r>
          </w:p>
        </w:tc>
        <w:tc>
          <w:tcPr>
            <w:tcW w:w="3845"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r w:rsidRPr="00DC729E">
              <w:rPr>
                <w:sz w:val="20"/>
                <w:szCs w:val="20"/>
              </w:rPr>
              <w:t>Амоняк-</w:t>
            </w:r>
            <w:proofErr w:type="spellStart"/>
            <w:r w:rsidRPr="00DC729E">
              <w:rPr>
                <w:sz w:val="20"/>
                <w:szCs w:val="20"/>
              </w:rPr>
              <w:t>5В</w:t>
            </w:r>
            <w:proofErr w:type="spellEnd"/>
          </w:p>
        </w:tc>
        <w:tc>
          <w:tcPr>
            <w:tcW w:w="3259"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tc>
        <w:tc>
          <w:tcPr>
            <w:tcW w:w="1472"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 xml:space="preserve">бр. </w:t>
            </w:r>
          </w:p>
        </w:tc>
        <w:tc>
          <w:tcPr>
            <w:tcW w:w="1953"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c>
          <w:tcPr>
            <w:tcW w:w="1667"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w:t>
            </w:r>
          </w:p>
        </w:tc>
        <w:tc>
          <w:tcPr>
            <w:tcW w:w="1950"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r>
      <w:tr w:rsidR="003F2469" w:rsidRPr="00DC729E" w:rsidTr="00AF2D93">
        <w:trPr>
          <w:trHeight w:val="1123"/>
        </w:trPr>
        <w:tc>
          <w:tcPr>
            <w:tcW w:w="973" w:type="dxa"/>
            <w:tcBorders>
              <w:top w:val="nil"/>
              <w:left w:val="single" w:sz="4" w:space="0" w:color="auto"/>
              <w:bottom w:val="single" w:sz="4" w:space="0" w:color="auto"/>
              <w:right w:val="single" w:sz="4" w:space="0" w:color="auto"/>
            </w:tcBorders>
            <w:shd w:val="clear" w:color="auto" w:fill="auto"/>
            <w:hideMark/>
          </w:tcPr>
          <w:p w:rsidR="003F2469" w:rsidRPr="00DC729E" w:rsidRDefault="003F2469" w:rsidP="00CF0A5E">
            <w:pPr>
              <w:jc w:val="right"/>
              <w:rPr>
                <w:sz w:val="20"/>
                <w:szCs w:val="20"/>
              </w:rPr>
            </w:pPr>
            <w:r w:rsidRPr="00DC729E">
              <w:rPr>
                <w:sz w:val="20"/>
                <w:szCs w:val="20"/>
              </w:rPr>
              <w:t>4</w:t>
            </w:r>
          </w:p>
        </w:tc>
        <w:tc>
          <w:tcPr>
            <w:tcW w:w="3845"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r w:rsidRPr="00DC729E">
              <w:rPr>
                <w:sz w:val="20"/>
                <w:szCs w:val="20"/>
              </w:rPr>
              <w:t xml:space="preserve">Анилин – </w:t>
            </w:r>
            <w:proofErr w:type="spellStart"/>
            <w:r w:rsidRPr="00DC729E">
              <w:rPr>
                <w:sz w:val="20"/>
                <w:szCs w:val="20"/>
              </w:rPr>
              <w:t>3В</w:t>
            </w:r>
            <w:proofErr w:type="spellEnd"/>
          </w:p>
        </w:tc>
        <w:tc>
          <w:tcPr>
            <w:tcW w:w="3259"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tc>
        <w:tc>
          <w:tcPr>
            <w:tcW w:w="1472"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 xml:space="preserve">бр. </w:t>
            </w:r>
          </w:p>
        </w:tc>
        <w:tc>
          <w:tcPr>
            <w:tcW w:w="1953"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c>
          <w:tcPr>
            <w:tcW w:w="1667"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w:t>
            </w:r>
          </w:p>
        </w:tc>
        <w:tc>
          <w:tcPr>
            <w:tcW w:w="1950"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r>
      <w:tr w:rsidR="003F2469" w:rsidRPr="00DC729E" w:rsidTr="00AF2D93">
        <w:trPr>
          <w:trHeight w:val="1271"/>
        </w:trPr>
        <w:tc>
          <w:tcPr>
            <w:tcW w:w="973" w:type="dxa"/>
            <w:tcBorders>
              <w:top w:val="nil"/>
              <w:left w:val="single" w:sz="4" w:space="0" w:color="auto"/>
              <w:bottom w:val="single" w:sz="4" w:space="0" w:color="auto"/>
              <w:right w:val="single" w:sz="4" w:space="0" w:color="auto"/>
            </w:tcBorders>
            <w:shd w:val="clear" w:color="auto" w:fill="auto"/>
            <w:hideMark/>
          </w:tcPr>
          <w:p w:rsidR="003F2469" w:rsidRPr="00DC729E" w:rsidRDefault="003F2469" w:rsidP="00CF0A5E">
            <w:pPr>
              <w:jc w:val="right"/>
              <w:rPr>
                <w:sz w:val="20"/>
                <w:szCs w:val="20"/>
              </w:rPr>
            </w:pPr>
            <w:r w:rsidRPr="00DC729E">
              <w:rPr>
                <w:sz w:val="20"/>
                <w:szCs w:val="20"/>
              </w:rPr>
              <w:lastRenderedPageBreak/>
              <w:t>5</w:t>
            </w:r>
          </w:p>
        </w:tc>
        <w:tc>
          <w:tcPr>
            <w:tcW w:w="3845"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r w:rsidRPr="00DC729E">
              <w:rPr>
                <w:sz w:val="20"/>
                <w:szCs w:val="20"/>
              </w:rPr>
              <w:t>Ацетон</w:t>
            </w:r>
          </w:p>
        </w:tc>
        <w:tc>
          <w:tcPr>
            <w:tcW w:w="3259"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tc>
        <w:tc>
          <w:tcPr>
            <w:tcW w:w="1472"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 xml:space="preserve">бр. </w:t>
            </w:r>
          </w:p>
        </w:tc>
        <w:tc>
          <w:tcPr>
            <w:tcW w:w="1953"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c>
          <w:tcPr>
            <w:tcW w:w="1667"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2</w:t>
            </w:r>
          </w:p>
        </w:tc>
        <w:tc>
          <w:tcPr>
            <w:tcW w:w="1950" w:type="dxa"/>
            <w:tcBorders>
              <w:top w:val="nil"/>
              <w:left w:val="nil"/>
              <w:bottom w:val="single" w:sz="4" w:space="0" w:color="auto"/>
              <w:right w:val="single" w:sz="4" w:space="0" w:color="auto"/>
            </w:tcBorders>
            <w:shd w:val="clear" w:color="auto" w:fill="auto"/>
            <w:vAlign w:val="center"/>
            <w:hideMark/>
          </w:tcPr>
          <w:p w:rsidR="003F2469" w:rsidRPr="00DC729E" w:rsidRDefault="001C4EB9" w:rsidP="00CF0A5E">
            <w:pPr>
              <w:rPr>
                <w:sz w:val="20"/>
                <w:szCs w:val="20"/>
              </w:rPr>
            </w:pPr>
            <w:r>
              <w:rPr>
                <w:sz w:val="20"/>
                <w:szCs w:val="20"/>
              </w:rPr>
              <w:t>2</w:t>
            </w:r>
            <w:r w:rsidR="003F2469" w:rsidRPr="00DC729E">
              <w:rPr>
                <w:sz w:val="20"/>
                <w:szCs w:val="20"/>
              </w:rPr>
              <w:t>0</w:t>
            </w:r>
          </w:p>
        </w:tc>
      </w:tr>
      <w:tr w:rsidR="003F2469" w:rsidRPr="00DC729E" w:rsidTr="00AF2D93">
        <w:trPr>
          <w:trHeight w:val="1271"/>
        </w:trPr>
        <w:tc>
          <w:tcPr>
            <w:tcW w:w="973" w:type="dxa"/>
            <w:tcBorders>
              <w:top w:val="nil"/>
              <w:left w:val="single" w:sz="4" w:space="0" w:color="auto"/>
              <w:bottom w:val="single" w:sz="4" w:space="0" w:color="auto"/>
              <w:right w:val="single" w:sz="4" w:space="0" w:color="auto"/>
            </w:tcBorders>
            <w:shd w:val="clear" w:color="auto" w:fill="auto"/>
            <w:hideMark/>
          </w:tcPr>
          <w:p w:rsidR="003F2469" w:rsidRPr="00DC729E" w:rsidRDefault="003F2469" w:rsidP="00CF0A5E">
            <w:pPr>
              <w:jc w:val="right"/>
              <w:rPr>
                <w:sz w:val="20"/>
                <w:szCs w:val="20"/>
              </w:rPr>
            </w:pPr>
            <w:r w:rsidRPr="00DC729E">
              <w:rPr>
                <w:sz w:val="20"/>
                <w:szCs w:val="20"/>
              </w:rPr>
              <w:t>6</w:t>
            </w:r>
          </w:p>
        </w:tc>
        <w:tc>
          <w:tcPr>
            <w:tcW w:w="3845"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r w:rsidRPr="00DC729E">
              <w:rPr>
                <w:sz w:val="20"/>
                <w:szCs w:val="20"/>
              </w:rPr>
              <w:t>Ацетилен</w:t>
            </w:r>
          </w:p>
        </w:tc>
        <w:tc>
          <w:tcPr>
            <w:tcW w:w="3259"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tc>
        <w:tc>
          <w:tcPr>
            <w:tcW w:w="1472"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 xml:space="preserve">бр. </w:t>
            </w:r>
          </w:p>
        </w:tc>
        <w:tc>
          <w:tcPr>
            <w:tcW w:w="1953"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c>
          <w:tcPr>
            <w:tcW w:w="1667"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w:t>
            </w:r>
          </w:p>
        </w:tc>
        <w:tc>
          <w:tcPr>
            <w:tcW w:w="1950"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r>
      <w:tr w:rsidR="003F2469" w:rsidRPr="00DC729E" w:rsidTr="00AF2D93">
        <w:trPr>
          <w:trHeight w:val="1268"/>
        </w:trPr>
        <w:tc>
          <w:tcPr>
            <w:tcW w:w="973" w:type="dxa"/>
            <w:tcBorders>
              <w:top w:val="nil"/>
              <w:left w:val="single" w:sz="4" w:space="0" w:color="auto"/>
              <w:bottom w:val="single" w:sz="4" w:space="0" w:color="auto"/>
              <w:right w:val="single" w:sz="4" w:space="0" w:color="auto"/>
            </w:tcBorders>
            <w:shd w:val="clear" w:color="auto" w:fill="auto"/>
            <w:hideMark/>
          </w:tcPr>
          <w:p w:rsidR="003F2469" w:rsidRPr="00DC729E" w:rsidRDefault="003F2469" w:rsidP="00CF0A5E">
            <w:pPr>
              <w:jc w:val="right"/>
              <w:rPr>
                <w:sz w:val="20"/>
                <w:szCs w:val="20"/>
              </w:rPr>
            </w:pPr>
            <w:r w:rsidRPr="00DC729E">
              <w:rPr>
                <w:sz w:val="20"/>
                <w:szCs w:val="20"/>
              </w:rPr>
              <w:t>7</w:t>
            </w:r>
          </w:p>
        </w:tc>
        <w:tc>
          <w:tcPr>
            <w:tcW w:w="3845"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r w:rsidRPr="00DC729E">
              <w:rPr>
                <w:sz w:val="20"/>
                <w:szCs w:val="20"/>
              </w:rPr>
              <w:t>Бензин - 100</w:t>
            </w:r>
          </w:p>
        </w:tc>
        <w:tc>
          <w:tcPr>
            <w:tcW w:w="3259"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tc>
        <w:tc>
          <w:tcPr>
            <w:tcW w:w="1472"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 xml:space="preserve">бр. </w:t>
            </w:r>
          </w:p>
        </w:tc>
        <w:tc>
          <w:tcPr>
            <w:tcW w:w="1953"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c>
          <w:tcPr>
            <w:tcW w:w="1667"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2</w:t>
            </w:r>
          </w:p>
        </w:tc>
        <w:tc>
          <w:tcPr>
            <w:tcW w:w="1950"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20</w:t>
            </w:r>
          </w:p>
        </w:tc>
      </w:tr>
      <w:tr w:rsidR="003F2469" w:rsidRPr="00DC729E" w:rsidTr="00AF2D93">
        <w:trPr>
          <w:trHeight w:val="1264"/>
        </w:trPr>
        <w:tc>
          <w:tcPr>
            <w:tcW w:w="973" w:type="dxa"/>
            <w:tcBorders>
              <w:top w:val="nil"/>
              <w:left w:val="single" w:sz="4" w:space="0" w:color="auto"/>
              <w:bottom w:val="single" w:sz="4" w:space="0" w:color="auto"/>
              <w:right w:val="single" w:sz="4" w:space="0" w:color="auto"/>
            </w:tcBorders>
            <w:shd w:val="clear" w:color="auto" w:fill="auto"/>
            <w:hideMark/>
          </w:tcPr>
          <w:p w:rsidR="003F2469" w:rsidRPr="00DC729E" w:rsidRDefault="003F2469" w:rsidP="00CF0A5E">
            <w:pPr>
              <w:jc w:val="right"/>
              <w:rPr>
                <w:sz w:val="20"/>
                <w:szCs w:val="20"/>
              </w:rPr>
            </w:pPr>
            <w:r w:rsidRPr="00DC729E">
              <w:rPr>
                <w:sz w:val="20"/>
                <w:szCs w:val="20"/>
              </w:rPr>
              <w:t>8</w:t>
            </w:r>
          </w:p>
        </w:tc>
        <w:tc>
          <w:tcPr>
            <w:tcW w:w="3845"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r w:rsidRPr="00DC729E">
              <w:rPr>
                <w:sz w:val="20"/>
                <w:szCs w:val="20"/>
              </w:rPr>
              <w:t>Бензинови въглеводороди KW</w:t>
            </w:r>
          </w:p>
        </w:tc>
        <w:tc>
          <w:tcPr>
            <w:tcW w:w="3259"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tc>
        <w:tc>
          <w:tcPr>
            <w:tcW w:w="1472"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 xml:space="preserve">бр. </w:t>
            </w:r>
          </w:p>
        </w:tc>
        <w:tc>
          <w:tcPr>
            <w:tcW w:w="1953"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c>
          <w:tcPr>
            <w:tcW w:w="1667"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w:t>
            </w:r>
          </w:p>
        </w:tc>
        <w:tc>
          <w:tcPr>
            <w:tcW w:w="1950"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r>
      <w:tr w:rsidR="003F2469" w:rsidRPr="00DC729E" w:rsidTr="00AF2D93">
        <w:trPr>
          <w:trHeight w:val="1406"/>
        </w:trPr>
        <w:tc>
          <w:tcPr>
            <w:tcW w:w="973" w:type="dxa"/>
            <w:tcBorders>
              <w:top w:val="nil"/>
              <w:left w:val="single" w:sz="4" w:space="0" w:color="auto"/>
              <w:bottom w:val="single" w:sz="4" w:space="0" w:color="auto"/>
              <w:right w:val="single" w:sz="4" w:space="0" w:color="auto"/>
            </w:tcBorders>
            <w:shd w:val="clear" w:color="auto" w:fill="auto"/>
            <w:hideMark/>
          </w:tcPr>
          <w:p w:rsidR="003F2469" w:rsidRPr="00DC729E" w:rsidRDefault="003F2469" w:rsidP="00CF0A5E">
            <w:pPr>
              <w:jc w:val="right"/>
              <w:rPr>
                <w:sz w:val="20"/>
                <w:szCs w:val="20"/>
              </w:rPr>
            </w:pPr>
            <w:r w:rsidRPr="00DC729E">
              <w:rPr>
                <w:sz w:val="20"/>
                <w:szCs w:val="20"/>
              </w:rPr>
              <w:t>9</w:t>
            </w:r>
          </w:p>
        </w:tc>
        <w:tc>
          <w:tcPr>
            <w:tcW w:w="3845"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proofErr w:type="spellStart"/>
            <w:r w:rsidRPr="00DC729E">
              <w:rPr>
                <w:sz w:val="20"/>
                <w:szCs w:val="20"/>
              </w:rPr>
              <w:t>Бутилацетат</w:t>
            </w:r>
            <w:proofErr w:type="spellEnd"/>
          </w:p>
        </w:tc>
        <w:tc>
          <w:tcPr>
            <w:tcW w:w="3259"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tc>
        <w:tc>
          <w:tcPr>
            <w:tcW w:w="1472"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 xml:space="preserve">бр. </w:t>
            </w:r>
          </w:p>
        </w:tc>
        <w:tc>
          <w:tcPr>
            <w:tcW w:w="1953"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c>
          <w:tcPr>
            <w:tcW w:w="1667"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w:t>
            </w:r>
          </w:p>
        </w:tc>
        <w:tc>
          <w:tcPr>
            <w:tcW w:w="1950"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r>
      <w:tr w:rsidR="003F2469" w:rsidRPr="00DC729E" w:rsidTr="00AF2D93">
        <w:trPr>
          <w:trHeight w:val="978"/>
        </w:trPr>
        <w:tc>
          <w:tcPr>
            <w:tcW w:w="973" w:type="dxa"/>
            <w:tcBorders>
              <w:top w:val="nil"/>
              <w:left w:val="single" w:sz="4" w:space="0" w:color="auto"/>
              <w:bottom w:val="single" w:sz="4" w:space="0" w:color="auto"/>
              <w:right w:val="single" w:sz="4" w:space="0" w:color="auto"/>
            </w:tcBorders>
            <w:shd w:val="clear" w:color="auto" w:fill="auto"/>
            <w:hideMark/>
          </w:tcPr>
          <w:p w:rsidR="003F2469" w:rsidRPr="00DC729E" w:rsidRDefault="003F2469" w:rsidP="00CF0A5E">
            <w:pPr>
              <w:jc w:val="right"/>
              <w:rPr>
                <w:sz w:val="20"/>
                <w:szCs w:val="20"/>
              </w:rPr>
            </w:pPr>
            <w:r w:rsidRPr="00DC729E">
              <w:rPr>
                <w:sz w:val="20"/>
                <w:szCs w:val="20"/>
              </w:rPr>
              <w:t>10</w:t>
            </w:r>
          </w:p>
        </w:tc>
        <w:tc>
          <w:tcPr>
            <w:tcW w:w="3845"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proofErr w:type="spellStart"/>
            <w:r w:rsidRPr="00DC729E">
              <w:rPr>
                <w:sz w:val="20"/>
                <w:szCs w:val="20"/>
              </w:rPr>
              <w:t>Бутилов</w:t>
            </w:r>
            <w:proofErr w:type="spellEnd"/>
            <w:r w:rsidRPr="00DC729E">
              <w:rPr>
                <w:sz w:val="20"/>
                <w:szCs w:val="20"/>
              </w:rPr>
              <w:t xml:space="preserve"> алкохол – 200 А</w:t>
            </w:r>
          </w:p>
        </w:tc>
        <w:tc>
          <w:tcPr>
            <w:tcW w:w="3259"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tc>
        <w:tc>
          <w:tcPr>
            <w:tcW w:w="1472"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 xml:space="preserve">бр. </w:t>
            </w:r>
          </w:p>
        </w:tc>
        <w:tc>
          <w:tcPr>
            <w:tcW w:w="1953"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c>
          <w:tcPr>
            <w:tcW w:w="1667"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w:t>
            </w:r>
          </w:p>
        </w:tc>
        <w:tc>
          <w:tcPr>
            <w:tcW w:w="1950"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r>
      <w:tr w:rsidR="003F2469" w:rsidRPr="00DC729E" w:rsidTr="00AF2D93">
        <w:trPr>
          <w:trHeight w:val="1120"/>
        </w:trPr>
        <w:tc>
          <w:tcPr>
            <w:tcW w:w="973" w:type="dxa"/>
            <w:tcBorders>
              <w:top w:val="nil"/>
              <w:left w:val="single" w:sz="4" w:space="0" w:color="auto"/>
              <w:bottom w:val="single" w:sz="4" w:space="0" w:color="auto"/>
              <w:right w:val="single" w:sz="4" w:space="0" w:color="auto"/>
            </w:tcBorders>
            <w:shd w:val="clear" w:color="auto" w:fill="auto"/>
            <w:hideMark/>
          </w:tcPr>
          <w:p w:rsidR="003F2469" w:rsidRPr="00DC729E" w:rsidRDefault="003F2469" w:rsidP="00CF0A5E">
            <w:pPr>
              <w:jc w:val="right"/>
              <w:rPr>
                <w:sz w:val="20"/>
                <w:szCs w:val="20"/>
              </w:rPr>
            </w:pPr>
            <w:r w:rsidRPr="00DC729E">
              <w:rPr>
                <w:sz w:val="20"/>
                <w:szCs w:val="20"/>
              </w:rPr>
              <w:t>11</w:t>
            </w:r>
          </w:p>
        </w:tc>
        <w:tc>
          <w:tcPr>
            <w:tcW w:w="3845"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proofErr w:type="spellStart"/>
            <w:r w:rsidRPr="00DC729E">
              <w:rPr>
                <w:sz w:val="20"/>
                <w:szCs w:val="20"/>
              </w:rPr>
              <w:t>Винилхлорид</w:t>
            </w:r>
            <w:proofErr w:type="spellEnd"/>
            <w:r w:rsidRPr="00DC729E">
              <w:rPr>
                <w:sz w:val="20"/>
                <w:szCs w:val="20"/>
              </w:rPr>
              <w:t xml:space="preserve"> – </w:t>
            </w:r>
            <w:proofErr w:type="spellStart"/>
            <w:r w:rsidRPr="00DC729E">
              <w:rPr>
                <w:sz w:val="20"/>
                <w:szCs w:val="20"/>
              </w:rPr>
              <w:t>1А</w:t>
            </w:r>
            <w:proofErr w:type="spellEnd"/>
          </w:p>
        </w:tc>
        <w:tc>
          <w:tcPr>
            <w:tcW w:w="3259"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tc>
        <w:tc>
          <w:tcPr>
            <w:tcW w:w="1472"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 xml:space="preserve">бр. </w:t>
            </w:r>
          </w:p>
        </w:tc>
        <w:tc>
          <w:tcPr>
            <w:tcW w:w="1953"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c>
          <w:tcPr>
            <w:tcW w:w="1667"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w:t>
            </w:r>
          </w:p>
        </w:tc>
        <w:tc>
          <w:tcPr>
            <w:tcW w:w="1950"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r>
      <w:tr w:rsidR="003F2469" w:rsidRPr="00DC729E" w:rsidTr="00AF2D93">
        <w:trPr>
          <w:trHeight w:val="1122"/>
        </w:trPr>
        <w:tc>
          <w:tcPr>
            <w:tcW w:w="973" w:type="dxa"/>
            <w:tcBorders>
              <w:top w:val="nil"/>
              <w:left w:val="single" w:sz="4" w:space="0" w:color="auto"/>
              <w:bottom w:val="single" w:sz="4" w:space="0" w:color="auto"/>
              <w:right w:val="single" w:sz="4" w:space="0" w:color="auto"/>
            </w:tcBorders>
            <w:shd w:val="clear" w:color="auto" w:fill="auto"/>
            <w:hideMark/>
          </w:tcPr>
          <w:p w:rsidR="003F2469" w:rsidRPr="00DC729E" w:rsidRDefault="003F2469" w:rsidP="00CF0A5E">
            <w:pPr>
              <w:jc w:val="right"/>
              <w:rPr>
                <w:sz w:val="20"/>
                <w:szCs w:val="20"/>
              </w:rPr>
            </w:pPr>
            <w:r w:rsidRPr="00DC729E">
              <w:rPr>
                <w:sz w:val="20"/>
                <w:szCs w:val="20"/>
              </w:rPr>
              <w:t>12</w:t>
            </w:r>
          </w:p>
        </w:tc>
        <w:tc>
          <w:tcPr>
            <w:tcW w:w="3845"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r w:rsidRPr="00DC729E">
              <w:rPr>
                <w:sz w:val="20"/>
                <w:szCs w:val="20"/>
              </w:rPr>
              <w:t xml:space="preserve">Въглероден диоксид </w:t>
            </w:r>
            <w:proofErr w:type="spellStart"/>
            <w:r w:rsidRPr="00DC729E">
              <w:rPr>
                <w:sz w:val="20"/>
                <w:szCs w:val="20"/>
              </w:rPr>
              <w:t>0,1</w:t>
            </w:r>
            <w:proofErr w:type="spellEnd"/>
            <w:r w:rsidRPr="00DC729E">
              <w:rPr>
                <w:sz w:val="20"/>
                <w:szCs w:val="20"/>
              </w:rPr>
              <w:t xml:space="preserve"> </w:t>
            </w:r>
            <w:proofErr w:type="spellStart"/>
            <w:r w:rsidRPr="00DC729E">
              <w:rPr>
                <w:sz w:val="20"/>
                <w:szCs w:val="20"/>
              </w:rPr>
              <w:t>%</w:t>
            </w:r>
            <w:proofErr w:type="spellEnd"/>
          </w:p>
        </w:tc>
        <w:tc>
          <w:tcPr>
            <w:tcW w:w="3259"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proofErr w:type="spellStart"/>
            <w:r w:rsidRPr="00DC729E">
              <w:rPr>
                <w:sz w:val="20"/>
                <w:szCs w:val="20"/>
              </w:rPr>
              <w:t>%</w:t>
            </w:r>
            <w:proofErr w:type="spellEnd"/>
            <w:r w:rsidRPr="00DC729E">
              <w:rPr>
                <w:sz w:val="20"/>
                <w:szCs w:val="20"/>
              </w:rPr>
              <w:t xml:space="preserve"> </w:t>
            </w:r>
            <w:proofErr w:type="spellStart"/>
            <w:r w:rsidRPr="00DC729E">
              <w:rPr>
                <w:sz w:val="20"/>
                <w:szCs w:val="20"/>
              </w:rPr>
              <w:t>v/v</w:t>
            </w:r>
            <w:proofErr w:type="spellEnd"/>
            <w:r w:rsidRPr="00DC729E">
              <w:rPr>
                <w:sz w:val="20"/>
                <w:szCs w:val="20"/>
              </w:rPr>
              <w:t>,                  БДС EN  ISO 17621 или еквивалент, БДС EN 689 или еквивалент , БДС EN 482+A1 или еквивалент</w:t>
            </w:r>
          </w:p>
        </w:tc>
        <w:tc>
          <w:tcPr>
            <w:tcW w:w="1472"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 xml:space="preserve">бр. </w:t>
            </w:r>
          </w:p>
        </w:tc>
        <w:tc>
          <w:tcPr>
            <w:tcW w:w="1953"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c>
          <w:tcPr>
            <w:tcW w:w="1667"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w:t>
            </w:r>
          </w:p>
        </w:tc>
        <w:tc>
          <w:tcPr>
            <w:tcW w:w="1950"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r>
      <w:tr w:rsidR="003F2469" w:rsidRPr="00DC729E" w:rsidTr="00AF2D93">
        <w:trPr>
          <w:trHeight w:val="1284"/>
        </w:trPr>
        <w:tc>
          <w:tcPr>
            <w:tcW w:w="973" w:type="dxa"/>
            <w:tcBorders>
              <w:top w:val="nil"/>
              <w:left w:val="single" w:sz="4" w:space="0" w:color="auto"/>
              <w:bottom w:val="single" w:sz="4" w:space="0" w:color="auto"/>
              <w:right w:val="single" w:sz="4" w:space="0" w:color="auto"/>
            </w:tcBorders>
            <w:shd w:val="clear" w:color="auto" w:fill="auto"/>
            <w:hideMark/>
          </w:tcPr>
          <w:p w:rsidR="003F2469" w:rsidRPr="00DC729E" w:rsidRDefault="003F2469" w:rsidP="00CF0A5E">
            <w:pPr>
              <w:jc w:val="right"/>
              <w:rPr>
                <w:sz w:val="20"/>
                <w:szCs w:val="20"/>
              </w:rPr>
            </w:pPr>
            <w:r w:rsidRPr="00DC729E">
              <w:rPr>
                <w:sz w:val="20"/>
                <w:szCs w:val="20"/>
              </w:rPr>
              <w:lastRenderedPageBreak/>
              <w:t>13</w:t>
            </w:r>
          </w:p>
        </w:tc>
        <w:tc>
          <w:tcPr>
            <w:tcW w:w="3845"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r w:rsidRPr="00DC729E">
              <w:rPr>
                <w:sz w:val="20"/>
                <w:szCs w:val="20"/>
              </w:rPr>
              <w:t xml:space="preserve">Въглероден оксид </w:t>
            </w:r>
            <w:proofErr w:type="spellStart"/>
            <w:r w:rsidRPr="00DC729E">
              <w:rPr>
                <w:sz w:val="20"/>
                <w:szCs w:val="20"/>
              </w:rPr>
              <w:t>10А</w:t>
            </w:r>
            <w:proofErr w:type="spellEnd"/>
          </w:p>
        </w:tc>
        <w:tc>
          <w:tcPr>
            <w:tcW w:w="3259"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tc>
        <w:tc>
          <w:tcPr>
            <w:tcW w:w="1472"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 xml:space="preserve">бр. </w:t>
            </w:r>
          </w:p>
        </w:tc>
        <w:tc>
          <w:tcPr>
            <w:tcW w:w="1953"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c>
          <w:tcPr>
            <w:tcW w:w="1667"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w:t>
            </w:r>
          </w:p>
        </w:tc>
        <w:tc>
          <w:tcPr>
            <w:tcW w:w="1950"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r>
      <w:tr w:rsidR="003F2469" w:rsidRPr="00DC729E" w:rsidTr="00AF2D93">
        <w:trPr>
          <w:trHeight w:val="1245"/>
        </w:trPr>
        <w:tc>
          <w:tcPr>
            <w:tcW w:w="973" w:type="dxa"/>
            <w:tcBorders>
              <w:top w:val="nil"/>
              <w:left w:val="single" w:sz="4" w:space="0" w:color="auto"/>
              <w:bottom w:val="single" w:sz="4" w:space="0" w:color="auto"/>
              <w:right w:val="single" w:sz="4" w:space="0" w:color="auto"/>
            </w:tcBorders>
            <w:shd w:val="clear" w:color="auto" w:fill="auto"/>
            <w:hideMark/>
          </w:tcPr>
          <w:p w:rsidR="003F2469" w:rsidRPr="00DC729E" w:rsidRDefault="003F2469" w:rsidP="00CF0A5E">
            <w:pPr>
              <w:jc w:val="right"/>
              <w:rPr>
                <w:sz w:val="20"/>
                <w:szCs w:val="20"/>
              </w:rPr>
            </w:pPr>
            <w:r w:rsidRPr="00DC729E">
              <w:rPr>
                <w:sz w:val="20"/>
                <w:szCs w:val="20"/>
              </w:rPr>
              <w:t>14</w:t>
            </w:r>
          </w:p>
        </w:tc>
        <w:tc>
          <w:tcPr>
            <w:tcW w:w="3845"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proofErr w:type="spellStart"/>
            <w:r w:rsidRPr="00DC729E">
              <w:rPr>
                <w:sz w:val="20"/>
                <w:szCs w:val="20"/>
              </w:rPr>
              <w:t>Диетилов</w:t>
            </w:r>
            <w:proofErr w:type="spellEnd"/>
            <w:r w:rsidRPr="00DC729E">
              <w:rPr>
                <w:sz w:val="20"/>
                <w:szCs w:val="20"/>
              </w:rPr>
              <w:t xml:space="preserve"> </w:t>
            </w:r>
            <w:proofErr w:type="spellStart"/>
            <w:r w:rsidRPr="00DC729E">
              <w:rPr>
                <w:sz w:val="20"/>
                <w:szCs w:val="20"/>
              </w:rPr>
              <w:t>етeр</w:t>
            </w:r>
            <w:proofErr w:type="spellEnd"/>
          </w:p>
        </w:tc>
        <w:tc>
          <w:tcPr>
            <w:tcW w:w="3259"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tc>
        <w:tc>
          <w:tcPr>
            <w:tcW w:w="1472"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 xml:space="preserve">бр. </w:t>
            </w:r>
          </w:p>
        </w:tc>
        <w:tc>
          <w:tcPr>
            <w:tcW w:w="1953"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c>
          <w:tcPr>
            <w:tcW w:w="1667"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w:t>
            </w:r>
          </w:p>
        </w:tc>
        <w:tc>
          <w:tcPr>
            <w:tcW w:w="1950"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r>
      <w:tr w:rsidR="003F2469" w:rsidRPr="00DC729E" w:rsidTr="00AF2D93">
        <w:trPr>
          <w:trHeight w:val="1263"/>
        </w:trPr>
        <w:tc>
          <w:tcPr>
            <w:tcW w:w="973" w:type="dxa"/>
            <w:tcBorders>
              <w:top w:val="nil"/>
              <w:left w:val="single" w:sz="4" w:space="0" w:color="auto"/>
              <w:bottom w:val="single" w:sz="4" w:space="0" w:color="auto"/>
              <w:right w:val="single" w:sz="4" w:space="0" w:color="auto"/>
            </w:tcBorders>
            <w:shd w:val="clear" w:color="auto" w:fill="auto"/>
            <w:hideMark/>
          </w:tcPr>
          <w:p w:rsidR="003F2469" w:rsidRPr="00DC729E" w:rsidRDefault="003F2469" w:rsidP="00CF0A5E">
            <w:pPr>
              <w:jc w:val="right"/>
              <w:rPr>
                <w:sz w:val="20"/>
                <w:szCs w:val="20"/>
              </w:rPr>
            </w:pPr>
            <w:r w:rsidRPr="00DC729E">
              <w:rPr>
                <w:sz w:val="20"/>
                <w:szCs w:val="20"/>
              </w:rPr>
              <w:t>15</w:t>
            </w:r>
          </w:p>
        </w:tc>
        <w:tc>
          <w:tcPr>
            <w:tcW w:w="3845"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r w:rsidRPr="00DC729E">
              <w:rPr>
                <w:sz w:val="20"/>
                <w:szCs w:val="20"/>
              </w:rPr>
              <w:t xml:space="preserve">Етилов алкохол - </w:t>
            </w:r>
            <w:proofErr w:type="spellStart"/>
            <w:r w:rsidRPr="00DC729E">
              <w:rPr>
                <w:sz w:val="20"/>
                <w:szCs w:val="20"/>
              </w:rPr>
              <w:t>200А</w:t>
            </w:r>
            <w:proofErr w:type="spellEnd"/>
          </w:p>
        </w:tc>
        <w:tc>
          <w:tcPr>
            <w:tcW w:w="3259"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tc>
        <w:tc>
          <w:tcPr>
            <w:tcW w:w="1472"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 xml:space="preserve">бр. </w:t>
            </w:r>
          </w:p>
        </w:tc>
        <w:tc>
          <w:tcPr>
            <w:tcW w:w="1953"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c>
          <w:tcPr>
            <w:tcW w:w="1667"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w:t>
            </w:r>
          </w:p>
        </w:tc>
        <w:tc>
          <w:tcPr>
            <w:tcW w:w="1950"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r>
      <w:tr w:rsidR="003F2469" w:rsidRPr="00DC729E" w:rsidTr="00AF2D93">
        <w:trPr>
          <w:trHeight w:val="1277"/>
        </w:trPr>
        <w:tc>
          <w:tcPr>
            <w:tcW w:w="973" w:type="dxa"/>
            <w:tcBorders>
              <w:top w:val="nil"/>
              <w:left w:val="single" w:sz="4" w:space="0" w:color="auto"/>
              <w:bottom w:val="single" w:sz="4" w:space="0" w:color="auto"/>
              <w:right w:val="single" w:sz="4" w:space="0" w:color="auto"/>
            </w:tcBorders>
            <w:shd w:val="clear" w:color="auto" w:fill="auto"/>
            <w:hideMark/>
          </w:tcPr>
          <w:p w:rsidR="003F2469" w:rsidRPr="00DC729E" w:rsidRDefault="003F2469" w:rsidP="00CF0A5E">
            <w:pPr>
              <w:jc w:val="right"/>
              <w:rPr>
                <w:sz w:val="20"/>
                <w:szCs w:val="20"/>
              </w:rPr>
            </w:pPr>
            <w:r w:rsidRPr="00DC729E">
              <w:rPr>
                <w:sz w:val="20"/>
                <w:szCs w:val="20"/>
              </w:rPr>
              <w:t>16</w:t>
            </w:r>
          </w:p>
        </w:tc>
        <w:tc>
          <w:tcPr>
            <w:tcW w:w="3845"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r w:rsidRPr="00DC729E">
              <w:rPr>
                <w:sz w:val="20"/>
                <w:szCs w:val="20"/>
              </w:rPr>
              <w:t>Етилацетат</w:t>
            </w:r>
          </w:p>
        </w:tc>
        <w:tc>
          <w:tcPr>
            <w:tcW w:w="3259"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tc>
        <w:tc>
          <w:tcPr>
            <w:tcW w:w="1472"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 xml:space="preserve">бр. </w:t>
            </w:r>
          </w:p>
        </w:tc>
        <w:tc>
          <w:tcPr>
            <w:tcW w:w="1953"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c>
          <w:tcPr>
            <w:tcW w:w="1667"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w:t>
            </w:r>
          </w:p>
        </w:tc>
        <w:tc>
          <w:tcPr>
            <w:tcW w:w="1950"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r>
      <w:tr w:rsidR="003F2469" w:rsidRPr="00DC729E" w:rsidTr="00AF2D93">
        <w:trPr>
          <w:trHeight w:val="1406"/>
        </w:trPr>
        <w:tc>
          <w:tcPr>
            <w:tcW w:w="973" w:type="dxa"/>
            <w:tcBorders>
              <w:top w:val="nil"/>
              <w:left w:val="single" w:sz="4" w:space="0" w:color="auto"/>
              <w:bottom w:val="single" w:sz="4" w:space="0" w:color="auto"/>
              <w:right w:val="single" w:sz="4" w:space="0" w:color="auto"/>
            </w:tcBorders>
            <w:shd w:val="clear" w:color="auto" w:fill="auto"/>
            <w:hideMark/>
          </w:tcPr>
          <w:p w:rsidR="003F2469" w:rsidRPr="00DC729E" w:rsidRDefault="003F2469" w:rsidP="00CF0A5E">
            <w:pPr>
              <w:jc w:val="right"/>
              <w:rPr>
                <w:sz w:val="20"/>
                <w:szCs w:val="20"/>
              </w:rPr>
            </w:pPr>
            <w:r w:rsidRPr="00DC729E">
              <w:rPr>
                <w:sz w:val="20"/>
                <w:szCs w:val="20"/>
              </w:rPr>
              <w:t>17</w:t>
            </w:r>
          </w:p>
        </w:tc>
        <w:tc>
          <w:tcPr>
            <w:tcW w:w="3845"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proofErr w:type="spellStart"/>
            <w:r w:rsidRPr="00DC729E">
              <w:rPr>
                <w:sz w:val="20"/>
                <w:szCs w:val="20"/>
              </w:rPr>
              <w:t>Ксилен</w:t>
            </w:r>
            <w:proofErr w:type="spellEnd"/>
          </w:p>
        </w:tc>
        <w:tc>
          <w:tcPr>
            <w:tcW w:w="3259"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tc>
        <w:tc>
          <w:tcPr>
            <w:tcW w:w="1472"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 xml:space="preserve">бр. </w:t>
            </w:r>
          </w:p>
        </w:tc>
        <w:tc>
          <w:tcPr>
            <w:tcW w:w="1953"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c>
          <w:tcPr>
            <w:tcW w:w="1667"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w:t>
            </w:r>
          </w:p>
        </w:tc>
        <w:tc>
          <w:tcPr>
            <w:tcW w:w="1950"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r>
      <w:tr w:rsidR="003F2469" w:rsidRPr="00DC729E" w:rsidTr="00AF2D93">
        <w:trPr>
          <w:trHeight w:val="1270"/>
        </w:trPr>
        <w:tc>
          <w:tcPr>
            <w:tcW w:w="973" w:type="dxa"/>
            <w:tcBorders>
              <w:top w:val="nil"/>
              <w:left w:val="single" w:sz="4" w:space="0" w:color="auto"/>
              <w:bottom w:val="single" w:sz="4" w:space="0" w:color="auto"/>
              <w:right w:val="single" w:sz="4" w:space="0" w:color="auto"/>
            </w:tcBorders>
            <w:shd w:val="clear" w:color="auto" w:fill="auto"/>
            <w:hideMark/>
          </w:tcPr>
          <w:p w:rsidR="003F2469" w:rsidRPr="00DC729E" w:rsidRDefault="003F2469" w:rsidP="00CF0A5E">
            <w:pPr>
              <w:jc w:val="right"/>
              <w:rPr>
                <w:sz w:val="20"/>
                <w:szCs w:val="20"/>
              </w:rPr>
            </w:pPr>
            <w:r w:rsidRPr="00DC729E">
              <w:rPr>
                <w:sz w:val="20"/>
                <w:szCs w:val="20"/>
              </w:rPr>
              <w:t>18</w:t>
            </w:r>
          </w:p>
        </w:tc>
        <w:tc>
          <w:tcPr>
            <w:tcW w:w="3845"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r w:rsidRPr="00DC729E">
              <w:rPr>
                <w:sz w:val="20"/>
                <w:szCs w:val="20"/>
              </w:rPr>
              <w:t>Метилов алкохол 50-</w:t>
            </w:r>
            <w:proofErr w:type="spellStart"/>
            <w:r w:rsidRPr="00DC729E">
              <w:rPr>
                <w:sz w:val="20"/>
                <w:szCs w:val="20"/>
              </w:rPr>
              <w:t>А(10</w:t>
            </w:r>
            <w:proofErr w:type="spellEnd"/>
            <w:r w:rsidRPr="00DC729E">
              <w:rPr>
                <w:sz w:val="20"/>
                <w:szCs w:val="20"/>
              </w:rPr>
              <w:t xml:space="preserve"> бр. за 5 </w:t>
            </w:r>
            <w:proofErr w:type="spellStart"/>
            <w:r w:rsidRPr="00DC729E">
              <w:rPr>
                <w:sz w:val="20"/>
                <w:szCs w:val="20"/>
              </w:rPr>
              <w:t>опред</w:t>
            </w:r>
            <w:proofErr w:type="spellEnd"/>
            <w:r w:rsidRPr="00DC729E">
              <w:rPr>
                <w:sz w:val="20"/>
                <w:szCs w:val="20"/>
              </w:rPr>
              <w:t>.)</w:t>
            </w:r>
          </w:p>
        </w:tc>
        <w:tc>
          <w:tcPr>
            <w:tcW w:w="3259"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tc>
        <w:tc>
          <w:tcPr>
            <w:tcW w:w="1472"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бр.</w:t>
            </w:r>
          </w:p>
        </w:tc>
        <w:tc>
          <w:tcPr>
            <w:tcW w:w="1953"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c>
          <w:tcPr>
            <w:tcW w:w="1667"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w:t>
            </w:r>
          </w:p>
        </w:tc>
        <w:tc>
          <w:tcPr>
            <w:tcW w:w="1950"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r>
      <w:tr w:rsidR="003F2469" w:rsidRPr="00DC729E" w:rsidTr="00AF2D93">
        <w:trPr>
          <w:trHeight w:val="1273"/>
        </w:trPr>
        <w:tc>
          <w:tcPr>
            <w:tcW w:w="973" w:type="dxa"/>
            <w:tcBorders>
              <w:top w:val="nil"/>
              <w:left w:val="single" w:sz="4" w:space="0" w:color="auto"/>
              <w:bottom w:val="single" w:sz="4" w:space="0" w:color="auto"/>
              <w:right w:val="single" w:sz="4" w:space="0" w:color="auto"/>
            </w:tcBorders>
            <w:shd w:val="clear" w:color="auto" w:fill="auto"/>
            <w:hideMark/>
          </w:tcPr>
          <w:p w:rsidR="003F2469" w:rsidRPr="00DC729E" w:rsidRDefault="003F2469" w:rsidP="00CF0A5E">
            <w:pPr>
              <w:jc w:val="right"/>
              <w:rPr>
                <w:sz w:val="20"/>
                <w:szCs w:val="20"/>
              </w:rPr>
            </w:pPr>
            <w:r w:rsidRPr="00DC729E">
              <w:rPr>
                <w:sz w:val="20"/>
                <w:szCs w:val="20"/>
              </w:rPr>
              <w:t>19</w:t>
            </w:r>
          </w:p>
        </w:tc>
        <w:tc>
          <w:tcPr>
            <w:tcW w:w="3845"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r w:rsidRPr="00DC729E">
              <w:rPr>
                <w:sz w:val="20"/>
                <w:szCs w:val="20"/>
              </w:rPr>
              <w:t>Минерален терпентин</w:t>
            </w:r>
          </w:p>
        </w:tc>
        <w:tc>
          <w:tcPr>
            <w:tcW w:w="3259"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tc>
        <w:tc>
          <w:tcPr>
            <w:tcW w:w="1472"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 xml:space="preserve">бр. </w:t>
            </w:r>
          </w:p>
        </w:tc>
        <w:tc>
          <w:tcPr>
            <w:tcW w:w="1953"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c>
          <w:tcPr>
            <w:tcW w:w="1667"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w:t>
            </w:r>
          </w:p>
        </w:tc>
        <w:tc>
          <w:tcPr>
            <w:tcW w:w="1950"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r>
      <w:tr w:rsidR="003F2469" w:rsidRPr="00DC729E" w:rsidTr="00AF2D93">
        <w:trPr>
          <w:trHeight w:val="1123"/>
        </w:trPr>
        <w:tc>
          <w:tcPr>
            <w:tcW w:w="973" w:type="dxa"/>
            <w:tcBorders>
              <w:top w:val="nil"/>
              <w:left w:val="single" w:sz="4" w:space="0" w:color="auto"/>
              <w:bottom w:val="single" w:sz="4" w:space="0" w:color="auto"/>
              <w:right w:val="single" w:sz="4" w:space="0" w:color="auto"/>
            </w:tcBorders>
            <w:shd w:val="clear" w:color="auto" w:fill="auto"/>
            <w:hideMark/>
          </w:tcPr>
          <w:p w:rsidR="003F2469" w:rsidRPr="00DC729E" w:rsidRDefault="003F2469" w:rsidP="00CF0A5E">
            <w:pPr>
              <w:jc w:val="right"/>
              <w:rPr>
                <w:sz w:val="20"/>
                <w:szCs w:val="20"/>
              </w:rPr>
            </w:pPr>
            <w:r w:rsidRPr="00DC729E">
              <w:rPr>
                <w:sz w:val="20"/>
                <w:szCs w:val="20"/>
              </w:rPr>
              <w:t>20</w:t>
            </w:r>
          </w:p>
        </w:tc>
        <w:tc>
          <w:tcPr>
            <w:tcW w:w="3845"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r w:rsidRPr="00DC729E">
              <w:rPr>
                <w:sz w:val="20"/>
                <w:szCs w:val="20"/>
              </w:rPr>
              <w:t>Оцетна киселина</w:t>
            </w:r>
          </w:p>
        </w:tc>
        <w:tc>
          <w:tcPr>
            <w:tcW w:w="3259"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tc>
        <w:tc>
          <w:tcPr>
            <w:tcW w:w="1472"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 xml:space="preserve">бр. </w:t>
            </w:r>
          </w:p>
        </w:tc>
        <w:tc>
          <w:tcPr>
            <w:tcW w:w="1953"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c>
          <w:tcPr>
            <w:tcW w:w="1667"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w:t>
            </w:r>
          </w:p>
        </w:tc>
        <w:tc>
          <w:tcPr>
            <w:tcW w:w="1950"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r>
      <w:tr w:rsidR="003F2469" w:rsidRPr="00DC729E" w:rsidTr="00AF2D93">
        <w:trPr>
          <w:trHeight w:val="1425"/>
        </w:trPr>
        <w:tc>
          <w:tcPr>
            <w:tcW w:w="973" w:type="dxa"/>
            <w:tcBorders>
              <w:top w:val="nil"/>
              <w:left w:val="single" w:sz="4" w:space="0" w:color="auto"/>
              <w:bottom w:val="single" w:sz="4" w:space="0" w:color="auto"/>
              <w:right w:val="single" w:sz="4" w:space="0" w:color="auto"/>
            </w:tcBorders>
            <w:shd w:val="clear" w:color="auto" w:fill="auto"/>
            <w:hideMark/>
          </w:tcPr>
          <w:p w:rsidR="003F2469" w:rsidRPr="00DC729E" w:rsidRDefault="003F2469" w:rsidP="00CF0A5E">
            <w:pPr>
              <w:jc w:val="right"/>
              <w:rPr>
                <w:sz w:val="20"/>
                <w:szCs w:val="20"/>
              </w:rPr>
            </w:pPr>
            <w:r w:rsidRPr="00DC729E">
              <w:rPr>
                <w:sz w:val="20"/>
                <w:szCs w:val="20"/>
              </w:rPr>
              <w:lastRenderedPageBreak/>
              <w:t>21</w:t>
            </w:r>
          </w:p>
        </w:tc>
        <w:tc>
          <w:tcPr>
            <w:tcW w:w="3845"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r w:rsidRPr="00DC729E">
              <w:rPr>
                <w:sz w:val="20"/>
                <w:szCs w:val="20"/>
              </w:rPr>
              <w:t>Пропан-бутан</w:t>
            </w:r>
          </w:p>
        </w:tc>
        <w:tc>
          <w:tcPr>
            <w:tcW w:w="3259"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proofErr w:type="spellStart"/>
            <w:r w:rsidRPr="00DC729E">
              <w:rPr>
                <w:sz w:val="20"/>
                <w:szCs w:val="20"/>
              </w:rPr>
              <w:t>%</w:t>
            </w:r>
            <w:proofErr w:type="spellEnd"/>
            <w:r w:rsidRPr="00DC729E">
              <w:rPr>
                <w:sz w:val="20"/>
                <w:szCs w:val="20"/>
              </w:rPr>
              <w:t xml:space="preserve"> </w:t>
            </w:r>
            <w:proofErr w:type="spellStart"/>
            <w:r w:rsidRPr="00DC729E">
              <w:rPr>
                <w:sz w:val="20"/>
                <w:szCs w:val="20"/>
              </w:rPr>
              <w:t>v/v</w:t>
            </w:r>
            <w:proofErr w:type="spellEnd"/>
            <w:r w:rsidRPr="00DC729E">
              <w:rPr>
                <w:sz w:val="20"/>
                <w:szCs w:val="20"/>
              </w:rPr>
              <w:t>,                  БДС EN  ISO 17621 или еквивалент, БДС EN 689 или еквивалент , БДС EN 482+A1 или еквивалент</w:t>
            </w:r>
          </w:p>
        </w:tc>
        <w:tc>
          <w:tcPr>
            <w:tcW w:w="1472"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 xml:space="preserve">бр. </w:t>
            </w:r>
          </w:p>
        </w:tc>
        <w:tc>
          <w:tcPr>
            <w:tcW w:w="1953"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c>
          <w:tcPr>
            <w:tcW w:w="1667"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w:t>
            </w:r>
          </w:p>
        </w:tc>
        <w:tc>
          <w:tcPr>
            <w:tcW w:w="1950"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r>
      <w:tr w:rsidR="003F2469" w:rsidRPr="00DC729E" w:rsidTr="00AF2D93">
        <w:trPr>
          <w:trHeight w:val="1403"/>
        </w:trPr>
        <w:tc>
          <w:tcPr>
            <w:tcW w:w="973" w:type="dxa"/>
            <w:tcBorders>
              <w:top w:val="nil"/>
              <w:left w:val="single" w:sz="4" w:space="0" w:color="auto"/>
              <w:bottom w:val="single" w:sz="4" w:space="0" w:color="auto"/>
              <w:right w:val="single" w:sz="4" w:space="0" w:color="auto"/>
            </w:tcBorders>
            <w:shd w:val="clear" w:color="auto" w:fill="auto"/>
            <w:hideMark/>
          </w:tcPr>
          <w:p w:rsidR="003F2469" w:rsidRPr="00DC729E" w:rsidRDefault="003F2469" w:rsidP="00CF0A5E">
            <w:pPr>
              <w:jc w:val="right"/>
              <w:rPr>
                <w:sz w:val="20"/>
                <w:szCs w:val="20"/>
              </w:rPr>
            </w:pPr>
            <w:r w:rsidRPr="00DC729E">
              <w:rPr>
                <w:sz w:val="20"/>
                <w:szCs w:val="20"/>
              </w:rPr>
              <w:t>22</w:t>
            </w:r>
          </w:p>
        </w:tc>
        <w:tc>
          <w:tcPr>
            <w:tcW w:w="3845"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proofErr w:type="spellStart"/>
            <w:r w:rsidRPr="00DC729E">
              <w:rPr>
                <w:sz w:val="20"/>
                <w:szCs w:val="20"/>
              </w:rPr>
              <w:t>N</w:t>
            </w:r>
            <w:proofErr w:type="spellEnd"/>
            <w:r w:rsidRPr="00DC729E">
              <w:rPr>
                <w:sz w:val="20"/>
                <w:szCs w:val="20"/>
              </w:rPr>
              <w:t>-</w:t>
            </w:r>
            <w:proofErr w:type="spellStart"/>
            <w:r w:rsidRPr="00DC729E">
              <w:rPr>
                <w:sz w:val="20"/>
                <w:szCs w:val="20"/>
              </w:rPr>
              <w:t>Пропанол</w:t>
            </w:r>
            <w:proofErr w:type="spellEnd"/>
          </w:p>
        </w:tc>
        <w:tc>
          <w:tcPr>
            <w:tcW w:w="3259"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tc>
        <w:tc>
          <w:tcPr>
            <w:tcW w:w="1472"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 xml:space="preserve">бр. </w:t>
            </w:r>
          </w:p>
        </w:tc>
        <w:tc>
          <w:tcPr>
            <w:tcW w:w="1953"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c>
          <w:tcPr>
            <w:tcW w:w="1667"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w:t>
            </w:r>
          </w:p>
        </w:tc>
        <w:tc>
          <w:tcPr>
            <w:tcW w:w="1950"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r>
      <w:tr w:rsidR="003F2469" w:rsidRPr="00DC729E" w:rsidTr="00AF2D93">
        <w:trPr>
          <w:trHeight w:val="1395"/>
        </w:trPr>
        <w:tc>
          <w:tcPr>
            <w:tcW w:w="973" w:type="dxa"/>
            <w:tcBorders>
              <w:top w:val="nil"/>
              <w:left w:val="single" w:sz="4" w:space="0" w:color="auto"/>
              <w:bottom w:val="single" w:sz="4" w:space="0" w:color="auto"/>
              <w:right w:val="single" w:sz="4" w:space="0" w:color="auto"/>
            </w:tcBorders>
            <w:shd w:val="clear" w:color="auto" w:fill="auto"/>
            <w:hideMark/>
          </w:tcPr>
          <w:p w:rsidR="003F2469" w:rsidRPr="00DC729E" w:rsidRDefault="003F2469" w:rsidP="00CF0A5E">
            <w:pPr>
              <w:jc w:val="right"/>
              <w:rPr>
                <w:sz w:val="20"/>
                <w:szCs w:val="20"/>
              </w:rPr>
            </w:pPr>
            <w:r w:rsidRPr="00DC729E">
              <w:rPr>
                <w:sz w:val="20"/>
                <w:szCs w:val="20"/>
              </w:rPr>
              <w:t>23</w:t>
            </w:r>
          </w:p>
        </w:tc>
        <w:tc>
          <w:tcPr>
            <w:tcW w:w="3845"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r w:rsidRPr="00DC729E">
              <w:rPr>
                <w:sz w:val="20"/>
                <w:szCs w:val="20"/>
              </w:rPr>
              <w:t xml:space="preserve">Серен диоксид – </w:t>
            </w:r>
            <w:proofErr w:type="spellStart"/>
            <w:r w:rsidRPr="00DC729E">
              <w:rPr>
                <w:sz w:val="20"/>
                <w:szCs w:val="20"/>
              </w:rPr>
              <w:t>2А</w:t>
            </w:r>
            <w:proofErr w:type="spellEnd"/>
          </w:p>
        </w:tc>
        <w:tc>
          <w:tcPr>
            <w:tcW w:w="3259"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tc>
        <w:tc>
          <w:tcPr>
            <w:tcW w:w="1472"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 xml:space="preserve">бр. </w:t>
            </w:r>
          </w:p>
        </w:tc>
        <w:tc>
          <w:tcPr>
            <w:tcW w:w="1953"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c>
          <w:tcPr>
            <w:tcW w:w="1667"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w:t>
            </w:r>
          </w:p>
        </w:tc>
        <w:tc>
          <w:tcPr>
            <w:tcW w:w="1950"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r>
      <w:tr w:rsidR="003F2469" w:rsidRPr="00DC729E" w:rsidTr="00AF2D93">
        <w:trPr>
          <w:trHeight w:val="1406"/>
        </w:trPr>
        <w:tc>
          <w:tcPr>
            <w:tcW w:w="973" w:type="dxa"/>
            <w:tcBorders>
              <w:top w:val="nil"/>
              <w:left w:val="single" w:sz="4" w:space="0" w:color="auto"/>
              <w:bottom w:val="single" w:sz="4" w:space="0" w:color="auto"/>
              <w:right w:val="single" w:sz="4" w:space="0" w:color="auto"/>
            </w:tcBorders>
            <w:shd w:val="clear" w:color="auto" w:fill="auto"/>
            <w:hideMark/>
          </w:tcPr>
          <w:p w:rsidR="003F2469" w:rsidRPr="00DC729E" w:rsidRDefault="003F2469" w:rsidP="00CF0A5E">
            <w:pPr>
              <w:jc w:val="right"/>
              <w:rPr>
                <w:sz w:val="20"/>
                <w:szCs w:val="20"/>
              </w:rPr>
            </w:pPr>
            <w:r w:rsidRPr="00DC729E">
              <w:rPr>
                <w:sz w:val="20"/>
                <w:szCs w:val="20"/>
              </w:rPr>
              <w:t>24</w:t>
            </w:r>
          </w:p>
        </w:tc>
        <w:tc>
          <w:tcPr>
            <w:tcW w:w="3845"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r w:rsidRPr="00DC729E">
              <w:rPr>
                <w:sz w:val="20"/>
                <w:szCs w:val="20"/>
              </w:rPr>
              <w:t xml:space="preserve">Сероводород – </w:t>
            </w:r>
            <w:proofErr w:type="spellStart"/>
            <w:r w:rsidRPr="00DC729E">
              <w:rPr>
                <w:sz w:val="20"/>
                <w:szCs w:val="20"/>
              </w:rPr>
              <w:t>1А</w:t>
            </w:r>
            <w:proofErr w:type="spellEnd"/>
          </w:p>
        </w:tc>
        <w:tc>
          <w:tcPr>
            <w:tcW w:w="3259"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tc>
        <w:tc>
          <w:tcPr>
            <w:tcW w:w="1472"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 xml:space="preserve">бр. </w:t>
            </w:r>
          </w:p>
        </w:tc>
        <w:tc>
          <w:tcPr>
            <w:tcW w:w="1953"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c>
          <w:tcPr>
            <w:tcW w:w="1667"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2</w:t>
            </w:r>
          </w:p>
        </w:tc>
        <w:tc>
          <w:tcPr>
            <w:tcW w:w="1950"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20</w:t>
            </w:r>
          </w:p>
        </w:tc>
      </w:tr>
      <w:tr w:rsidR="003F2469" w:rsidRPr="00DC729E" w:rsidTr="00AF2D93">
        <w:trPr>
          <w:trHeight w:val="1406"/>
        </w:trPr>
        <w:tc>
          <w:tcPr>
            <w:tcW w:w="973" w:type="dxa"/>
            <w:tcBorders>
              <w:top w:val="nil"/>
              <w:left w:val="single" w:sz="4" w:space="0" w:color="auto"/>
              <w:bottom w:val="single" w:sz="4" w:space="0" w:color="auto"/>
              <w:right w:val="single" w:sz="4" w:space="0" w:color="auto"/>
            </w:tcBorders>
            <w:shd w:val="clear" w:color="auto" w:fill="auto"/>
            <w:hideMark/>
          </w:tcPr>
          <w:p w:rsidR="003F2469" w:rsidRPr="00DC729E" w:rsidRDefault="003F2469" w:rsidP="00CF0A5E">
            <w:pPr>
              <w:jc w:val="right"/>
              <w:rPr>
                <w:sz w:val="20"/>
                <w:szCs w:val="20"/>
              </w:rPr>
            </w:pPr>
            <w:r w:rsidRPr="00DC729E">
              <w:rPr>
                <w:sz w:val="20"/>
                <w:szCs w:val="20"/>
              </w:rPr>
              <w:t>25</w:t>
            </w:r>
          </w:p>
        </w:tc>
        <w:tc>
          <w:tcPr>
            <w:tcW w:w="3845"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proofErr w:type="spellStart"/>
            <w:r w:rsidRPr="00DC729E">
              <w:rPr>
                <w:sz w:val="20"/>
                <w:szCs w:val="20"/>
              </w:rPr>
              <w:t>Стирен</w:t>
            </w:r>
            <w:proofErr w:type="spellEnd"/>
            <w:r w:rsidRPr="00DC729E">
              <w:rPr>
                <w:sz w:val="20"/>
                <w:szCs w:val="20"/>
              </w:rPr>
              <w:t xml:space="preserve"> – </w:t>
            </w:r>
            <w:proofErr w:type="spellStart"/>
            <w:r w:rsidRPr="00DC729E">
              <w:rPr>
                <w:sz w:val="20"/>
                <w:szCs w:val="20"/>
              </w:rPr>
              <w:t>5А</w:t>
            </w:r>
            <w:proofErr w:type="spellEnd"/>
          </w:p>
        </w:tc>
        <w:tc>
          <w:tcPr>
            <w:tcW w:w="3259"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tc>
        <w:tc>
          <w:tcPr>
            <w:tcW w:w="1472"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 xml:space="preserve">бр. </w:t>
            </w:r>
          </w:p>
        </w:tc>
        <w:tc>
          <w:tcPr>
            <w:tcW w:w="1953"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c>
          <w:tcPr>
            <w:tcW w:w="1667"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w:t>
            </w:r>
          </w:p>
        </w:tc>
        <w:tc>
          <w:tcPr>
            <w:tcW w:w="1950"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r>
      <w:tr w:rsidR="003F2469" w:rsidRPr="00DC729E" w:rsidTr="00AF2D93">
        <w:trPr>
          <w:trHeight w:val="1270"/>
        </w:trPr>
        <w:tc>
          <w:tcPr>
            <w:tcW w:w="973" w:type="dxa"/>
            <w:tcBorders>
              <w:top w:val="nil"/>
              <w:left w:val="single" w:sz="4" w:space="0" w:color="auto"/>
              <w:bottom w:val="single" w:sz="4" w:space="0" w:color="auto"/>
              <w:right w:val="single" w:sz="4" w:space="0" w:color="auto"/>
            </w:tcBorders>
            <w:shd w:val="clear" w:color="auto" w:fill="auto"/>
            <w:hideMark/>
          </w:tcPr>
          <w:p w:rsidR="003F2469" w:rsidRPr="00DC729E" w:rsidRDefault="003F2469" w:rsidP="00CF0A5E">
            <w:pPr>
              <w:jc w:val="right"/>
              <w:rPr>
                <w:sz w:val="20"/>
                <w:szCs w:val="20"/>
              </w:rPr>
            </w:pPr>
            <w:r w:rsidRPr="00DC729E">
              <w:rPr>
                <w:sz w:val="20"/>
                <w:szCs w:val="20"/>
              </w:rPr>
              <w:t>26</w:t>
            </w:r>
          </w:p>
        </w:tc>
        <w:tc>
          <w:tcPr>
            <w:tcW w:w="3845"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proofErr w:type="spellStart"/>
            <w:r w:rsidRPr="00DC729E">
              <w:rPr>
                <w:sz w:val="20"/>
                <w:szCs w:val="20"/>
              </w:rPr>
              <w:t>Толуен</w:t>
            </w:r>
            <w:proofErr w:type="spellEnd"/>
            <w:r w:rsidRPr="00DC729E">
              <w:rPr>
                <w:sz w:val="20"/>
                <w:szCs w:val="20"/>
              </w:rPr>
              <w:t xml:space="preserve"> – </w:t>
            </w:r>
            <w:proofErr w:type="spellStart"/>
            <w:r w:rsidRPr="00DC729E">
              <w:rPr>
                <w:sz w:val="20"/>
                <w:szCs w:val="20"/>
              </w:rPr>
              <w:t>20А</w:t>
            </w:r>
            <w:proofErr w:type="spellEnd"/>
          </w:p>
        </w:tc>
        <w:tc>
          <w:tcPr>
            <w:tcW w:w="3259"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tc>
        <w:tc>
          <w:tcPr>
            <w:tcW w:w="1472"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 xml:space="preserve">бр. </w:t>
            </w:r>
          </w:p>
        </w:tc>
        <w:tc>
          <w:tcPr>
            <w:tcW w:w="1953"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c>
          <w:tcPr>
            <w:tcW w:w="1667"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w:t>
            </w:r>
          </w:p>
        </w:tc>
        <w:tc>
          <w:tcPr>
            <w:tcW w:w="1950"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r>
      <w:tr w:rsidR="003F2469" w:rsidRPr="00DC729E" w:rsidTr="00AF2D93">
        <w:trPr>
          <w:trHeight w:val="1415"/>
        </w:trPr>
        <w:tc>
          <w:tcPr>
            <w:tcW w:w="973" w:type="dxa"/>
            <w:tcBorders>
              <w:top w:val="nil"/>
              <w:left w:val="single" w:sz="4" w:space="0" w:color="auto"/>
              <w:bottom w:val="single" w:sz="4" w:space="0" w:color="auto"/>
              <w:right w:val="single" w:sz="4" w:space="0" w:color="auto"/>
            </w:tcBorders>
            <w:shd w:val="clear" w:color="auto" w:fill="auto"/>
            <w:hideMark/>
          </w:tcPr>
          <w:p w:rsidR="003F2469" w:rsidRPr="00DC729E" w:rsidRDefault="003F2469" w:rsidP="00CF0A5E">
            <w:pPr>
              <w:jc w:val="right"/>
              <w:rPr>
                <w:sz w:val="20"/>
                <w:szCs w:val="20"/>
              </w:rPr>
            </w:pPr>
            <w:r w:rsidRPr="00DC729E">
              <w:rPr>
                <w:sz w:val="20"/>
                <w:szCs w:val="20"/>
              </w:rPr>
              <w:t>27</w:t>
            </w:r>
          </w:p>
        </w:tc>
        <w:tc>
          <w:tcPr>
            <w:tcW w:w="3845"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r w:rsidRPr="00DC729E">
              <w:rPr>
                <w:sz w:val="20"/>
                <w:szCs w:val="20"/>
              </w:rPr>
              <w:t xml:space="preserve">Фенол - </w:t>
            </w:r>
            <w:proofErr w:type="spellStart"/>
            <w:r w:rsidRPr="00DC729E">
              <w:rPr>
                <w:sz w:val="20"/>
                <w:szCs w:val="20"/>
              </w:rPr>
              <w:t>5А</w:t>
            </w:r>
            <w:proofErr w:type="spellEnd"/>
          </w:p>
        </w:tc>
        <w:tc>
          <w:tcPr>
            <w:tcW w:w="3259"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tc>
        <w:tc>
          <w:tcPr>
            <w:tcW w:w="1472"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 xml:space="preserve">бр. </w:t>
            </w:r>
          </w:p>
        </w:tc>
        <w:tc>
          <w:tcPr>
            <w:tcW w:w="1953"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c>
          <w:tcPr>
            <w:tcW w:w="1667"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w:t>
            </w:r>
          </w:p>
        </w:tc>
        <w:tc>
          <w:tcPr>
            <w:tcW w:w="1950"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r>
      <w:tr w:rsidR="003F2469" w:rsidRPr="00DC729E" w:rsidTr="00AF2D93">
        <w:trPr>
          <w:trHeight w:val="1421"/>
        </w:trPr>
        <w:tc>
          <w:tcPr>
            <w:tcW w:w="973" w:type="dxa"/>
            <w:tcBorders>
              <w:top w:val="nil"/>
              <w:left w:val="single" w:sz="4" w:space="0" w:color="auto"/>
              <w:bottom w:val="single" w:sz="4" w:space="0" w:color="auto"/>
              <w:right w:val="single" w:sz="4" w:space="0" w:color="auto"/>
            </w:tcBorders>
            <w:shd w:val="clear" w:color="auto" w:fill="auto"/>
            <w:hideMark/>
          </w:tcPr>
          <w:p w:rsidR="003F2469" w:rsidRPr="00DC729E" w:rsidRDefault="003F2469" w:rsidP="00CF0A5E">
            <w:pPr>
              <w:jc w:val="right"/>
              <w:rPr>
                <w:sz w:val="20"/>
                <w:szCs w:val="20"/>
              </w:rPr>
            </w:pPr>
            <w:r w:rsidRPr="00DC729E">
              <w:rPr>
                <w:sz w:val="20"/>
                <w:szCs w:val="20"/>
              </w:rPr>
              <w:lastRenderedPageBreak/>
              <w:t>28</w:t>
            </w:r>
          </w:p>
        </w:tc>
        <w:tc>
          <w:tcPr>
            <w:tcW w:w="3845"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r w:rsidRPr="00DC729E">
              <w:rPr>
                <w:sz w:val="20"/>
                <w:szCs w:val="20"/>
              </w:rPr>
              <w:t xml:space="preserve">Хлор – </w:t>
            </w:r>
            <w:proofErr w:type="spellStart"/>
            <w:r w:rsidRPr="00DC729E">
              <w:rPr>
                <w:sz w:val="20"/>
                <w:szCs w:val="20"/>
              </w:rPr>
              <w:t>0,5А</w:t>
            </w:r>
            <w:proofErr w:type="spellEnd"/>
          </w:p>
        </w:tc>
        <w:tc>
          <w:tcPr>
            <w:tcW w:w="3259"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tc>
        <w:tc>
          <w:tcPr>
            <w:tcW w:w="1472"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 xml:space="preserve">бр. </w:t>
            </w:r>
          </w:p>
        </w:tc>
        <w:tc>
          <w:tcPr>
            <w:tcW w:w="1953"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c>
          <w:tcPr>
            <w:tcW w:w="1667"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w:t>
            </w:r>
          </w:p>
        </w:tc>
        <w:tc>
          <w:tcPr>
            <w:tcW w:w="1950"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r>
      <w:tr w:rsidR="003F2469" w:rsidRPr="00DC729E" w:rsidTr="00AF2D93">
        <w:trPr>
          <w:trHeight w:val="1399"/>
        </w:trPr>
        <w:tc>
          <w:tcPr>
            <w:tcW w:w="973" w:type="dxa"/>
            <w:tcBorders>
              <w:top w:val="nil"/>
              <w:left w:val="single" w:sz="4" w:space="0" w:color="auto"/>
              <w:bottom w:val="single" w:sz="4" w:space="0" w:color="auto"/>
              <w:right w:val="single" w:sz="4" w:space="0" w:color="auto"/>
            </w:tcBorders>
            <w:shd w:val="clear" w:color="auto" w:fill="auto"/>
            <w:hideMark/>
          </w:tcPr>
          <w:p w:rsidR="003F2469" w:rsidRPr="00DC729E" w:rsidRDefault="003F2469" w:rsidP="00CF0A5E">
            <w:pPr>
              <w:jc w:val="right"/>
              <w:rPr>
                <w:sz w:val="20"/>
                <w:szCs w:val="20"/>
              </w:rPr>
            </w:pPr>
            <w:r w:rsidRPr="00DC729E">
              <w:rPr>
                <w:sz w:val="20"/>
                <w:szCs w:val="20"/>
              </w:rPr>
              <w:t>29</w:t>
            </w:r>
          </w:p>
        </w:tc>
        <w:tc>
          <w:tcPr>
            <w:tcW w:w="3845"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r w:rsidRPr="00DC729E">
              <w:rPr>
                <w:sz w:val="20"/>
                <w:szCs w:val="20"/>
              </w:rPr>
              <w:t>Хлороводород</w:t>
            </w:r>
          </w:p>
        </w:tc>
        <w:tc>
          <w:tcPr>
            <w:tcW w:w="3259" w:type="dxa"/>
            <w:tcBorders>
              <w:top w:val="nil"/>
              <w:left w:val="nil"/>
              <w:bottom w:val="single" w:sz="4" w:space="0" w:color="auto"/>
              <w:right w:val="single" w:sz="4" w:space="0" w:color="auto"/>
            </w:tcBorders>
            <w:shd w:val="clear" w:color="auto" w:fill="auto"/>
            <w:hideMark/>
          </w:tcPr>
          <w:p w:rsidR="003F2469" w:rsidRPr="00DC729E" w:rsidRDefault="003F2469" w:rsidP="00CF0A5E">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tc>
        <w:tc>
          <w:tcPr>
            <w:tcW w:w="1472"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 xml:space="preserve">бр. </w:t>
            </w:r>
          </w:p>
        </w:tc>
        <w:tc>
          <w:tcPr>
            <w:tcW w:w="1953"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c>
          <w:tcPr>
            <w:tcW w:w="1667"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w:t>
            </w:r>
          </w:p>
        </w:tc>
        <w:tc>
          <w:tcPr>
            <w:tcW w:w="1950" w:type="dxa"/>
            <w:tcBorders>
              <w:top w:val="nil"/>
              <w:left w:val="nil"/>
              <w:bottom w:val="single" w:sz="4" w:space="0" w:color="auto"/>
              <w:right w:val="single" w:sz="4" w:space="0" w:color="auto"/>
            </w:tcBorders>
            <w:shd w:val="clear" w:color="auto" w:fill="auto"/>
            <w:vAlign w:val="center"/>
            <w:hideMark/>
          </w:tcPr>
          <w:p w:rsidR="003F2469" w:rsidRPr="00DC729E" w:rsidRDefault="003F2469" w:rsidP="00CF0A5E">
            <w:pPr>
              <w:rPr>
                <w:sz w:val="20"/>
                <w:szCs w:val="20"/>
              </w:rPr>
            </w:pPr>
            <w:r w:rsidRPr="00DC729E">
              <w:rPr>
                <w:sz w:val="20"/>
                <w:szCs w:val="20"/>
              </w:rPr>
              <w:t>10</w:t>
            </w:r>
          </w:p>
        </w:tc>
      </w:tr>
    </w:tbl>
    <w:p w:rsidR="00CF0A5E" w:rsidRPr="00A42791" w:rsidRDefault="00CF0A5E">
      <w:pPr>
        <w:rPr>
          <w:lang w:val="en-US"/>
        </w:rPr>
      </w:pPr>
    </w:p>
    <w:p w:rsidR="00515C69" w:rsidRPr="00515C69" w:rsidRDefault="00515C69" w:rsidP="004D7DD9">
      <w:pPr>
        <w:tabs>
          <w:tab w:val="left" w:pos="284"/>
        </w:tabs>
        <w:autoSpaceDE w:val="0"/>
        <w:autoSpaceDN w:val="0"/>
        <w:ind w:right="252" w:firstLine="709"/>
        <w:rPr>
          <w:b/>
          <w:sz w:val="20"/>
          <w:szCs w:val="20"/>
          <w:lang w:eastAsia="ar-SA"/>
        </w:rPr>
      </w:pPr>
      <w:r w:rsidRPr="00515C69">
        <w:rPr>
          <w:b/>
          <w:sz w:val="20"/>
          <w:szCs w:val="20"/>
          <w:lang w:eastAsia="ar-SA"/>
        </w:rPr>
        <w:t xml:space="preserve">Забележка: навсякъде, където в горната таблица е посочена търговска марка, патентно наименование и др., международен, европейски или български стандарт, следва да се чете с добавено „или еквивалент“. Възложителят допуска представяне на еквивалент като доказателствената тежест за еквивалентността на </w:t>
      </w:r>
      <w:proofErr w:type="spellStart"/>
      <w:r w:rsidRPr="00515C69">
        <w:rPr>
          <w:b/>
          <w:sz w:val="20"/>
          <w:szCs w:val="20"/>
          <w:lang w:eastAsia="ar-SA"/>
        </w:rPr>
        <w:t>участника/изпълнителя</w:t>
      </w:r>
      <w:proofErr w:type="spellEnd"/>
      <w:r w:rsidRPr="00515C69">
        <w:rPr>
          <w:b/>
          <w:sz w:val="20"/>
          <w:szCs w:val="20"/>
          <w:lang w:eastAsia="ar-SA"/>
        </w:rPr>
        <w:t>.</w:t>
      </w:r>
    </w:p>
    <w:p w:rsidR="00515C69" w:rsidRDefault="00515C69" w:rsidP="005B0B8D">
      <w:pPr>
        <w:tabs>
          <w:tab w:val="left" w:pos="284"/>
        </w:tabs>
        <w:autoSpaceDE w:val="0"/>
        <w:autoSpaceDN w:val="0"/>
        <w:rPr>
          <w:sz w:val="20"/>
          <w:szCs w:val="20"/>
          <w:lang w:val="en-US" w:eastAsia="ar-SA"/>
        </w:rPr>
      </w:pPr>
    </w:p>
    <w:p w:rsidR="00515C69" w:rsidRDefault="00515C69" w:rsidP="00515C69">
      <w:pPr>
        <w:tabs>
          <w:tab w:val="left" w:pos="284"/>
        </w:tabs>
        <w:autoSpaceDE w:val="0"/>
        <w:autoSpaceDN w:val="0"/>
        <w:ind w:firstLine="709"/>
        <w:rPr>
          <w:sz w:val="20"/>
          <w:szCs w:val="20"/>
          <w:lang w:val="en-US" w:eastAsia="ar-SA"/>
        </w:rPr>
      </w:pPr>
    </w:p>
    <w:p w:rsidR="00515C69" w:rsidRPr="00515C69" w:rsidRDefault="00515C69" w:rsidP="004D7DD9">
      <w:pPr>
        <w:tabs>
          <w:tab w:val="left" w:pos="284"/>
        </w:tabs>
        <w:autoSpaceDE w:val="0"/>
        <w:autoSpaceDN w:val="0"/>
        <w:ind w:right="252" w:firstLine="709"/>
        <w:rPr>
          <w:sz w:val="20"/>
          <w:szCs w:val="20"/>
          <w:lang w:eastAsia="ar-SA"/>
        </w:rPr>
      </w:pPr>
      <w:r w:rsidRPr="00515C69">
        <w:rPr>
          <w:sz w:val="20"/>
          <w:szCs w:val="20"/>
          <w:lang w:eastAsia="ar-SA"/>
        </w:rPr>
        <w:t>Горепосочените количества са прогнозни с оглед на планираните нужди на възложителя за дванадесет месеца. Възложителят не е обвързан от посочените количества, а ще поръчва с оглед конкретните си нужди по време на договора.</w:t>
      </w:r>
    </w:p>
    <w:p w:rsidR="00515C69" w:rsidRPr="00515C69" w:rsidRDefault="00515C69" w:rsidP="004D7DD9">
      <w:pPr>
        <w:tabs>
          <w:tab w:val="left" w:pos="284"/>
        </w:tabs>
        <w:autoSpaceDE w:val="0"/>
        <w:autoSpaceDN w:val="0"/>
        <w:ind w:right="252" w:firstLine="709"/>
        <w:rPr>
          <w:sz w:val="20"/>
          <w:szCs w:val="20"/>
          <w:lang w:eastAsia="ar-SA"/>
        </w:rPr>
      </w:pPr>
    </w:p>
    <w:p w:rsidR="00515C69" w:rsidRPr="00515C69" w:rsidRDefault="00515C69" w:rsidP="004D7DD9">
      <w:pPr>
        <w:tabs>
          <w:tab w:val="left" w:pos="284"/>
        </w:tabs>
        <w:autoSpaceDE w:val="0"/>
        <w:autoSpaceDN w:val="0"/>
        <w:ind w:right="252" w:firstLine="709"/>
        <w:rPr>
          <w:b/>
          <w:sz w:val="20"/>
          <w:szCs w:val="20"/>
          <w:u w:val="single"/>
          <w:lang w:eastAsia="ar-SA"/>
        </w:rPr>
      </w:pPr>
      <w:r w:rsidRPr="00515C69">
        <w:rPr>
          <w:b/>
          <w:sz w:val="20"/>
          <w:szCs w:val="20"/>
          <w:u w:val="single"/>
          <w:lang w:eastAsia="ar-SA"/>
        </w:rPr>
        <w:t>Изисквания към изпълнението по всички обособени позиции:</w:t>
      </w:r>
    </w:p>
    <w:p w:rsidR="00515C69" w:rsidRPr="001D3F99" w:rsidRDefault="00515C69" w:rsidP="004D7DD9">
      <w:pPr>
        <w:pStyle w:val="NormalArial"/>
        <w:tabs>
          <w:tab w:val="clear" w:pos="720"/>
          <w:tab w:val="num" w:pos="709"/>
        </w:tabs>
        <w:ind w:left="0" w:right="252" w:firstLine="709"/>
        <w:rPr>
          <w:rFonts w:ascii="Times New Roman" w:hAnsi="Times New Roman" w:cs="Times New Roman"/>
          <w:sz w:val="20"/>
          <w:szCs w:val="20"/>
        </w:rPr>
      </w:pPr>
      <w:r w:rsidRPr="001D3F99">
        <w:rPr>
          <w:rFonts w:ascii="Times New Roman" w:hAnsi="Times New Roman" w:cs="Times New Roman"/>
          <w:sz w:val="20"/>
          <w:szCs w:val="20"/>
        </w:rPr>
        <w:t>Доставката на посочените по-горе артикули е разделена от възложителя на обособени позиции. Всеки от участниците по собствена преценка може да подаде документи за участие за една или повече от обособените позиции. Оферти се подават само за всички артикули в конкретната обособена позиция. Не е допустимо да се подава оферта само за някои артикули в обособената позиция.</w:t>
      </w:r>
    </w:p>
    <w:p w:rsidR="00515C69" w:rsidRPr="00515C69" w:rsidRDefault="00515C69" w:rsidP="004D7DD9">
      <w:pPr>
        <w:widowControl w:val="0"/>
        <w:numPr>
          <w:ilvl w:val="0"/>
          <w:numId w:val="17"/>
        </w:numPr>
        <w:tabs>
          <w:tab w:val="left" w:pos="270"/>
        </w:tabs>
        <w:autoSpaceDE w:val="0"/>
        <w:autoSpaceDN w:val="0"/>
        <w:adjustRightInd w:val="0"/>
        <w:ind w:left="0" w:right="252" w:firstLine="709"/>
        <w:rPr>
          <w:sz w:val="20"/>
          <w:szCs w:val="20"/>
        </w:rPr>
      </w:pPr>
      <w:r w:rsidRPr="001D3F99">
        <w:rPr>
          <w:sz w:val="20"/>
          <w:szCs w:val="20"/>
        </w:rPr>
        <w:t>При предаване на доставката всички артикули трябва</w:t>
      </w:r>
      <w:r w:rsidRPr="00515C69">
        <w:rPr>
          <w:sz w:val="20"/>
          <w:szCs w:val="20"/>
        </w:rPr>
        <w:t xml:space="preserve"> да са опаковани по начин, който гарантира тяхното съхранение и транспорт. </w:t>
      </w:r>
      <w:r w:rsidRPr="00515C69">
        <w:rPr>
          <w:sz w:val="20"/>
          <w:szCs w:val="20"/>
          <w:u w:color="000000"/>
        </w:rPr>
        <w:t>Опаковката на стоките трябва да ги запазва от всички повреди, дължащи се на атмосферни условия или транспорт, да бъде с ненарушена цялост и да не е мокра.</w:t>
      </w:r>
    </w:p>
    <w:p w:rsidR="00515C69" w:rsidRPr="00515C69" w:rsidRDefault="00515C69" w:rsidP="004D7DD9">
      <w:pPr>
        <w:widowControl w:val="0"/>
        <w:numPr>
          <w:ilvl w:val="0"/>
          <w:numId w:val="17"/>
        </w:numPr>
        <w:tabs>
          <w:tab w:val="left" w:pos="284"/>
        </w:tabs>
        <w:autoSpaceDE w:val="0"/>
        <w:autoSpaceDN w:val="0"/>
        <w:adjustRightInd w:val="0"/>
        <w:ind w:left="0" w:right="252" w:firstLine="709"/>
        <w:rPr>
          <w:sz w:val="20"/>
          <w:szCs w:val="20"/>
        </w:rPr>
      </w:pPr>
      <w:r w:rsidRPr="00515C69">
        <w:rPr>
          <w:sz w:val="20"/>
          <w:szCs w:val="20"/>
        </w:rPr>
        <w:t xml:space="preserve">Доставяните стоки трябва да са с остатъчен срок на годност минимум 75 </w:t>
      </w:r>
      <w:proofErr w:type="spellStart"/>
      <w:r w:rsidRPr="00515C69">
        <w:rPr>
          <w:sz w:val="20"/>
          <w:szCs w:val="20"/>
        </w:rPr>
        <w:t>%</w:t>
      </w:r>
      <w:proofErr w:type="spellEnd"/>
      <w:r w:rsidRPr="00515C69">
        <w:rPr>
          <w:sz w:val="20"/>
          <w:szCs w:val="20"/>
        </w:rPr>
        <w:t xml:space="preserve"> от общия срок на годност (артикули с по-кратък срок на годност са допустими само при обективна невъзможност да се спази това изискване или изричното писмено съгласие на възложителя). Всеки от артикулите следва да е придружен (когато е приложимо) с информационен лист за безопасност на български език, съгласно изискванията на РЕГЛАМЕНТ (ЕО) № 1907/2006 НА ЕВРОПЕЙСКИЯ ПАРЛАМЕНТ И НА СЪВЕТА от 18 декември 2006 година относно регистрацията, оценката, разрешаването и ограничаването на химикали (REACH), сертфикат (ако е необходимо) и документация за употребата му (ако е необходимо).</w:t>
      </w:r>
    </w:p>
    <w:p w:rsidR="00515C69" w:rsidRPr="00515C69" w:rsidRDefault="00515C69" w:rsidP="004D7DD9">
      <w:pPr>
        <w:widowControl w:val="0"/>
        <w:numPr>
          <w:ilvl w:val="0"/>
          <w:numId w:val="17"/>
        </w:numPr>
        <w:tabs>
          <w:tab w:val="left" w:pos="284"/>
        </w:tabs>
        <w:autoSpaceDE w:val="0"/>
        <w:autoSpaceDN w:val="0"/>
        <w:adjustRightInd w:val="0"/>
        <w:ind w:left="0" w:right="252" w:firstLine="709"/>
        <w:rPr>
          <w:color w:val="000000"/>
          <w:sz w:val="20"/>
          <w:szCs w:val="20"/>
        </w:rPr>
      </w:pPr>
      <w:r w:rsidRPr="00515C69">
        <w:rPr>
          <w:sz w:val="20"/>
          <w:szCs w:val="20"/>
        </w:rPr>
        <w:t>Ако има законови изисквания за конкретен артикул, то изпълнителят е длъжен да ги спазва, а при запитване от възложителя да му ги представи писмено. При опасност да не се спази законово изискване, то изпълнителят е длъжен да уведоми възложителя своевременно.</w:t>
      </w:r>
    </w:p>
    <w:p w:rsidR="00DC729E" w:rsidRPr="00A42791" w:rsidRDefault="00A42791" w:rsidP="00A42791">
      <w:pPr>
        <w:tabs>
          <w:tab w:val="left" w:pos="284"/>
        </w:tabs>
        <w:autoSpaceDE w:val="0"/>
        <w:autoSpaceDN w:val="0"/>
        <w:ind w:right="252"/>
        <w:rPr>
          <w:b/>
          <w:sz w:val="20"/>
          <w:szCs w:val="20"/>
          <w:u w:val="single"/>
          <w:lang w:val="en-US" w:eastAsia="ar-SA"/>
        </w:rPr>
      </w:pPr>
      <w:r>
        <w:rPr>
          <w:b/>
          <w:sz w:val="20"/>
          <w:szCs w:val="20"/>
          <w:u w:val="single"/>
          <w:lang w:val="en-US" w:eastAsia="ar-SA"/>
        </w:rPr>
        <w:tab/>
      </w:r>
    </w:p>
    <w:p w:rsidR="00080DC3" w:rsidRPr="00617182" w:rsidRDefault="00080DC3" w:rsidP="004D7DD9">
      <w:pPr>
        <w:tabs>
          <w:tab w:val="num" w:pos="0"/>
          <w:tab w:val="left" w:pos="993"/>
        </w:tabs>
        <w:autoSpaceDE w:val="0"/>
        <w:autoSpaceDN w:val="0"/>
        <w:ind w:right="252" w:firstLine="709"/>
        <w:rPr>
          <w:sz w:val="20"/>
          <w:szCs w:val="20"/>
          <w:u w:color="000000"/>
        </w:rPr>
      </w:pPr>
    </w:p>
    <w:p w:rsidR="005B0B8D" w:rsidRDefault="005B0B8D" w:rsidP="004D7DD9">
      <w:pPr>
        <w:tabs>
          <w:tab w:val="left" w:pos="284"/>
        </w:tabs>
        <w:autoSpaceDE w:val="0"/>
        <w:autoSpaceDN w:val="0"/>
        <w:ind w:left="720" w:right="252"/>
        <w:rPr>
          <w:b/>
          <w:sz w:val="20"/>
          <w:szCs w:val="20"/>
          <w:u w:val="single"/>
          <w:lang w:val="en-US" w:eastAsia="ar-SA"/>
        </w:rPr>
      </w:pPr>
    </w:p>
    <w:p w:rsidR="00515C69" w:rsidRPr="00515C69" w:rsidRDefault="00515C69" w:rsidP="004D7DD9">
      <w:pPr>
        <w:tabs>
          <w:tab w:val="left" w:pos="284"/>
        </w:tabs>
        <w:autoSpaceDE w:val="0"/>
        <w:autoSpaceDN w:val="0"/>
        <w:ind w:left="720" w:right="252"/>
        <w:rPr>
          <w:b/>
          <w:sz w:val="20"/>
          <w:szCs w:val="20"/>
          <w:u w:val="single"/>
          <w:lang w:eastAsia="ar-SA"/>
        </w:rPr>
      </w:pPr>
      <w:r w:rsidRPr="00515C69">
        <w:rPr>
          <w:b/>
          <w:sz w:val="20"/>
          <w:szCs w:val="20"/>
          <w:u w:val="single"/>
          <w:lang w:eastAsia="ar-SA"/>
        </w:rPr>
        <w:t>Специфични изисквания към изпълнението по обособ</w:t>
      </w:r>
      <w:r w:rsidR="00643399">
        <w:rPr>
          <w:b/>
          <w:sz w:val="20"/>
          <w:szCs w:val="20"/>
          <w:u w:val="single"/>
          <w:lang w:eastAsia="ar-SA"/>
        </w:rPr>
        <w:t xml:space="preserve">ена </w:t>
      </w:r>
      <w:proofErr w:type="spellStart"/>
      <w:r w:rsidR="00643399">
        <w:rPr>
          <w:b/>
          <w:sz w:val="20"/>
          <w:szCs w:val="20"/>
          <w:u w:val="single"/>
          <w:lang w:eastAsia="ar-SA"/>
        </w:rPr>
        <w:t>позициияо</w:t>
      </w:r>
      <w:proofErr w:type="spellEnd"/>
      <w:r w:rsidR="00643399">
        <w:rPr>
          <w:b/>
          <w:sz w:val="20"/>
          <w:szCs w:val="20"/>
          <w:u w:val="single"/>
          <w:lang w:eastAsia="ar-SA"/>
        </w:rPr>
        <w:t xml:space="preserve"> </w:t>
      </w:r>
      <w:proofErr w:type="spellStart"/>
      <w:r w:rsidRPr="00515C69">
        <w:rPr>
          <w:b/>
          <w:sz w:val="20"/>
          <w:szCs w:val="20"/>
          <w:u w:val="single"/>
          <w:lang w:eastAsia="ar-SA"/>
        </w:rPr>
        <w:t>№</w:t>
      </w:r>
      <w:proofErr w:type="spellEnd"/>
      <w:r w:rsidRPr="00515C69">
        <w:rPr>
          <w:b/>
          <w:sz w:val="20"/>
          <w:szCs w:val="20"/>
          <w:u w:val="single"/>
          <w:lang w:eastAsia="ar-SA"/>
        </w:rPr>
        <w:t xml:space="preserve"> </w:t>
      </w:r>
      <w:r w:rsidR="00871483">
        <w:rPr>
          <w:b/>
          <w:sz w:val="20"/>
          <w:szCs w:val="20"/>
          <w:u w:val="single"/>
          <w:lang w:eastAsia="ar-SA"/>
        </w:rPr>
        <w:t>1</w:t>
      </w:r>
      <w:r w:rsidR="00643399">
        <w:rPr>
          <w:b/>
          <w:sz w:val="20"/>
          <w:szCs w:val="20"/>
          <w:u w:val="single"/>
          <w:lang w:eastAsia="ar-SA"/>
        </w:rPr>
        <w:t xml:space="preserve"> </w:t>
      </w:r>
      <w:r w:rsidRPr="00515C69">
        <w:rPr>
          <w:b/>
          <w:sz w:val="20"/>
          <w:szCs w:val="20"/>
          <w:u w:val="single"/>
          <w:lang w:eastAsia="ar-SA"/>
        </w:rPr>
        <w:t xml:space="preserve"> – ГМО реактиви:</w:t>
      </w:r>
    </w:p>
    <w:p w:rsidR="00B9045A" w:rsidRDefault="00515C69" w:rsidP="004D7DD9">
      <w:pPr>
        <w:tabs>
          <w:tab w:val="num" w:pos="0"/>
          <w:tab w:val="left" w:pos="993"/>
        </w:tabs>
        <w:autoSpaceDE w:val="0"/>
        <w:autoSpaceDN w:val="0"/>
        <w:ind w:right="252" w:firstLine="709"/>
        <w:rPr>
          <w:sz w:val="20"/>
          <w:szCs w:val="20"/>
          <w:u w:color="000000"/>
        </w:rPr>
      </w:pPr>
      <w:r w:rsidRPr="00515C69">
        <w:rPr>
          <w:sz w:val="20"/>
          <w:szCs w:val="20"/>
          <w:u w:color="000000"/>
        </w:rPr>
        <w:t>Всяка доставка трябва да бъде съпроводена с оригинален сертификат за качество от производителя.</w:t>
      </w:r>
    </w:p>
    <w:p w:rsidR="002F20F9" w:rsidRPr="00ED562B" w:rsidRDefault="002F20F9" w:rsidP="002F20F9">
      <w:pPr>
        <w:tabs>
          <w:tab w:val="num" w:pos="0"/>
          <w:tab w:val="left" w:pos="993"/>
        </w:tabs>
        <w:autoSpaceDE w:val="0"/>
        <w:autoSpaceDN w:val="0"/>
        <w:ind w:right="252" w:firstLine="709"/>
        <w:rPr>
          <w:sz w:val="20"/>
          <w:szCs w:val="20"/>
          <w:u w:color="000000"/>
        </w:rPr>
      </w:pPr>
      <w:r>
        <w:rPr>
          <w:sz w:val="20"/>
          <w:szCs w:val="20"/>
          <w:u w:color="000000"/>
        </w:rPr>
        <w:t xml:space="preserve">Производителят да бъде сертифициран, съгласно </w:t>
      </w:r>
      <w:r>
        <w:rPr>
          <w:sz w:val="20"/>
          <w:szCs w:val="20"/>
          <w:u w:color="000000"/>
          <w:lang w:val="en-US"/>
        </w:rPr>
        <w:t>ISO</w:t>
      </w:r>
      <w:r w:rsidR="00ED562B">
        <w:rPr>
          <w:sz w:val="20"/>
          <w:szCs w:val="20"/>
          <w:u w:color="000000"/>
        </w:rPr>
        <w:t xml:space="preserve"> 9001</w:t>
      </w:r>
      <w:r w:rsidR="00ED562B">
        <w:rPr>
          <w:sz w:val="20"/>
          <w:szCs w:val="20"/>
          <w:u w:color="000000"/>
          <w:lang w:val="en-US"/>
        </w:rPr>
        <w:t xml:space="preserve"> </w:t>
      </w:r>
      <w:r w:rsidR="00ED562B">
        <w:rPr>
          <w:sz w:val="20"/>
          <w:szCs w:val="20"/>
          <w:u w:color="000000"/>
        </w:rPr>
        <w:t>или еквивалент.</w:t>
      </w:r>
    </w:p>
    <w:p w:rsidR="002F20F9" w:rsidRPr="00515C69" w:rsidRDefault="002F20F9" w:rsidP="00B33739">
      <w:pPr>
        <w:tabs>
          <w:tab w:val="num" w:pos="0"/>
          <w:tab w:val="left" w:pos="993"/>
        </w:tabs>
        <w:autoSpaceDE w:val="0"/>
        <w:autoSpaceDN w:val="0"/>
        <w:ind w:right="252" w:firstLine="709"/>
        <w:rPr>
          <w:sz w:val="20"/>
          <w:szCs w:val="20"/>
          <w:u w:color="000000"/>
        </w:rPr>
      </w:pPr>
      <w:r>
        <w:rPr>
          <w:sz w:val="20"/>
          <w:szCs w:val="20"/>
          <w:u w:color="000000"/>
        </w:rPr>
        <w:t xml:space="preserve">Доставчикът да има изградена система за управление на качеството, съгласно </w:t>
      </w:r>
      <w:r>
        <w:rPr>
          <w:sz w:val="20"/>
          <w:szCs w:val="20"/>
          <w:u w:color="000000"/>
          <w:lang w:val="en-US"/>
        </w:rPr>
        <w:t xml:space="preserve">ISO 9001 </w:t>
      </w:r>
      <w:r>
        <w:rPr>
          <w:sz w:val="20"/>
          <w:szCs w:val="20"/>
          <w:u w:color="000000"/>
        </w:rPr>
        <w:t>или еквивалент.</w:t>
      </w:r>
    </w:p>
    <w:p w:rsidR="00137F12" w:rsidRPr="00515C69" w:rsidRDefault="00137F12" w:rsidP="004D7DD9">
      <w:pPr>
        <w:tabs>
          <w:tab w:val="left" w:pos="284"/>
        </w:tabs>
        <w:autoSpaceDE w:val="0"/>
        <w:autoSpaceDN w:val="0"/>
        <w:ind w:left="720" w:right="252"/>
        <w:rPr>
          <w:b/>
          <w:sz w:val="20"/>
          <w:szCs w:val="20"/>
          <w:u w:val="single"/>
          <w:lang w:eastAsia="ar-SA"/>
        </w:rPr>
      </w:pPr>
      <w:r w:rsidRPr="00515C69">
        <w:rPr>
          <w:b/>
          <w:sz w:val="20"/>
          <w:szCs w:val="20"/>
          <w:u w:val="single"/>
          <w:lang w:eastAsia="ar-SA"/>
        </w:rPr>
        <w:t>Специфични изисквания към изпълнен</w:t>
      </w:r>
      <w:r w:rsidR="00643399">
        <w:rPr>
          <w:b/>
          <w:sz w:val="20"/>
          <w:szCs w:val="20"/>
          <w:u w:val="single"/>
          <w:lang w:eastAsia="ar-SA"/>
        </w:rPr>
        <w:t>и</w:t>
      </w:r>
      <w:r w:rsidR="00871483">
        <w:rPr>
          <w:b/>
          <w:sz w:val="20"/>
          <w:szCs w:val="20"/>
          <w:u w:val="single"/>
          <w:lang w:eastAsia="ar-SA"/>
        </w:rPr>
        <w:t xml:space="preserve">ето по обособени позиции от </w:t>
      </w:r>
      <w:proofErr w:type="spellStart"/>
      <w:r w:rsidR="00871483">
        <w:rPr>
          <w:b/>
          <w:sz w:val="20"/>
          <w:szCs w:val="20"/>
          <w:u w:val="single"/>
          <w:lang w:eastAsia="ar-SA"/>
        </w:rPr>
        <w:t>№</w:t>
      </w:r>
      <w:proofErr w:type="spellEnd"/>
      <w:r w:rsidR="00871483">
        <w:rPr>
          <w:b/>
          <w:sz w:val="20"/>
          <w:szCs w:val="20"/>
          <w:u w:val="single"/>
          <w:lang w:eastAsia="ar-SA"/>
        </w:rPr>
        <w:t xml:space="preserve"> 2 и </w:t>
      </w:r>
      <w:proofErr w:type="spellStart"/>
      <w:r w:rsidR="00871483">
        <w:rPr>
          <w:b/>
          <w:sz w:val="20"/>
          <w:szCs w:val="20"/>
          <w:u w:val="single"/>
          <w:lang w:eastAsia="ar-SA"/>
        </w:rPr>
        <w:t>№</w:t>
      </w:r>
      <w:proofErr w:type="spellEnd"/>
      <w:r w:rsidR="00871483">
        <w:rPr>
          <w:b/>
          <w:sz w:val="20"/>
          <w:szCs w:val="20"/>
          <w:u w:val="single"/>
          <w:lang w:eastAsia="ar-SA"/>
        </w:rPr>
        <w:t xml:space="preserve"> 3</w:t>
      </w:r>
      <w:r w:rsidRPr="00515C69">
        <w:rPr>
          <w:b/>
          <w:sz w:val="20"/>
          <w:szCs w:val="20"/>
          <w:u w:val="single"/>
          <w:lang w:eastAsia="ar-SA"/>
        </w:rPr>
        <w:t xml:space="preserve"> – консумативи:</w:t>
      </w:r>
    </w:p>
    <w:p w:rsidR="00137F12" w:rsidRDefault="00137F12" w:rsidP="004D7DD9">
      <w:pPr>
        <w:tabs>
          <w:tab w:val="num" w:pos="0"/>
          <w:tab w:val="left" w:pos="993"/>
        </w:tabs>
        <w:autoSpaceDE w:val="0"/>
        <w:autoSpaceDN w:val="0"/>
        <w:ind w:right="252" w:firstLine="709"/>
        <w:rPr>
          <w:sz w:val="20"/>
          <w:szCs w:val="20"/>
          <w:u w:color="000000"/>
        </w:rPr>
      </w:pPr>
      <w:r w:rsidRPr="00515C69">
        <w:rPr>
          <w:sz w:val="20"/>
          <w:szCs w:val="20"/>
          <w:u w:color="000000"/>
        </w:rPr>
        <w:t>Доставяните артикули следва да са съпроводени с оригинален сертификат за качество / спецификация от производителя.</w:t>
      </w:r>
    </w:p>
    <w:p w:rsidR="002F20F9" w:rsidRPr="002F20F9" w:rsidRDefault="002F20F9" w:rsidP="002F20F9">
      <w:pPr>
        <w:tabs>
          <w:tab w:val="num" w:pos="0"/>
          <w:tab w:val="left" w:pos="993"/>
        </w:tabs>
        <w:autoSpaceDE w:val="0"/>
        <w:autoSpaceDN w:val="0"/>
        <w:ind w:right="252" w:firstLine="709"/>
        <w:rPr>
          <w:sz w:val="20"/>
          <w:szCs w:val="20"/>
          <w:u w:color="000000"/>
        </w:rPr>
      </w:pPr>
      <w:r>
        <w:rPr>
          <w:sz w:val="20"/>
          <w:szCs w:val="20"/>
          <w:u w:color="000000"/>
        </w:rPr>
        <w:t xml:space="preserve">Производителят да бъде сертифициран, съгласно </w:t>
      </w:r>
      <w:r>
        <w:rPr>
          <w:sz w:val="20"/>
          <w:szCs w:val="20"/>
          <w:u w:color="000000"/>
          <w:lang w:val="en-US"/>
        </w:rPr>
        <w:t>ISO</w:t>
      </w:r>
      <w:r w:rsidR="00ED562B">
        <w:rPr>
          <w:sz w:val="20"/>
          <w:szCs w:val="20"/>
          <w:u w:color="000000"/>
        </w:rPr>
        <w:t xml:space="preserve"> 9001 или еквивалент.</w:t>
      </w:r>
    </w:p>
    <w:p w:rsidR="003B5987" w:rsidRPr="00137F12" w:rsidRDefault="00365806" w:rsidP="00B33739">
      <w:pPr>
        <w:tabs>
          <w:tab w:val="num" w:pos="0"/>
          <w:tab w:val="left" w:pos="993"/>
        </w:tabs>
        <w:autoSpaceDE w:val="0"/>
        <w:autoSpaceDN w:val="0"/>
        <w:ind w:right="252" w:firstLine="709"/>
        <w:rPr>
          <w:sz w:val="20"/>
          <w:szCs w:val="20"/>
          <w:u w:color="000000"/>
        </w:rPr>
      </w:pPr>
      <w:r>
        <w:rPr>
          <w:sz w:val="20"/>
          <w:szCs w:val="20"/>
          <w:u w:color="000000"/>
        </w:rPr>
        <w:t xml:space="preserve">Доставчикът да има изградена система за управление на качеството, съгласно </w:t>
      </w:r>
      <w:r>
        <w:rPr>
          <w:sz w:val="20"/>
          <w:szCs w:val="20"/>
          <w:u w:color="000000"/>
          <w:lang w:val="en-US"/>
        </w:rPr>
        <w:t xml:space="preserve">ISO 9001 </w:t>
      </w:r>
      <w:r>
        <w:rPr>
          <w:sz w:val="20"/>
          <w:szCs w:val="20"/>
          <w:u w:color="000000"/>
        </w:rPr>
        <w:t>или еквивалент.</w:t>
      </w:r>
    </w:p>
    <w:p w:rsidR="00515C69" w:rsidRPr="00515C69" w:rsidRDefault="00515C69" w:rsidP="004D7DD9">
      <w:pPr>
        <w:tabs>
          <w:tab w:val="left" w:pos="284"/>
        </w:tabs>
        <w:autoSpaceDE w:val="0"/>
        <w:autoSpaceDN w:val="0"/>
        <w:ind w:left="720" w:right="252"/>
        <w:rPr>
          <w:b/>
          <w:sz w:val="20"/>
          <w:szCs w:val="20"/>
          <w:u w:val="single"/>
          <w:lang w:eastAsia="ar-SA"/>
        </w:rPr>
      </w:pPr>
      <w:r w:rsidRPr="00515C69">
        <w:rPr>
          <w:b/>
          <w:sz w:val="20"/>
          <w:szCs w:val="20"/>
          <w:u w:val="single"/>
          <w:lang w:eastAsia="ar-SA"/>
        </w:rPr>
        <w:lastRenderedPageBreak/>
        <w:t xml:space="preserve">Специфични изисквания към изпълнението по обособена позиция </w:t>
      </w:r>
      <w:proofErr w:type="spellStart"/>
      <w:r w:rsidRPr="00515C69">
        <w:rPr>
          <w:b/>
          <w:sz w:val="20"/>
          <w:szCs w:val="20"/>
          <w:u w:val="single"/>
          <w:lang w:eastAsia="ar-SA"/>
        </w:rPr>
        <w:t>№</w:t>
      </w:r>
      <w:proofErr w:type="spellEnd"/>
      <w:r w:rsidRPr="00515C69">
        <w:rPr>
          <w:b/>
          <w:sz w:val="20"/>
          <w:szCs w:val="20"/>
          <w:u w:val="single"/>
          <w:lang w:eastAsia="ar-SA"/>
        </w:rPr>
        <w:t xml:space="preserve"> </w:t>
      </w:r>
      <w:r w:rsidR="00871483">
        <w:rPr>
          <w:b/>
          <w:sz w:val="20"/>
          <w:szCs w:val="20"/>
          <w:u w:val="single"/>
          <w:lang w:eastAsia="ar-SA"/>
        </w:rPr>
        <w:t>4</w:t>
      </w:r>
      <w:r w:rsidRPr="00515C69">
        <w:rPr>
          <w:b/>
          <w:sz w:val="20"/>
          <w:szCs w:val="20"/>
          <w:u w:val="single"/>
          <w:lang w:eastAsia="ar-SA"/>
        </w:rPr>
        <w:t xml:space="preserve"> – </w:t>
      </w:r>
      <w:proofErr w:type="spellStart"/>
      <w:r w:rsidRPr="00515C69">
        <w:rPr>
          <w:b/>
          <w:sz w:val="20"/>
          <w:szCs w:val="20"/>
          <w:u w:val="single"/>
          <w:lang w:eastAsia="ar-SA"/>
        </w:rPr>
        <w:t>индикаторни</w:t>
      </w:r>
      <w:proofErr w:type="spellEnd"/>
      <w:r w:rsidRPr="00515C69">
        <w:rPr>
          <w:b/>
          <w:sz w:val="20"/>
          <w:szCs w:val="20"/>
          <w:u w:val="single"/>
          <w:lang w:eastAsia="ar-SA"/>
        </w:rPr>
        <w:t xml:space="preserve"> тръбички:</w:t>
      </w:r>
    </w:p>
    <w:p w:rsidR="00B9045A" w:rsidRPr="00515C69" w:rsidRDefault="00515C69" w:rsidP="004D7DD9">
      <w:pPr>
        <w:tabs>
          <w:tab w:val="num" w:pos="0"/>
          <w:tab w:val="left" w:pos="993"/>
        </w:tabs>
        <w:autoSpaceDE w:val="0"/>
        <w:autoSpaceDN w:val="0"/>
        <w:ind w:right="252" w:firstLine="709"/>
        <w:rPr>
          <w:sz w:val="20"/>
          <w:szCs w:val="20"/>
          <w:u w:color="000000"/>
        </w:rPr>
      </w:pPr>
      <w:r w:rsidRPr="008A23DE">
        <w:rPr>
          <w:sz w:val="20"/>
          <w:szCs w:val="20"/>
          <w:u w:color="000000"/>
        </w:rPr>
        <w:t xml:space="preserve">Всички артикули следва да са произведени в съответствие със стандарти БДС </w:t>
      </w:r>
      <w:r w:rsidRPr="008A23DE">
        <w:rPr>
          <w:sz w:val="20"/>
          <w:szCs w:val="20"/>
          <w:u w:color="000000"/>
          <w:lang w:val="en-US"/>
        </w:rPr>
        <w:t xml:space="preserve">EN </w:t>
      </w:r>
      <w:r w:rsidR="00AB2CE4" w:rsidRPr="008A23DE">
        <w:rPr>
          <w:sz w:val="20"/>
          <w:szCs w:val="20"/>
          <w:u w:color="000000"/>
          <w:lang w:val="en-US"/>
        </w:rPr>
        <w:t>ISO 17621</w:t>
      </w:r>
      <w:r w:rsidR="00643399">
        <w:rPr>
          <w:sz w:val="20"/>
          <w:szCs w:val="20"/>
          <w:u w:color="000000"/>
        </w:rPr>
        <w:t xml:space="preserve"> </w:t>
      </w:r>
      <w:r w:rsidRPr="008A23DE">
        <w:rPr>
          <w:sz w:val="20"/>
          <w:szCs w:val="20"/>
          <w:u w:color="000000"/>
        </w:rPr>
        <w:t xml:space="preserve"> или еквивалент</w:t>
      </w:r>
      <w:r w:rsidR="008A23DE" w:rsidRPr="008A23DE">
        <w:rPr>
          <w:sz w:val="20"/>
          <w:szCs w:val="20"/>
          <w:u w:color="000000"/>
          <w:lang w:val="en-US"/>
        </w:rPr>
        <w:t xml:space="preserve">. </w:t>
      </w:r>
      <w:r w:rsidRPr="008A23DE">
        <w:rPr>
          <w:sz w:val="20"/>
          <w:szCs w:val="20"/>
          <w:u w:color="000000"/>
        </w:rPr>
        <w:t xml:space="preserve"> </w:t>
      </w:r>
      <w:r w:rsidRPr="00515C69">
        <w:rPr>
          <w:sz w:val="20"/>
          <w:szCs w:val="20"/>
          <w:u w:color="000000"/>
        </w:rPr>
        <w:t>Всяка доставка трябва да бъде съпроводена с оригинален сертификат на производителя.</w:t>
      </w:r>
    </w:p>
    <w:p w:rsidR="003B5987" w:rsidRPr="002F20F9" w:rsidRDefault="003B5987" w:rsidP="003B5987">
      <w:pPr>
        <w:tabs>
          <w:tab w:val="num" w:pos="0"/>
          <w:tab w:val="left" w:pos="993"/>
        </w:tabs>
        <w:autoSpaceDE w:val="0"/>
        <w:autoSpaceDN w:val="0"/>
        <w:ind w:right="252" w:firstLine="709"/>
        <w:rPr>
          <w:sz w:val="20"/>
          <w:szCs w:val="20"/>
          <w:u w:color="000000"/>
        </w:rPr>
      </w:pPr>
      <w:r>
        <w:rPr>
          <w:sz w:val="20"/>
          <w:szCs w:val="20"/>
          <w:u w:color="000000"/>
        </w:rPr>
        <w:t xml:space="preserve">Производителят да бъде сертифициран, съгласно </w:t>
      </w:r>
      <w:r>
        <w:rPr>
          <w:sz w:val="20"/>
          <w:szCs w:val="20"/>
          <w:u w:color="000000"/>
          <w:lang w:val="en-US"/>
        </w:rPr>
        <w:t>ISO</w:t>
      </w:r>
      <w:r>
        <w:rPr>
          <w:sz w:val="20"/>
          <w:szCs w:val="20"/>
          <w:u w:color="000000"/>
        </w:rPr>
        <w:t xml:space="preserve"> 9001</w:t>
      </w:r>
      <w:r w:rsidR="00ED562B">
        <w:rPr>
          <w:sz w:val="20"/>
          <w:szCs w:val="20"/>
          <w:u w:color="000000"/>
        </w:rPr>
        <w:t xml:space="preserve"> или еквивалент</w:t>
      </w:r>
      <w:r>
        <w:rPr>
          <w:sz w:val="20"/>
          <w:szCs w:val="20"/>
          <w:u w:color="000000"/>
        </w:rPr>
        <w:t>.</w:t>
      </w:r>
    </w:p>
    <w:p w:rsidR="003B5987" w:rsidRPr="00137F12" w:rsidRDefault="003B5987" w:rsidP="00B33739">
      <w:pPr>
        <w:tabs>
          <w:tab w:val="num" w:pos="0"/>
          <w:tab w:val="left" w:pos="993"/>
        </w:tabs>
        <w:autoSpaceDE w:val="0"/>
        <w:autoSpaceDN w:val="0"/>
        <w:ind w:right="252" w:firstLine="709"/>
        <w:rPr>
          <w:sz w:val="20"/>
          <w:szCs w:val="20"/>
          <w:u w:color="000000"/>
        </w:rPr>
      </w:pPr>
      <w:r>
        <w:rPr>
          <w:sz w:val="20"/>
          <w:szCs w:val="20"/>
          <w:u w:color="000000"/>
        </w:rPr>
        <w:t xml:space="preserve">Доставчикът да има изградена система за управление на качеството, съгласно </w:t>
      </w:r>
      <w:r>
        <w:rPr>
          <w:sz w:val="20"/>
          <w:szCs w:val="20"/>
          <w:u w:color="000000"/>
          <w:lang w:val="en-US"/>
        </w:rPr>
        <w:t xml:space="preserve">ISO 9001 </w:t>
      </w:r>
      <w:r>
        <w:rPr>
          <w:sz w:val="20"/>
          <w:szCs w:val="20"/>
          <w:u w:color="000000"/>
        </w:rPr>
        <w:t>или еквивалент.</w:t>
      </w:r>
    </w:p>
    <w:p w:rsidR="00515C69" w:rsidRPr="00515C69" w:rsidRDefault="00515C69" w:rsidP="00515C69">
      <w:pPr>
        <w:tabs>
          <w:tab w:val="left" w:pos="284"/>
          <w:tab w:val="left" w:pos="920"/>
        </w:tabs>
        <w:autoSpaceDE w:val="0"/>
        <w:autoSpaceDN w:val="0"/>
        <w:rPr>
          <w:sz w:val="20"/>
          <w:szCs w:val="20"/>
          <w:u w:val="single"/>
          <w:lang w:eastAsia="ar-SA"/>
        </w:rPr>
      </w:pPr>
    </w:p>
    <w:p w:rsidR="00515C69" w:rsidRPr="00515C69" w:rsidRDefault="00515C69" w:rsidP="00515C69">
      <w:pPr>
        <w:tabs>
          <w:tab w:val="left" w:pos="284"/>
          <w:tab w:val="left" w:pos="920"/>
        </w:tabs>
        <w:autoSpaceDE w:val="0"/>
        <w:autoSpaceDN w:val="0"/>
        <w:rPr>
          <w:b/>
          <w:sz w:val="20"/>
          <w:szCs w:val="20"/>
          <w:u w:val="single"/>
          <w:lang w:eastAsia="ar-SA"/>
        </w:rPr>
      </w:pPr>
      <w:r w:rsidRPr="00515C69">
        <w:rPr>
          <w:b/>
          <w:sz w:val="20"/>
          <w:szCs w:val="20"/>
          <w:u w:val="single"/>
          <w:lang w:eastAsia="ar-SA"/>
        </w:rPr>
        <w:t>Другите изисквания са съгласно проекта на договор.</w:t>
      </w:r>
    </w:p>
    <w:p w:rsidR="00990AD7" w:rsidRPr="00515C69" w:rsidRDefault="00990AD7">
      <w:pPr>
        <w:rPr>
          <w:lang w:val="en-US"/>
        </w:rPr>
      </w:pPr>
    </w:p>
    <w:p w:rsidR="00900DDE" w:rsidRDefault="00990AD7" w:rsidP="00900DDE">
      <w:r w:rsidRPr="00515C69">
        <w:rPr>
          <w:lang w:val="en-US"/>
        </w:rPr>
        <w:t xml:space="preserve"> </w:t>
      </w:r>
    </w:p>
    <w:p w:rsidR="004D7DD9" w:rsidRDefault="005B0B8D">
      <w:pPr>
        <w:rPr>
          <w:b/>
          <w:i/>
        </w:rPr>
        <w:sectPr w:rsidR="004D7DD9" w:rsidSect="00644B3B">
          <w:pgSz w:w="16838" w:h="11906" w:orient="landscape"/>
          <w:pgMar w:top="851" w:right="709" w:bottom="426" w:left="851" w:header="708" w:footer="0" w:gutter="0"/>
          <w:cols w:space="708"/>
          <w:docGrid w:linePitch="360"/>
        </w:sectPr>
      </w:pPr>
      <w:r>
        <w:rPr>
          <w:b/>
          <w:i/>
        </w:rPr>
        <w:br w:type="page"/>
      </w:r>
    </w:p>
    <w:p w:rsidR="004D7DD9" w:rsidRPr="005A3091" w:rsidRDefault="004D7DD9" w:rsidP="004D7DD9">
      <w:pPr>
        <w:ind w:right="407"/>
        <w:jc w:val="right"/>
        <w:rPr>
          <w:b/>
          <w:i/>
          <w:sz w:val="20"/>
          <w:szCs w:val="20"/>
        </w:rPr>
      </w:pPr>
      <w:r w:rsidRPr="005A3091">
        <w:rPr>
          <w:b/>
          <w:i/>
          <w:sz w:val="20"/>
          <w:szCs w:val="20"/>
        </w:rPr>
        <w:lastRenderedPageBreak/>
        <w:t xml:space="preserve">Приложение  </w:t>
      </w:r>
      <w:proofErr w:type="spellStart"/>
      <w:r w:rsidRPr="005A3091">
        <w:rPr>
          <w:b/>
          <w:i/>
          <w:sz w:val="20"/>
          <w:szCs w:val="20"/>
        </w:rPr>
        <w:t>№</w:t>
      </w:r>
      <w:proofErr w:type="spellEnd"/>
      <w:r w:rsidRPr="005A3091">
        <w:rPr>
          <w:b/>
          <w:i/>
          <w:sz w:val="20"/>
          <w:szCs w:val="20"/>
        </w:rPr>
        <w:t xml:space="preserve"> 3 към Обява с </w:t>
      </w:r>
      <w:proofErr w:type="spellStart"/>
      <w:r w:rsidRPr="005A3091">
        <w:rPr>
          <w:b/>
          <w:i/>
          <w:sz w:val="20"/>
          <w:szCs w:val="20"/>
        </w:rPr>
        <w:t>изх</w:t>
      </w:r>
      <w:proofErr w:type="spellEnd"/>
      <w:r w:rsidRPr="005A3091">
        <w:rPr>
          <w:b/>
          <w:i/>
          <w:sz w:val="20"/>
          <w:szCs w:val="20"/>
        </w:rPr>
        <w:t xml:space="preserve">. </w:t>
      </w:r>
      <w:proofErr w:type="spellStart"/>
      <w:r w:rsidRPr="005A3091">
        <w:rPr>
          <w:b/>
          <w:i/>
          <w:sz w:val="20"/>
          <w:szCs w:val="20"/>
        </w:rPr>
        <w:t>№</w:t>
      </w:r>
      <w:proofErr w:type="spellEnd"/>
      <w:r w:rsidR="006C7FF4">
        <w:rPr>
          <w:b/>
          <w:i/>
          <w:sz w:val="20"/>
          <w:szCs w:val="20"/>
        </w:rPr>
        <w:t xml:space="preserve"> </w:t>
      </w:r>
      <w:r w:rsidR="000058E5">
        <w:rPr>
          <w:b/>
          <w:i/>
          <w:sz w:val="20"/>
          <w:szCs w:val="20"/>
        </w:rPr>
        <w:t>12-00-</w:t>
      </w:r>
      <w:proofErr w:type="spellStart"/>
      <w:r w:rsidR="000058E5">
        <w:rPr>
          <w:b/>
          <w:i/>
          <w:sz w:val="20"/>
          <w:szCs w:val="20"/>
        </w:rPr>
        <w:t>130</w:t>
      </w:r>
      <w:r w:rsidR="00871483">
        <w:rPr>
          <w:b/>
          <w:i/>
          <w:sz w:val="20"/>
          <w:szCs w:val="20"/>
        </w:rPr>
        <w:t>/</w:t>
      </w:r>
      <w:r w:rsidR="001F0DFE">
        <w:rPr>
          <w:b/>
          <w:i/>
          <w:sz w:val="20"/>
          <w:szCs w:val="20"/>
        </w:rPr>
        <w:t>13</w:t>
      </w:r>
      <w:r w:rsidR="006909EB">
        <w:rPr>
          <w:b/>
          <w:i/>
          <w:sz w:val="20"/>
          <w:szCs w:val="20"/>
        </w:rPr>
        <w:t>.06</w:t>
      </w:r>
      <w:r w:rsidR="00B402B2">
        <w:rPr>
          <w:b/>
          <w:i/>
          <w:sz w:val="20"/>
          <w:szCs w:val="20"/>
        </w:rPr>
        <w:t>.2018</w:t>
      </w:r>
      <w:proofErr w:type="spellEnd"/>
      <w:r w:rsidR="006C7FF4" w:rsidRPr="006C7FF4">
        <w:rPr>
          <w:b/>
          <w:i/>
          <w:sz w:val="20"/>
          <w:szCs w:val="20"/>
        </w:rPr>
        <w:t xml:space="preserve"> </w:t>
      </w:r>
      <w:proofErr w:type="spellStart"/>
      <w:r w:rsidR="006C7FF4" w:rsidRPr="006C7FF4">
        <w:rPr>
          <w:b/>
          <w:i/>
          <w:sz w:val="20"/>
          <w:szCs w:val="20"/>
        </w:rPr>
        <w:t>г</w:t>
      </w:r>
      <w:proofErr w:type="spellEnd"/>
      <w:r w:rsidR="006C7FF4" w:rsidRPr="006C7FF4">
        <w:rPr>
          <w:b/>
          <w:i/>
          <w:sz w:val="20"/>
          <w:szCs w:val="20"/>
        </w:rPr>
        <w:t>.</w:t>
      </w:r>
      <w:r w:rsidRPr="005A3091">
        <w:rPr>
          <w:b/>
          <w:i/>
          <w:sz w:val="20"/>
          <w:szCs w:val="20"/>
          <w:lang w:val="en-US"/>
        </w:rPr>
        <w:t xml:space="preserve"> </w:t>
      </w:r>
    </w:p>
    <w:p w:rsidR="004D7DD9" w:rsidRPr="005A3091" w:rsidRDefault="004D7DD9" w:rsidP="004D7DD9">
      <w:pPr>
        <w:jc w:val="right"/>
        <w:rPr>
          <w:b/>
          <w:i/>
          <w:sz w:val="20"/>
          <w:szCs w:val="20"/>
        </w:rPr>
      </w:pPr>
    </w:p>
    <w:p w:rsidR="004D7DD9" w:rsidRPr="005A3091" w:rsidRDefault="004D7DD9" w:rsidP="004D7DD9">
      <w:pPr>
        <w:ind w:left="284"/>
        <w:rPr>
          <w:sz w:val="20"/>
          <w:szCs w:val="20"/>
        </w:rPr>
      </w:pPr>
      <w:r w:rsidRPr="005A3091">
        <w:rPr>
          <w:sz w:val="20"/>
          <w:szCs w:val="20"/>
        </w:rPr>
        <w:t>ДО</w:t>
      </w:r>
    </w:p>
    <w:p w:rsidR="004D7DD9" w:rsidRPr="005A3091" w:rsidRDefault="004D7DD9" w:rsidP="004D7DD9">
      <w:pPr>
        <w:ind w:left="284"/>
        <w:rPr>
          <w:sz w:val="20"/>
          <w:szCs w:val="20"/>
        </w:rPr>
      </w:pPr>
      <w:r w:rsidRPr="005A3091">
        <w:rPr>
          <w:sz w:val="20"/>
          <w:szCs w:val="20"/>
        </w:rPr>
        <w:t>ДИРЕКТОРА НА</w:t>
      </w:r>
    </w:p>
    <w:p w:rsidR="004D7DD9" w:rsidRPr="005A3091" w:rsidRDefault="004D7DD9" w:rsidP="004D7DD9">
      <w:pPr>
        <w:widowControl w:val="0"/>
        <w:autoSpaceDE w:val="0"/>
        <w:autoSpaceDN w:val="0"/>
        <w:adjustRightInd w:val="0"/>
        <w:ind w:left="284"/>
        <w:rPr>
          <w:sz w:val="20"/>
          <w:szCs w:val="20"/>
        </w:rPr>
      </w:pPr>
      <w:r w:rsidRPr="005A3091">
        <w:rPr>
          <w:sz w:val="20"/>
          <w:szCs w:val="20"/>
        </w:rPr>
        <w:t>СТОЛИЧНА РЕГИОНАЛНА ЗДРАВНА  ИНСПЕКЦИЯ</w:t>
      </w:r>
    </w:p>
    <w:p w:rsidR="004D7DD9" w:rsidRPr="005A3091" w:rsidRDefault="004D7DD9" w:rsidP="004D7DD9">
      <w:pPr>
        <w:widowControl w:val="0"/>
        <w:autoSpaceDE w:val="0"/>
        <w:autoSpaceDN w:val="0"/>
        <w:adjustRightInd w:val="0"/>
        <w:ind w:firstLine="480"/>
        <w:jc w:val="center"/>
        <w:rPr>
          <w:sz w:val="20"/>
          <w:szCs w:val="20"/>
        </w:rPr>
      </w:pPr>
    </w:p>
    <w:p w:rsidR="004D7DD9" w:rsidRPr="005A3091" w:rsidRDefault="004D7DD9" w:rsidP="004D7DD9">
      <w:pPr>
        <w:widowControl w:val="0"/>
        <w:autoSpaceDE w:val="0"/>
        <w:autoSpaceDN w:val="0"/>
        <w:adjustRightInd w:val="0"/>
        <w:ind w:firstLine="480"/>
        <w:jc w:val="center"/>
        <w:rPr>
          <w:sz w:val="20"/>
          <w:szCs w:val="20"/>
        </w:rPr>
      </w:pPr>
    </w:p>
    <w:p w:rsidR="005A3091" w:rsidRDefault="005A3091" w:rsidP="004D7DD9">
      <w:pPr>
        <w:ind w:left="284" w:right="407"/>
        <w:jc w:val="center"/>
        <w:rPr>
          <w:b/>
        </w:rPr>
      </w:pPr>
    </w:p>
    <w:p w:rsidR="004D7DD9" w:rsidRPr="005A3091" w:rsidRDefault="004D7DD9" w:rsidP="004D7DD9">
      <w:pPr>
        <w:ind w:left="284" w:right="407"/>
        <w:jc w:val="center"/>
        <w:rPr>
          <w:b/>
        </w:rPr>
      </w:pPr>
      <w:r w:rsidRPr="005A3091">
        <w:rPr>
          <w:b/>
        </w:rPr>
        <w:t>ОФЕРТА</w:t>
      </w:r>
    </w:p>
    <w:p w:rsidR="004D7DD9" w:rsidRPr="005260FA" w:rsidRDefault="004D7DD9" w:rsidP="004D7DD9">
      <w:pPr>
        <w:ind w:left="284" w:right="407"/>
        <w:rPr>
          <w:rFonts w:asciiTheme="minorHAnsi" w:hAnsiTheme="minorHAnsi"/>
          <w:sz w:val="20"/>
          <w:szCs w:val="20"/>
        </w:rPr>
      </w:pPr>
      <w:r w:rsidRPr="005260FA">
        <w:rPr>
          <w:rFonts w:asciiTheme="minorHAnsi" w:hAnsiTheme="minorHAnsi"/>
          <w:sz w:val="20"/>
          <w:szCs w:val="20"/>
        </w:rPr>
        <w:t xml:space="preserve">в следствие на обява по реда на чл. 187 от ЗОП за възлагане на обществена </w:t>
      </w:r>
      <w:r w:rsidR="0083749C" w:rsidRPr="005260FA">
        <w:rPr>
          <w:rFonts w:asciiTheme="minorHAnsi" w:hAnsiTheme="minorHAnsi"/>
          <w:sz w:val="20"/>
          <w:szCs w:val="20"/>
        </w:rPr>
        <w:t xml:space="preserve">поръчка с предмет: </w:t>
      </w:r>
      <w:proofErr w:type="spellStart"/>
      <w:r w:rsidR="005260FA" w:rsidRPr="005260FA">
        <w:rPr>
          <w:rFonts w:asciiTheme="minorHAnsi" w:hAnsiTheme="minorHAnsi"/>
          <w:sz w:val="20"/>
          <w:szCs w:val="20"/>
        </w:rPr>
        <w:t>,,</w:t>
      </w:r>
      <w:r w:rsidR="005260FA" w:rsidRPr="005260FA">
        <w:rPr>
          <w:rFonts w:asciiTheme="minorHAnsi" w:hAnsiTheme="minorHAnsi"/>
          <w:color w:val="000000"/>
          <w:sz w:val="20"/>
          <w:szCs w:val="20"/>
        </w:rPr>
        <w:t>Доставка</w:t>
      </w:r>
      <w:proofErr w:type="spellEnd"/>
      <w:r w:rsidR="005260FA" w:rsidRPr="005260FA">
        <w:rPr>
          <w:rFonts w:asciiTheme="minorHAnsi" w:hAnsiTheme="minorHAnsi"/>
          <w:color w:val="000000"/>
          <w:sz w:val="20"/>
          <w:szCs w:val="20"/>
        </w:rPr>
        <w:t xml:space="preserve"> на лабораторни реактиви за генетично модифицирани организми </w:t>
      </w:r>
      <w:proofErr w:type="spellStart"/>
      <w:r w:rsidR="005260FA" w:rsidRPr="005260FA">
        <w:rPr>
          <w:rFonts w:asciiTheme="minorHAnsi" w:hAnsiTheme="minorHAnsi"/>
          <w:color w:val="000000"/>
          <w:sz w:val="20"/>
          <w:szCs w:val="20"/>
        </w:rPr>
        <w:t>/ГМО/</w:t>
      </w:r>
      <w:proofErr w:type="spellEnd"/>
      <w:r w:rsidR="005260FA" w:rsidRPr="005260FA">
        <w:rPr>
          <w:rFonts w:asciiTheme="minorHAnsi" w:hAnsiTheme="minorHAnsi"/>
          <w:color w:val="000000"/>
          <w:sz w:val="20"/>
          <w:szCs w:val="20"/>
        </w:rPr>
        <w:t xml:space="preserve">, лабораторни реактиви и консумативи  по четири обособени </w:t>
      </w:r>
      <w:proofErr w:type="spellStart"/>
      <w:r w:rsidR="005260FA" w:rsidRPr="005260FA">
        <w:rPr>
          <w:rFonts w:asciiTheme="minorHAnsi" w:hAnsiTheme="minorHAnsi"/>
          <w:color w:val="000000"/>
          <w:sz w:val="20"/>
          <w:szCs w:val="20"/>
        </w:rPr>
        <w:t>позиции</w:t>
      </w:r>
      <w:r w:rsidR="005260FA" w:rsidRPr="005260FA">
        <w:rPr>
          <w:rFonts w:asciiTheme="minorHAnsi" w:hAnsiTheme="minorHAnsi"/>
          <w:sz w:val="20"/>
          <w:szCs w:val="20"/>
        </w:rPr>
        <w:t>‘‘</w:t>
      </w:r>
      <w:proofErr w:type="spellEnd"/>
      <w:r w:rsidR="005260FA" w:rsidRPr="005260FA">
        <w:rPr>
          <w:rFonts w:asciiTheme="minorHAnsi" w:hAnsiTheme="minorHAnsi"/>
          <w:sz w:val="20"/>
          <w:szCs w:val="20"/>
        </w:rPr>
        <w:t>.</w:t>
      </w:r>
    </w:p>
    <w:p w:rsidR="004D7DD9" w:rsidRPr="005A3091" w:rsidRDefault="004D7DD9" w:rsidP="004D7DD9">
      <w:pPr>
        <w:ind w:left="284" w:right="407"/>
        <w:rPr>
          <w:b/>
          <w:sz w:val="20"/>
          <w:szCs w:val="20"/>
        </w:rPr>
      </w:pPr>
    </w:p>
    <w:p w:rsidR="005A3091" w:rsidRDefault="005A3091" w:rsidP="004D7DD9">
      <w:pPr>
        <w:ind w:left="284" w:right="407"/>
        <w:rPr>
          <w:b/>
          <w:sz w:val="20"/>
          <w:szCs w:val="20"/>
        </w:rPr>
      </w:pPr>
    </w:p>
    <w:p w:rsidR="004D7DD9" w:rsidRPr="005A3091" w:rsidRDefault="004D7DD9" w:rsidP="004D7DD9">
      <w:pPr>
        <w:ind w:left="284" w:right="407"/>
        <w:rPr>
          <w:b/>
          <w:sz w:val="20"/>
          <w:szCs w:val="20"/>
        </w:rPr>
      </w:pPr>
      <w:r w:rsidRPr="005A3091">
        <w:rPr>
          <w:b/>
          <w:sz w:val="20"/>
          <w:szCs w:val="20"/>
        </w:rPr>
        <w:t>ОТ:________________________________________________________________________</w:t>
      </w:r>
    </w:p>
    <w:p w:rsidR="004D7DD9" w:rsidRPr="005A3091" w:rsidRDefault="004D7DD9" w:rsidP="004D7DD9">
      <w:pPr>
        <w:ind w:left="284" w:right="407"/>
        <w:rPr>
          <w:b/>
          <w:sz w:val="20"/>
          <w:szCs w:val="20"/>
        </w:rPr>
      </w:pPr>
      <w:r w:rsidRPr="005A3091">
        <w:rPr>
          <w:b/>
          <w:sz w:val="20"/>
          <w:szCs w:val="20"/>
        </w:rPr>
        <w:t>(наименование на участника)</w:t>
      </w:r>
    </w:p>
    <w:p w:rsidR="004D7DD9" w:rsidRPr="005A3091" w:rsidRDefault="004D7DD9" w:rsidP="004D7DD9">
      <w:pPr>
        <w:ind w:left="284" w:right="407"/>
        <w:rPr>
          <w:b/>
          <w:sz w:val="20"/>
          <w:szCs w:val="20"/>
        </w:rPr>
      </w:pPr>
      <w:r w:rsidRPr="005A3091">
        <w:rPr>
          <w:b/>
          <w:sz w:val="20"/>
          <w:szCs w:val="20"/>
        </w:rPr>
        <w:t>ЕИК: _____________________________</w:t>
      </w:r>
    </w:p>
    <w:p w:rsidR="004D7DD9" w:rsidRPr="005A3091" w:rsidRDefault="004D7DD9" w:rsidP="004D7DD9">
      <w:pPr>
        <w:ind w:left="284" w:right="407"/>
        <w:rPr>
          <w:b/>
          <w:sz w:val="20"/>
          <w:szCs w:val="20"/>
        </w:rPr>
      </w:pPr>
      <w:r w:rsidRPr="005A3091">
        <w:rPr>
          <w:b/>
          <w:sz w:val="20"/>
          <w:szCs w:val="20"/>
        </w:rPr>
        <w:t>Представлявано от - _______________________________________________________</w:t>
      </w:r>
    </w:p>
    <w:p w:rsidR="004D7DD9" w:rsidRPr="005A3091" w:rsidRDefault="004D7DD9" w:rsidP="004D7DD9">
      <w:pPr>
        <w:ind w:left="284" w:right="407"/>
        <w:rPr>
          <w:b/>
          <w:sz w:val="20"/>
          <w:szCs w:val="20"/>
        </w:rPr>
      </w:pPr>
      <w:r w:rsidRPr="005A3091">
        <w:rPr>
          <w:b/>
          <w:sz w:val="20"/>
          <w:szCs w:val="20"/>
        </w:rPr>
        <w:t>длъжност _____________________________________________________</w:t>
      </w:r>
    </w:p>
    <w:p w:rsidR="004D7DD9" w:rsidRPr="005A3091" w:rsidRDefault="004D7DD9" w:rsidP="004D7DD9">
      <w:pPr>
        <w:ind w:left="284" w:right="407"/>
        <w:rPr>
          <w:b/>
          <w:sz w:val="20"/>
          <w:szCs w:val="20"/>
        </w:rPr>
      </w:pPr>
      <w:r w:rsidRPr="005A3091">
        <w:rPr>
          <w:b/>
          <w:sz w:val="20"/>
          <w:szCs w:val="20"/>
        </w:rPr>
        <w:t>седалище _________________________________________________________</w:t>
      </w:r>
    </w:p>
    <w:p w:rsidR="004D7DD9" w:rsidRPr="005A3091" w:rsidRDefault="004D7DD9" w:rsidP="004D7DD9">
      <w:pPr>
        <w:ind w:left="284" w:right="407"/>
        <w:rPr>
          <w:b/>
          <w:sz w:val="20"/>
          <w:szCs w:val="20"/>
        </w:rPr>
      </w:pPr>
      <w:r w:rsidRPr="005A3091">
        <w:rPr>
          <w:b/>
          <w:sz w:val="20"/>
          <w:szCs w:val="20"/>
        </w:rPr>
        <w:t xml:space="preserve">с адрес на управление: гр. _____________________ </w:t>
      </w:r>
      <w:proofErr w:type="spellStart"/>
      <w:r w:rsidRPr="005A3091">
        <w:rPr>
          <w:b/>
          <w:sz w:val="20"/>
          <w:szCs w:val="20"/>
        </w:rPr>
        <w:t>ул.___________________</w:t>
      </w:r>
      <w:proofErr w:type="spellEnd"/>
      <w:r w:rsidRPr="005A3091">
        <w:rPr>
          <w:b/>
          <w:sz w:val="20"/>
          <w:szCs w:val="20"/>
        </w:rPr>
        <w:t xml:space="preserve">, </w:t>
      </w:r>
      <w:proofErr w:type="spellStart"/>
      <w:r w:rsidRPr="005A3091">
        <w:rPr>
          <w:b/>
          <w:sz w:val="20"/>
          <w:szCs w:val="20"/>
        </w:rPr>
        <w:t>№</w:t>
      </w:r>
      <w:proofErr w:type="spellEnd"/>
      <w:r w:rsidRPr="005A3091">
        <w:rPr>
          <w:b/>
          <w:sz w:val="20"/>
          <w:szCs w:val="20"/>
        </w:rPr>
        <w:t xml:space="preserve"> ______</w:t>
      </w:r>
    </w:p>
    <w:p w:rsidR="004D7DD9" w:rsidRPr="005A3091" w:rsidRDefault="004D7DD9" w:rsidP="004D7DD9">
      <w:pPr>
        <w:ind w:left="284" w:right="407"/>
        <w:rPr>
          <w:b/>
          <w:sz w:val="20"/>
          <w:szCs w:val="20"/>
        </w:rPr>
      </w:pPr>
      <w:r w:rsidRPr="005A3091">
        <w:rPr>
          <w:b/>
          <w:sz w:val="20"/>
          <w:szCs w:val="20"/>
        </w:rPr>
        <w:t xml:space="preserve">адрес за кореспонденция: : гр. ____________ </w:t>
      </w:r>
      <w:proofErr w:type="spellStart"/>
      <w:r w:rsidRPr="005A3091">
        <w:rPr>
          <w:b/>
          <w:sz w:val="20"/>
          <w:szCs w:val="20"/>
        </w:rPr>
        <w:t>ул._______________________</w:t>
      </w:r>
      <w:proofErr w:type="spellEnd"/>
      <w:r w:rsidRPr="005A3091">
        <w:rPr>
          <w:b/>
          <w:sz w:val="20"/>
          <w:szCs w:val="20"/>
        </w:rPr>
        <w:t xml:space="preserve">, </w:t>
      </w:r>
      <w:proofErr w:type="spellStart"/>
      <w:r w:rsidRPr="005A3091">
        <w:rPr>
          <w:b/>
          <w:sz w:val="20"/>
          <w:szCs w:val="20"/>
        </w:rPr>
        <w:t>№</w:t>
      </w:r>
      <w:proofErr w:type="spellEnd"/>
      <w:r w:rsidRPr="005A3091">
        <w:rPr>
          <w:b/>
          <w:sz w:val="20"/>
          <w:szCs w:val="20"/>
        </w:rPr>
        <w:t xml:space="preserve"> _____</w:t>
      </w:r>
    </w:p>
    <w:p w:rsidR="004D7DD9" w:rsidRPr="005A3091" w:rsidRDefault="004D7DD9" w:rsidP="004D7DD9">
      <w:pPr>
        <w:ind w:left="284" w:right="407"/>
        <w:rPr>
          <w:b/>
          <w:sz w:val="20"/>
          <w:szCs w:val="20"/>
        </w:rPr>
      </w:pPr>
      <w:r w:rsidRPr="005A3091">
        <w:rPr>
          <w:b/>
          <w:sz w:val="20"/>
          <w:szCs w:val="20"/>
        </w:rPr>
        <w:t xml:space="preserve">тел.: __________________ , факс: </w:t>
      </w:r>
      <w:proofErr w:type="spellStart"/>
      <w:r w:rsidRPr="005A3091">
        <w:rPr>
          <w:b/>
          <w:sz w:val="20"/>
          <w:szCs w:val="20"/>
        </w:rPr>
        <w:t>________________</w:t>
      </w:r>
      <w:proofErr w:type="spellEnd"/>
      <w:r w:rsidRPr="005A3091">
        <w:rPr>
          <w:b/>
          <w:sz w:val="20"/>
          <w:szCs w:val="20"/>
        </w:rPr>
        <w:t xml:space="preserve">, </w:t>
      </w:r>
      <w:proofErr w:type="spellStart"/>
      <w:r w:rsidRPr="005A3091">
        <w:rPr>
          <w:b/>
          <w:sz w:val="20"/>
          <w:szCs w:val="20"/>
        </w:rPr>
        <w:t>ел</w:t>
      </w:r>
      <w:proofErr w:type="spellEnd"/>
      <w:r w:rsidRPr="005A3091">
        <w:rPr>
          <w:b/>
          <w:sz w:val="20"/>
          <w:szCs w:val="20"/>
        </w:rPr>
        <w:t>. поща: __________________</w:t>
      </w:r>
    </w:p>
    <w:p w:rsidR="004D7DD9" w:rsidRPr="005A3091" w:rsidRDefault="004D7DD9" w:rsidP="004D7DD9">
      <w:pPr>
        <w:ind w:left="284" w:right="407"/>
        <w:rPr>
          <w:sz w:val="20"/>
          <w:szCs w:val="20"/>
        </w:rPr>
      </w:pPr>
      <w:r w:rsidRPr="005A3091">
        <w:rPr>
          <w:b/>
          <w:sz w:val="20"/>
          <w:szCs w:val="20"/>
        </w:rPr>
        <w:t xml:space="preserve">Лице за контакт: </w:t>
      </w:r>
    </w:p>
    <w:p w:rsidR="004D7DD9" w:rsidRPr="005A3091" w:rsidRDefault="004D7DD9" w:rsidP="004D7DD9">
      <w:pPr>
        <w:ind w:left="284"/>
        <w:rPr>
          <w:b/>
          <w:sz w:val="20"/>
          <w:szCs w:val="20"/>
        </w:rPr>
      </w:pPr>
      <w:r w:rsidRPr="005A3091">
        <w:rPr>
          <w:b/>
          <w:sz w:val="20"/>
          <w:szCs w:val="20"/>
        </w:rPr>
        <w:t xml:space="preserve">тел.: __________________ , факс: </w:t>
      </w:r>
      <w:proofErr w:type="spellStart"/>
      <w:r w:rsidRPr="005A3091">
        <w:rPr>
          <w:b/>
          <w:sz w:val="20"/>
          <w:szCs w:val="20"/>
        </w:rPr>
        <w:t>________________</w:t>
      </w:r>
      <w:proofErr w:type="spellEnd"/>
      <w:r w:rsidRPr="005A3091">
        <w:rPr>
          <w:b/>
          <w:sz w:val="20"/>
          <w:szCs w:val="20"/>
        </w:rPr>
        <w:t xml:space="preserve">, </w:t>
      </w:r>
      <w:proofErr w:type="spellStart"/>
      <w:r w:rsidRPr="005A3091">
        <w:rPr>
          <w:b/>
          <w:sz w:val="20"/>
          <w:szCs w:val="20"/>
        </w:rPr>
        <w:t>ел</w:t>
      </w:r>
      <w:proofErr w:type="spellEnd"/>
      <w:r w:rsidRPr="005A3091">
        <w:rPr>
          <w:b/>
          <w:sz w:val="20"/>
          <w:szCs w:val="20"/>
        </w:rPr>
        <w:t>. поща: __________________</w:t>
      </w:r>
    </w:p>
    <w:p w:rsidR="004D7DD9" w:rsidRPr="005A3091" w:rsidRDefault="004D7DD9" w:rsidP="004D7DD9">
      <w:pPr>
        <w:ind w:left="284"/>
        <w:rPr>
          <w:b/>
          <w:sz w:val="20"/>
          <w:szCs w:val="20"/>
        </w:rPr>
      </w:pPr>
    </w:p>
    <w:p w:rsidR="004D7DD9" w:rsidRPr="005A3091" w:rsidRDefault="004D7DD9" w:rsidP="004D7DD9">
      <w:pPr>
        <w:ind w:left="284"/>
        <w:rPr>
          <w:b/>
          <w:sz w:val="20"/>
          <w:szCs w:val="20"/>
        </w:rPr>
      </w:pPr>
      <w:r w:rsidRPr="005A3091">
        <w:rPr>
          <w:b/>
          <w:sz w:val="20"/>
          <w:szCs w:val="20"/>
        </w:rPr>
        <w:t xml:space="preserve">УВАЖАЕМИ ГОСПОДИН ДИРЕКТОР, </w:t>
      </w:r>
    </w:p>
    <w:p w:rsidR="004D7DD9" w:rsidRDefault="004D7DD9" w:rsidP="004D7DD9">
      <w:pPr>
        <w:ind w:left="284" w:right="407"/>
        <w:rPr>
          <w:sz w:val="20"/>
          <w:szCs w:val="20"/>
        </w:rPr>
      </w:pPr>
      <w:r w:rsidRPr="005A3091">
        <w:rPr>
          <w:b/>
          <w:i/>
          <w:sz w:val="20"/>
          <w:szCs w:val="20"/>
        </w:rPr>
        <w:tab/>
      </w:r>
      <w:r w:rsidRPr="005A3091">
        <w:rPr>
          <w:sz w:val="20"/>
          <w:szCs w:val="20"/>
        </w:rPr>
        <w:t xml:space="preserve">Заявяваме, че желаем да участваме в обявения от вас избор на изпълнител за възлагане на обществена поръчка с горепосочения предмет ЗА ОБОСОБЕНА ПОЗИЦИЯ </w:t>
      </w:r>
      <w:proofErr w:type="spellStart"/>
      <w:r w:rsidRPr="005A3091">
        <w:rPr>
          <w:sz w:val="20"/>
          <w:szCs w:val="20"/>
        </w:rPr>
        <w:t>№</w:t>
      </w:r>
      <w:proofErr w:type="spellEnd"/>
      <w:r w:rsidRPr="005A3091">
        <w:rPr>
          <w:sz w:val="20"/>
          <w:szCs w:val="20"/>
        </w:rPr>
        <w:t xml:space="preserve"> ……………….., като подаваме оферта при условията, обявени в документацията и приети от нас. </w:t>
      </w:r>
    </w:p>
    <w:p w:rsidR="005A3091" w:rsidRPr="005A3091" w:rsidRDefault="005A3091" w:rsidP="004D7DD9">
      <w:pPr>
        <w:ind w:left="284" w:right="407"/>
        <w:rPr>
          <w:sz w:val="20"/>
          <w:szCs w:val="20"/>
        </w:rPr>
      </w:pPr>
    </w:p>
    <w:p w:rsidR="004D7DD9" w:rsidRDefault="004D7DD9" w:rsidP="004D7DD9">
      <w:pPr>
        <w:ind w:left="284" w:right="407"/>
        <w:rPr>
          <w:sz w:val="20"/>
          <w:szCs w:val="20"/>
        </w:rPr>
      </w:pPr>
      <w:r w:rsidRPr="005A3091">
        <w:rPr>
          <w:sz w:val="20"/>
          <w:szCs w:val="20"/>
        </w:rPr>
        <w:tab/>
        <w:t>Декларирам, че сме запознати с изискванията на възложителя, посочени в обявата и приложенията към нея, и ще изпълним поръчката в съответствие с тях, в случай че същата ни бъде възложена.</w:t>
      </w:r>
    </w:p>
    <w:p w:rsidR="005A3091" w:rsidRPr="005A3091" w:rsidRDefault="005A3091" w:rsidP="004D7DD9">
      <w:pPr>
        <w:ind w:left="284" w:right="407"/>
        <w:rPr>
          <w:sz w:val="20"/>
          <w:szCs w:val="20"/>
        </w:rPr>
      </w:pPr>
    </w:p>
    <w:p w:rsidR="004D7DD9" w:rsidRPr="005A3091" w:rsidRDefault="004D7DD9" w:rsidP="004D7DD9">
      <w:pPr>
        <w:ind w:left="284" w:right="407" w:firstLine="424"/>
        <w:rPr>
          <w:b/>
          <w:sz w:val="20"/>
          <w:szCs w:val="20"/>
        </w:rPr>
      </w:pPr>
      <w:r w:rsidRPr="005A3091">
        <w:rPr>
          <w:sz w:val="20"/>
          <w:szCs w:val="20"/>
        </w:rPr>
        <w:t xml:space="preserve">Декларирам, че срокът на валидност на настоящата оферта на представлявания от мен участник е 90 </w:t>
      </w:r>
      <w:proofErr w:type="spellStart"/>
      <w:r w:rsidRPr="005A3091">
        <w:rPr>
          <w:sz w:val="20"/>
          <w:szCs w:val="20"/>
        </w:rPr>
        <w:t>/деветдесет/</w:t>
      </w:r>
      <w:proofErr w:type="spellEnd"/>
      <w:r w:rsidRPr="005A3091">
        <w:rPr>
          <w:sz w:val="20"/>
          <w:szCs w:val="20"/>
        </w:rPr>
        <w:t xml:space="preserve"> дни, считано от датата на крайния срок за подаване на офертите.</w:t>
      </w:r>
    </w:p>
    <w:p w:rsidR="004D7DD9" w:rsidRPr="005A3091" w:rsidRDefault="004D7DD9" w:rsidP="004D7DD9">
      <w:pPr>
        <w:ind w:right="407"/>
        <w:rPr>
          <w:sz w:val="20"/>
          <w:szCs w:val="20"/>
        </w:rPr>
      </w:pPr>
    </w:p>
    <w:p w:rsidR="00DC52D5" w:rsidRPr="00DC52D5" w:rsidRDefault="00DC52D5" w:rsidP="00DC52D5">
      <w:pPr>
        <w:ind w:left="284" w:right="424" w:firstLine="425"/>
        <w:rPr>
          <w:rFonts w:eastAsia="Calibri" w:cs="Calibri"/>
          <w:sz w:val="20"/>
          <w:szCs w:val="20"/>
        </w:rPr>
      </w:pPr>
      <w:r w:rsidRPr="00DC52D5">
        <w:rPr>
          <w:rFonts w:eastAsia="Calibri" w:cs="Calibri"/>
          <w:bCs/>
          <w:sz w:val="20"/>
          <w:szCs w:val="20"/>
        </w:rPr>
        <w:t xml:space="preserve">Представляваният от мен участник </w:t>
      </w:r>
      <w:r w:rsidRPr="00DC52D5">
        <w:rPr>
          <w:rFonts w:eastAsia="Calibri" w:cs="Calibri"/>
          <w:sz w:val="20"/>
          <w:szCs w:val="20"/>
        </w:rPr>
        <w:t xml:space="preserve">при изпълнението на горепосочената обществена поръчка няма да </w:t>
      </w:r>
      <w:proofErr w:type="spellStart"/>
      <w:r w:rsidRPr="00DC52D5">
        <w:rPr>
          <w:rFonts w:eastAsia="Calibri" w:cs="Calibri"/>
          <w:sz w:val="20"/>
          <w:szCs w:val="20"/>
        </w:rPr>
        <w:t>използва/ще</w:t>
      </w:r>
      <w:proofErr w:type="spellEnd"/>
      <w:r w:rsidRPr="00DC52D5">
        <w:rPr>
          <w:rFonts w:eastAsia="Calibri" w:cs="Calibri"/>
          <w:sz w:val="20"/>
          <w:szCs w:val="20"/>
        </w:rPr>
        <w:t xml:space="preserve"> използва подизпълнители </w:t>
      </w:r>
      <w:r w:rsidRPr="00DC52D5">
        <w:rPr>
          <w:rFonts w:eastAsia="Calibri" w:cs="Calibri"/>
          <w:i/>
          <w:sz w:val="20"/>
          <w:szCs w:val="20"/>
        </w:rPr>
        <w:t xml:space="preserve">(ненужното се премахва): </w:t>
      </w:r>
    </w:p>
    <w:tbl>
      <w:tblPr>
        <w:tblW w:w="0" w:type="auto"/>
        <w:tblInd w:w="392" w:type="dxa"/>
        <w:tblLayout w:type="fixed"/>
        <w:tblLook w:val="0000" w:firstRow="0" w:lastRow="0" w:firstColumn="0" w:lastColumn="0" w:noHBand="0" w:noVBand="0"/>
      </w:tblPr>
      <w:tblGrid>
        <w:gridCol w:w="3362"/>
        <w:gridCol w:w="3075"/>
        <w:gridCol w:w="4194"/>
      </w:tblGrid>
      <w:tr w:rsidR="00DC52D5" w:rsidRPr="005A3091" w:rsidTr="00DC52D5">
        <w:trPr>
          <w:trHeight w:val="564"/>
        </w:trPr>
        <w:tc>
          <w:tcPr>
            <w:tcW w:w="3362" w:type="dxa"/>
            <w:tcBorders>
              <w:top w:val="single" w:sz="4" w:space="0" w:color="000000"/>
              <w:left w:val="single" w:sz="4" w:space="0" w:color="000000"/>
              <w:bottom w:val="single" w:sz="4" w:space="0" w:color="000000"/>
            </w:tcBorders>
            <w:shd w:val="clear" w:color="auto" w:fill="auto"/>
          </w:tcPr>
          <w:p w:rsidR="00DC52D5" w:rsidRPr="005A3091" w:rsidRDefault="00DC52D5" w:rsidP="00DC52D5">
            <w:pPr>
              <w:ind w:left="175" w:right="407"/>
              <w:rPr>
                <w:bCs/>
                <w:sz w:val="20"/>
                <w:szCs w:val="20"/>
              </w:rPr>
            </w:pPr>
            <w:r w:rsidRPr="005A3091">
              <w:rPr>
                <w:bCs/>
                <w:sz w:val="20"/>
                <w:szCs w:val="20"/>
              </w:rPr>
              <w:t xml:space="preserve">Подизпълнител </w:t>
            </w:r>
            <w:proofErr w:type="spellStart"/>
            <w:r w:rsidRPr="005A3091">
              <w:rPr>
                <w:bCs/>
                <w:sz w:val="20"/>
                <w:szCs w:val="20"/>
              </w:rPr>
              <w:t>/и</w:t>
            </w:r>
            <w:proofErr w:type="spellEnd"/>
            <w:r w:rsidRPr="005A3091">
              <w:rPr>
                <w:bCs/>
                <w:sz w:val="20"/>
                <w:szCs w:val="20"/>
              </w:rPr>
              <w:t xml:space="preserve">        (данни, адрес, контакти)</w:t>
            </w:r>
          </w:p>
        </w:tc>
        <w:tc>
          <w:tcPr>
            <w:tcW w:w="3075" w:type="dxa"/>
            <w:tcBorders>
              <w:top w:val="single" w:sz="4" w:space="0" w:color="000000"/>
              <w:left w:val="single" w:sz="4" w:space="0" w:color="000000"/>
              <w:bottom w:val="single" w:sz="4" w:space="0" w:color="000000"/>
            </w:tcBorders>
            <w:shd w:val="clear" w:color="auto" w:fill="auto"/>
          </w:tcPr>
          <w:p w:rsidR="00DC52D5" w:rsidRPr="005A3091" w:rsidRDefault="00DC52D5" w:rsidP="00DC52D5">
            <w:pPr>
              <w:ind w:left="74" w:right="407"/>
              <w:rPr>
                <w:bCs/>
                <w:sz w:val="20"/>
                <w:szCs w:val="20"/>
              </w:rPr>
            </w:pPr>
            <w:r w:rsidRPr="005A3091">
              <w:rPr>
                <w:bCs/>
                <w:sz w:val="20"/>
                <w:szCs w:val="20"/>
              </w:rPr>
              <w:t>Дейности, които ще изпълняват</w:t>
            </w:r>
          </w:p>
        </w:tc>
        <w:tc>
          <w:tcPr>
            <w:tcW w:w="4194" w:type="dxa"/>
            <w:tcBorders>
              <w:top w:val="single" w:sz="4" w:space="0" w:color="000000"/>
              <w:left w:val="single" w:sz="4" w:space="0" w:color="000000"/>
              <w:bottom w:val="single" w:sz="4" w:space="0" w:color="000000"/>
              <w:right w:val="single" w:sz="4" w:space="0" w:color="000000"/>
            </w:tcBorders>
            <w:shd w:val="clear" w:color="auto" w:fill="auto"/>
          </w:tcPr>
          <w:p w:rsidR="00DC52D5" w:rsidRPr="005A3091" w:rsidRDefault="00DC52D5" w:rsidP="00DC52D5">
            <w:pPr>
              <w:ind w:right="407"/>
              <w:rPr>
                <w:bCs/>
                <w:sz w:val="20"/>
                <w:szCs w:val="20"/>
              </w:rPr>
            </w:pPr>
            <w:proofErr w:type="spellStart"/>
            <w:r w:rsidRPr="005A3091">
              <w:rPr>
                <w:bCs/>
                <w:sz w:val="20"/>
                <w:szCs w:val="20"/>
              </w:rPr>
              <w:t>%</w:t>
            </w:r>
            <w:proofErr w:type="spellEnd"/>
            <w:r w:rsidRPr="005A3091">
              <w:rPr>
                <w:bCs/>
                <w:sz w:val="20"/>
                <w:szCs w:val="20"/>
              </w:rPr>
              <w:t xml:space="preserve"> от общата стойност на поръчката (дял на участие на всеки подизпълнител)</w:t>
            </w:r>
          </w:p>
        </w:tc>
      </w:tr>
      <w:tr w:rsidR="00DC52D5" w:rsidRPr="005A3091" w:rsidTr="00DC52D5">
        <w:tc>
          <w:tcPr>
            <w:tcW w:w="3362" w:type="dxa"/>
            <w:tcBorders>
              <w:top w:val="single" w:sz="4" w:space="0" w:color="000000"/>
              <w:left w:val="single" w:sz="4" w:space="0" w:color="000000"/>
              <w:bottom w:val="single" w:sz="4" w:space="0" w:color="000000"/>
            </w:tcBorders>
            <w:shd w:val="clear" w:color="auto" w:fill="auto"/>
          </w:tcPr>
          <w:p w:rsidR="00DC52D5" w:rsidRPr="005A3091" w:rsidRDefault="00DC52D5" w:rsidP="00DC52D5">
            <w:pPr>
              <w:ind w:left="284" w:right="407"/>
              <w:rPr>
                <w:bCs/>
                <w:sz w:val="20"/>
                <w:szCs w:val="20"/>
              </w:rPr>
            </w:pPr>
          </w:p>
        </w:tc>
        <w:tc>
          <w:tcPr>
            <w:tcW w:w="3075" w:type="dxa"/>
            <w:tcBorders>
              <w:top w:val="single" w:sz="4" w:space="0" w:color="000000"/>
              <w:left w:val="single" w:sz="4" w:space="0" w:color="000000"/>
              <w:bottom w:val="single" w:sz="4" w:space="0" w:color="000000"/>
            </w:tcBorders>
            <w:shd w:val="clear" w:color="auto" w:fill="auto"/>
          </w:tcPr>
          <w:p w:rsidR="00DC52D5" w:rsidRPr="005A3091" w:rsidRDefault="00DC52D5" w:rsidP="00DC52D5">
            <w:pPr>
              <w:ind w:left="284" w:right="407"/>
              <w:rPr>
                <w:bCs/>
                <w:sz w:val="20"/>
                <w:szCs w:val="20"/>
              </w:rPr>
            </w:pPr>
          </w:p>
        </w:tc>
        <w:tc>
          <w:tcPr>
            <w:tcW w:w="4194" w:type="dxa"/>
            <w:tcBorders>
              <w:top w:val="single" w:sz="4" w:space="0" w:color="000000"/>
              <w:left w:val="single" w:sz="4" w:space="0" w:color="000000"/>
              <w:bottom w:val="single" w:sz="4" w:space="0" w:color="000000"/>
              <w:right w:val="single" w:sz="4" w:space="0" w:color="000000"/>
            </w:tcBorders>
            <w:shd w:val="clear" w:color="auto" w:fill="auto"/>
          </w:tcPr>
          <w:p w:rsidR="00DC52D5" w:rsidRPr="005A3091" w:rsidRDefault="00DC52D5" w:rsidP="00DC52D5">
            <w:pPr>
              <w:ind w:left="284" w:right="407"/>
              <w:rPr>
                <w:bCs/>
                <w:sz w:val="20"/>
                <w:szCs w:val="20"/>
              </w:rPr>
            </w:pPr>
          </w:p>
        </w:tc>
      </w:tr>
    </w:tbl>
    <w:p w:rsidR="004D7DD9" w:rsidRPr="005A3091" w:rsidRDefault="004D7DD9" w:rsidP="004D7DD9">
      <w:pPr>
        <w:ind w:left="284" w:right="407"/>
        <w:rPr>
          <w:sz w:val="20"/>
          <w:szCs w:val="20"/>
        </w:rPr>
      </w:pPr>
    </w:p>
    <w:p w:rsidR="004D7DD9" w:rsidRPr="005A3091" w:rsidRDefault="004D7DD9" w:rsidP="004D7DD9">
      <w:pPr>
        <w:ind w:left="284"/>
        <w:rPr>
          <w:b/>
          <w:sz w:val="20"/>
          <w:szCs w:val="20"/>
        </w:rPr>
      </w:pPr>
      <w:r w:rsidRPr="005A3091">
        <w:rPr>
          <w:b/>
          <w:i/>
          <w:sz w:val="20"/>
          <w:szCs w:val="20"/>
        </w:rPr>
        <w:tab/>
      </w:r>
      <w:r w:rsidRPr="005A3091">
        <w:rPr>
          <w:b/>
          <w:sz w:val="20"/>
          <w:szCs w:val="20"/>
        </w:rPr>
        <w:t>Офертата съдържа:</w:t>
      </w:r>
    </w:p>
    <w:tbl>
      <w:tblPr>
        <w:tblStyle w:val="TableGrid"/>
        <w:tblW w:w="0" w:type="auto"/>
        <w:tblInd w:w="392" w:type="dxa"/>
        <w:tblLook w:val="04A0" w:firstRow="1" w:lastRow="0" w:firstColumn="1" w:lastColumn="0" w:noHBand="0" w:noVBand="1"/>
      </w:tblPr>
      <w:tblGrid>
        <w:gridCol w:w="466"/>
        <w:gridCol w:w="7088"/>
        <w:gridCol w:w="1559"/>
        <w:gridCol w:w="1559"/>
      </w:tblGrid>
      <w:tr w:rsidR="004D7DD9" w:rsidRPr="005A3091" w:rsidTr="005A3091">
        <w:tc>
          <w:tcPr>
            <w:tcW w:w="425" w:type="dxa"/>
          </w:tcPr>
          <w:p w:rsidR="004D7DD9" w:rsidRPr="005A3091" w:rsidRDefault="004D7DD9" w:rsidP="005A3091">
            <w:pPr>
              <w:rPr>
                <w:b/>
                <w:i/>
                <w:sz w:val="20"/>
                <w:szCs w:val="20"/>
              </w:rPr>
            </w:pPr>
          </w:p>
        </w:tc>
        <w:tc>
          <w:tcPr>
            <w:tcW w:w="7088" w:type="dxa"/>
          </w:tcPr>
          <w:p w:rsidR="004D7DD9" w:rsidRPr="005A3091" w:rsidRDefault="004D7DD9" w:rsidP="005A3091">
            <w:pPr>
              <w:jc w:val="center"/>
              <w:rPr>
                <w:b/>
                <w:sz w:val="20"/>
                <w:szCs w:val="20"/>
              </w:rPr>
            </w:pPr>
            <w:r w:rsidRPr="005A3091">
              <w:rPr>
                <w:b/>
                <w:sz w:val="20"/>
                <w:szCs w:val="20"/>
              </w:rPr>
              <w:t>Вид на документа</w:t>
            </w:r>
          </w:p>
        </w:tc>
        <w:tc>
          <w:tcPr>
            <w:tcW w:w="1559" w:type="dxa"/>
          </w:tcPr>
          <w:p w:rsidR="004D7DD9" w:rsidRPr="005A3091" w:rsidRDefault="004D7DD9" w:rsidP="005A3091">
            <w:pPr>
              <w:rPr>
                <w:b/>
                <w:sz w:val="20"/>
                <w:szCs w:val="20"/>
              </w:rPr>
            </w:pPr>
            <w:r w:rsidRPr="005A3091">
              <w:rPr>
                <w:b/>
                <w:sz w:val="20"/>
                <w:szCs w:val="20"/>
              </w:rPr>
              <w:t>Прилага ли се документът</w:t>
            </w:r>
          </w:p>
          <w:p w:rsidR="004D7DD9" w:rsidRPr="005A3091" w:rsidRDefault="004D7DD9" w:rsidP="005A3091">
            <w:pPr>
              <w:rPr>
                <w:b/>
                <w:sz w:val="20"/>
                <w:szCs w:val="20"/>
              </w:rPr>
            </w:pPr>
            <w:proofErr w:type="spellStart"/>
            <w:r w:rsidRPr="005A3091">
              <w:rPr>
                <w:b/>
                <w:sz w:val="20"/>
                <w:szCs w:val="20"/>
              </w:rPr>
              <w:t>ДА/НЕ</w:t>
            </w:r>
            <w:proofErr w:type="spellEnd"/>
          </w:p>
        </w:tc>
        <w:tc>
          <w:tcPr>
            <w:tcW w:w="1559" w:type="dxa"/>
          </w:tcPr>
          <w:p w:rsidR="004D7DD9" w:rsidRPr="005A3091" w:rsidRDefault="004D7DD9" w:rsidP="005A3091">
            <w:pPr>
              <w:rPr>
                <w:b/>
                <w:i/>
                <w:sz w:val="20"/>
                <w:szCs w:val="20"/>
              </w:rPr>
            </w:pPr>
            <w:r w:rsidRPr="005A3091">
              <w:rPr>
                <w:b/>
                <w:sz w:val="20"/>
                <w:szCs w:val="20"/>
              </w:rPr>
              <w:t>Забележка на</w:t>
            </w:r>
            <w:r w:rsidRPr="005A3091">
              <w:rPr>
                <w:b/>
                <w:i/>
                <w:sz w:val="20"/>
                <w:szCs w:val="20"/>
              </w:rPr>
              <w:t xml:space="preserve"> </w:t>
            </w:r>
            <w:r w:rsidRPr="005A3091">
              <w:rPr>
                <w:b/>
                <w:sz w:val="20"/>
                <w:szCs w:val="20"/>
              </w:rPr>
              <w:t>участника</w:t>
            </w:r>
          </w:p>
        </w:tc>
      </w:tr>
      <w:tr w:rsidR="004D7DD9" w:rsidRPr="005A3091" w:rsidTr="005A3091">
        <w:tc>
          <w:tcPr>
            <w:tcW w:w="425" w:type="dxa"/>
          </w:tcPr>
          <w:p w:rsidR="004D7DD9" w:rsidRPr="005A3091" w:rsidRDefault="004D7DD9" w:rsidP="005A3091">
            <w:pPr>
              <w:rPr>
                <w:b/>
                <w:sz w:val="20"/>
                <w:szCs w:val="20"/>
              </w:rPr>
            </w:pPr>
            <w:r w:rsidRPr="005A3091">
              <w:rPr>
                <w:b/>
                <w:sz w:val="20"/>
                <w:szCs w:val="20"/>
              </w:rPr>
              <w:t>1.</w:t>
            </w:r>
          </w:p>
        </w:tc>
        <w:tc>
          <w:tcPr>
            <w:tcW w:w="7088" w:type="dxa"/>
          </w:tcPr>
          <w:p w:rsidR="004D7DD9" w:rsidRPr="005A3091" w:rsidRDefault="004D7DD9" w:rsidP="005A3091">
            <w:pPr>
              <w:rPr>
                <w:sz w:val="20"/>
                <w:szCs w:val="20"/>
              </w:rPr>
            </w:pPr>
            <w:r w:rsidRPr="005A3091">
              <w:rPr>
                <w:sz w:val="20"/>
                <w:szCs w:val="20"/>
              </w:rPr>
              <w:t xml:space="preserve">Пълномощно на лицето, което подписва документи от офертата, ако то няма представителни права по силата или видими от друг документ в настоящата оферта </w:t>
            </w:r>
            <w:r w:rsidRPr="005A3091">
              <w:rPr>
                <w:i/>
                <w:sz w:val="20"/>
                <w:szCs w:val="20"/>
              </w:rPr>
              <w:t>(ако е необходимо)</w:t>
            </w:r>
          </w:p>
        </w:tc>
        <w:tc>
          <w:tcPr>
            <w:tcW w:w="1559" w:type="dxa"/>
          </w:tcPr>
          <w:p w:rsidR="004D7DD9" w:rsidRPr="005A3091" w:rsidRDefault="004D7DD9" w:rsidP="005A3091">
            <w:pPr>
              <w:rPr>
                <w:b/>
                <w:i/>
                <w:sz w:val="20"/>
                <w:szCs w:val="20"/>
              </w:rPr>
            </w:pPr>
          </w:p>
        </w:tc>
        <w:tc>
          <w:tcPr>
            <w:tcW w:w="1559" w:type="dxa"/>
          </w:tcPr>
          <w:p w:rsidR="004D7DD9" w:rsidRPr="005A3091" w:rsidRDefault="004D7DD9" w:rsidP="005A3091">
            <w:pPr>
              <w:rPr>
                <w:b/>
                <w:i/>
                <w:sz w:val="20"/>
                <w:szCs w:val="20"/>
              </w:rPr>
            </w:pPr>
          </w:p>
        </w:tc>
      </w:tr>
      <w:tr w:rsidR="004D7DD9" w:rsidRPr="005A3091" w:rsidTr="005A3091">
        <w:tc>
          <w:tcPr>
            <w:tcW w:w="425" w:type="dxa"/>
          </w:tcPr>
          <w:p w:rsidR="004D7DD9" w:rsidRPr="005A3091" w:rsidRDefault="004D7DD9" w:rsidP="005A3091">
            <w:pPr>
              <w:rPr>
                <w:b/>
                <w:sz w:val="20"/>
                <w:szCs w:val="20"/>
              </w:rPr>
            </w:pPr>
            <w:r w:rsidRPr="005A3091">
              <w:rPr>
                <w:b/>
                <w:sz w:val="20"/>
                <w:szCs w:val="20"/>
              </w:rPr>
              <w:t>2.</w:t>
            </w:r>
          </w:p>
        </w:tc>
        <w:tc>
          <w:tcPr>
            <w:tcW w:w="7088" w:type="dxa"/>
          </w:tcPr>
          <w:p w:rsidR="004D7DD9" w:rsidRPr="005A3091" w:rsidRDefault="004D7DD9" w:rsidP="005A3091">
            <w:pPr>
              <w:rPr>
                <w:sz w:val="20"/>
                <w:szCs w:val="20"/>
              </w:rPr>
            </w:pPr>
            <w:r w:rsidRPr="005A3091">
              <w:rPr>
                <w:sz w:val="20"/>
                <w:szCs w:val="20"/>
              </w:rPr>
              <w:t xml:space="preserve">Документ, удостоверяващ актуалното състояние на </w:t>
            </w:r>
            <w:r w:rsidRPr="005A3091">
              <w:rPr>
                <w:i/>
                <w:sz w:val="20"/>
                <w:szCs w:val="20"/>
              </w:rPr>
              <w:t>участника (ако е необходимо)</w:t>
            </w:r>
          </w:p>
        </w:tc>
        <w:tc>
          <w:tcPr>
            <w:tcW w:w="1559" w:type="dxa"/>
          </w:tcPr>
          <w:p w:rsidR="004D7DD9" w:rsidRPr="005A3091" w:rsidRDefault="004D7DD9" w:rsidP="005A3091">
            <w:pPr>
              <w:rPr>
                <w:b/>
                <w:i/>
                <w:sz w:val="20"/>
                <w:szCs w:val="20"/>
              </w:rPr>
            </w:pPr>
          </w:p>
        </w:tc>
        <w:tc>
          <w:tcPr>
            <w:tcW w:w="1559" w:type="dxa"/>
          </w:tcPr>
          <w:p w:rsidR="004D7DD9" w:rsidRPr="005A3091" w:rsidRDefault="004D7DD9" w:rsidP="005A3091">
            <w:pPr>
              <w:rPr>
                <w:b/>
                <w:i/>
                <w:sz w:val="20"/>
                <w:szCs w:val="20"/>
              </w:rPr>
            </w:pPr>
          </w:p>
        </w:tc>
      </w:tr>
      <w:tr w:rsidR="004D7DD9" w:rsidRPr="005A3091" w:rsidTr="005A3091">
        <w:tc>
          <w:tcPr>
            <w:tcW w:w="425" w:type="dxa"/>
          </w:tcPr>
          <w:p w:rsidR="004D7DD9" w:rsidRPr="005A3091" w:rsidRDefault="004D7DD9" w:rsidP="005A3091">
            <w:pPr>
              <w:rPr>
                <w:b/>
                <w:sz w:val="20"/>
                <w:szCs w:val="20"/>
              </w:rPr>
            </w:pPr>
            <w:r w:rsidRPr="005A3091">
              <w:rPr>
                <w:b/>
                <w:sz w:val="20"/>
                <w:szCs w:val="20"/>
              </w:rPr>
              <w:t>3.</w:t>
            </w:r>
          </w:p>
        </w:tc>
        <w:tc>
          <w:tcPr>
            <w:tcW w:w="7088" w:type="dxa"/>
          </w:tcPr>
          <w:p w:rsidR="004D7DD9" w:rsidRPr="005A3091" w:rsidRDefault="004D7DD9" w:rsidP="005A3091">
            <w:pPr>
              <w:rPr>
                <w:sz w:val="20"/>
                <w:szCs w:val="20"/>
              </w:rPr>
            </w:pPr>
            <w:r w:rsidRPr="005A3091">
              <w:rPr>
                <w:bCs/>
                <w:sz w:val="20"/>
                <w:szCs w:val="20"/>
              </w:rPr>
              <w:t xml:space="preserve">Декларация по чл. 54 </w:t>
            </w:r>
            <w:proofErr w:type="spellStart"/>
            <w:r w:rsidRPr="005A3091">
              <w:rPr>
                <w:bCs/>
                <w:sz w:val="20"/>
                <w:szCs w:val="20"/>
              </w:rPr>
              <w:t>ал.1</w:t>
            </w:r>
            <w:proofErr w:type="spellEnd"/>
            <w:r w:rsidRPr="005A3091">
              <w:rPr>
                <w:bCs/>
                <w:sz w:val="20"/>
                <w:szCs w:val="20"/>
              </w:rPr>
              <w:t xml:space="preserve">, </w:t>
            </w:r>
            <w:proofErr w:type="spellStart"/>
            <w:r w:rsidRPr="005A3091">
              <w:rPr>
                <w:bCs/>
                <w:sz w:val="20"/>
                <w:szCs w:val="20"/>
              </w:rPr>
              <w:t>т.1</w:t>
            </w:r>
            <w:proofErr w:type="spellEnd"/>
            <w:r w:rsidRPr="005A3091">
              <w:rPr>
                <w:bCs/>
                <w:sz w:val="20"/>
                <w:szCs w:val="20"/>
              </w:rPr>
              <w:t>, 2 и 7 от ЗОП</w:t>
            </w:r>
          </w:p>
        </w:tc>
        <w:tc>
          <w:tcPr>
            <w:tcW w:w="1559" w:type="dxa"/>
          </w:tcPr>
          <w:p w:rsidR="004D7DD9" w:rsidRPr="005A3091" w:rsidRDefault="004D7DD9" w:rsidP="005A3091">
            <w:pPr>
              <w:rPr>
                <w:b/>
                <w:i/>
                <w:sz w:val="20"/>
                <w:szCs w:val="20"/>
              </w:rPr>
            </w:pPr>
          </w:p>
        </w:tc>
        <w:tc>
          <w:tcPr>
            <w:tcW w:w="1559" w:type="dxa"/>
          </w:tcPr>
          <w:p w:rsidR="004D7DD9" w:rsidRPr="005A3091" w:rsidRDefault="004D7DD9" w:rsidP="005A3091">
            <w:pPr>
              <w:rPr>
                <w:b/>
                <w:i/>
                <w:sz w:val="20"/>
                <w:szCs w:val="20"/>
              </w:rPr>
            </w:pPr>
          </w:p>
        </w:tc>
      </w:tr>
      <w:tr w:rsidR="004D7DD9" w:rsidRPr="005A3091" w:rsidTr="005A3091">
        <w:tc>
          <w:tcPr>
            <w:tcW w:w="425" w:type="dxa"/>
          </w:tcPr>
          <w:p w:rsidR="004D7DD9" w:rsidRPr="005A3091" w:rsidRDefault="004D7DD9" w:rsidP="005A3091">
            <w:pPr>
              <w:rPr>
                <w:b/>
                <w:sz w:val="20"/>
                <w:szCs w:val="20"/>
              </w:rPr>
            </w:pPr>
            <w:r w:rsidRPr="005A3091">
              <w:rPr>
                <w:b/>
                <w:sz w:val="20"/>
                <w:szCs w:val="20"/>
              </w:rPr>
              <w:t>4.</w:t>
            </w:r>
          </w:p>
        </w:tc>
        <w:tc>
          <w:tcPr>
            <w:tcW w:w="7088" w:type="dxa"/>
          </w:tcPr>
          <w:p w:rsidR="004D7DD9" w:rsidRPr="005A3091" w:rsidRDefault="004D7DD9" w:rsidP="005A3091">
            <w:pPr>
              <w:rPr>
                <w:sz w:val="20"/>
                <w:szCs w:val="20"/>
              </w:rPr>
            </w:pPr>
            <w:r w:rsidRPr="005A3091">
              <w:rPr>
                <w:sz w:val="20"/>
                <w:szCs w:val="20"/>
              </w:rPr>
              <w:t xml:space="preserve">Декларация по чл. 54, </w:t>
            </w:r>
            <w:proofErr w:type="spellStart"/>
            <w:r w:rsidRPr="005A3091">
              <w:rPr>
                <w:sz w:val="20"/>
                <w:szCs w:val="20"/>
              </w:rPr>
              <w:t>ал.1</w:t>
            </w:r>
            <w:proofErr w:type="spellEnd"/>
            <w:r w:rsidRPr="005A3091">
              <w:rPr>
                <w:sz w:val="20"/>
                <w:szCs w:val="20"/>
              </w:rPr>
              <w:t xml:space="preserve">, </w:t>
            </w:r>
            <w:proofErr w:type="spellStart"/>
            <w:r w:rsidRPr="005A3091">
              <w:rPr>
                <w:sz w:val="20"/>
                <w:szCs w:val="20"/>
              </w:rPr>
              <w:t>т.3</w:t>
            </w:r>
            <w:proofErr w:type="spellEnd"/>
            <w:r w:rsidRPr="005A3091">
              <w:rPr>
                <w:sz w:val="20"/>
                <w:szCs w:val="20"/>
              </w:rPr>
              <w:t>-5 от ЗОП</w:t>
            </w:r>
          </w:p>
        </w:tc>
        <w:tc>
          <w:tcPr>
            <w:tcW w:w="1559" w:type="dxa"/>
          </w:tcPr>
          <w:p w:rsidR="004D7DD9" w:rsidRPr="005A3091" w:rsidRDefault="004D7DD9" w:rsidP="005A3091">
            <w:pPr>
              <w:rPr>
                <w:b/>
                <w:i/>
                <w:sz w:val="20"/>
                <w:szCs w:val="20"/>
              </w:rPr>
            </w:pPr>
          </w:p>
        </w:tc>
        <w:tc>
          <w:tcPr>
            <w:tcW w:w="1559" w:type="dxa"/>
          </w:tcPr>
          <w:p w:rsidR="004D7DD9" w:rsidRPr="005A3091" w:rsidRDefault="004D7DD9" w:rsidP="005A3091">
            <w:pPr>
              <w:rPr>
                <w:b/>
                <w:i/>
                <w:sz w:val="20"/>
                <w:szCs w:val="20"/>
              </w:rPr>
            </w:pPr>
          </w:p>
        </w:tc>
      </w:tr>
      <w:tr w:rsidR="004D7DD9" w:rsidRPr="005A3091" w:rsidTr="005A3091">
        <w:tc>
          <w:tcPr>
            <w:tcW w:w="425" w:type="dxa"/>
          </w:tcPr>
          <w:p w:rsidR="004D7DD9" w:rsidRPr="005A3091" w:rsidRDefault="004D7DD9" w:rsidP="005A3091">
            <w:pPr>
              <w:rPr>
                <w:b/>
                <w:sz w:val="20"/>
                <w:szCs w:val="20"/>
              </w:rPr>
            </w:pPr>
            <w:r w:rsidRPr="005A3091">
              <w:rPr>
                <w:b/>
                <w:sz w:val="20"/>
                <w:szCs w:val="20"/>
              </w:rPr>
              <w:t>5.</w:t>
            </w:r>
          </w:p>
        </w:tc>
        <w:tc>
          <w:tcPr>
            <w:tcW w:w="7088" w:type="dxa"/>
          </w:tcPr>
          <w:p w:rsidR="004D7DD9" w:rsidRPr="005A3091" w:rsidRDefault="004D7DD9" w:rsidP="005A3091">
            <w:pPr>
              <w:rPr>
                <w:sz w:val="20"/>
                <w:szCs w:val="20"/>
              </w:rPr>
            </w:pPr>
            <w:r w:rsidRPr="005A3091">
              <w:rPr>
                <w:sz w:val="20"/>
                <w:szCs w:val="20"/>
              </w:rPr>
              <w:t>Декларация за съгласие с клаузите на проекта на договор</w:t>
            </w:r>
          </w:p>
        </w:tc>
        <w:tc>
          <w:tcPr>
            <w:tcW w:w="1559" w:type="dxa"/>
          </w:tcPr>
          <w:p w:rsidR="004D7DD9" w:rsidRPr="005A3091" w:rsidRDefault="004D7DD9" w:rsidP="005A3091">
            <w:pPr>
              <w:rPr>
                <w:b/>
                <w:i/>
                <w:sz w:val="20"/>
                <w:szCs w:val="20"/>
              </w:rPr>
            </w:pPr>
          </w:p>
        </w:tc>
        <w:tc>
          <w:tcPr>
            <w:tcW w:w="1559" w:type="dxa"/>
          </w:tcPr>
          <w:p w:rsidR="004D7DD9" w:rsidRPr="005A3091" w:rsidRDefault="004D7DD9" w:rsidP="005A3091">
            <w:pPr>
              <w:rPr>
                <w:b/>
                <w:i/>
                <w:sz w:val="20"/>
                <w:szCs w:val="20"/>
              </w:rPr>
            </w:pPr>
          </w:p>
        </w:tc>
      </w:tr>
      <w:tr w:rsidR="004D7DD9" w:rsidRPr="005A3091" w:rsidTr="005A3091">
        <w:tc>
          <w:tcPr>
            <w:tcW w:w="425" w:type="dxa"/>
          </w:tcPr>
          <w:p w:rsidR="004D7DD9" w:rsidRPr="005A3091" w:rsidRDefault="004D7DD9" w:rsidP="005A3091">
            <w:pPr>
              <w:rPr>
                <w:b/>
                <w:sz w:val="20"/>
                <w:szCs w:val="20"/>
              </w:rPr>
            </w:pPr>
            <w:r w:rsidRPr="005A3091">
              <w:rPr>
                <w:b/>
                <w:sz w:val="20"/>
                <w:szCs w:val="20"/>
              </w:rPr>
              <w:t>6.</w:t>
            </w:r>
          </w:p>
        </w:tc>
        <w:tc>
          <w:tcPr>
            <w:tcW w:w="7088" w:type="dxa"/>
          </w:tcPr>
          <w:p w:rsidR="004D7DD9" w:rsidRPr="005A3091" w:rsidRDefault="004D7DD9" w:rsidP="005A3091">
            <w:pPr>
              <w:rPr>
                <w:sz w:val="20"/>
                <w:szCs w:val="20"/>
              </w:rPr>
            </w:pPr>
            <w:r w:rsidRPr="005A3091">
              <w:rPr>
                <w:sz w:val="20"/>
                <w:szCs w:val="20"/>
              </w:rPr>
              <w:t xml:space="preserve">Декларация във връзка с чл. 3, т. 8 </w:t>
            </w:r>
            <w:proofErr w:type="spellStart"/>
            <w:r w:rsidRPr="005A3091">
              <w:rPr>
                <w:sz w:val="20"/>
                <w:szCs w:val="20"/>
              </w:rPr>
              <w:t>ЗИФОДРЮПДС</w:t>
            </w:r>
            <w:proofErr w:type="spellEnd"/>
          </w:p>
        </w:tc>
        <w:tc>
          <w:tcPr>
            <w:tcW w:w="1559" w:type="dxa"/>
          </w:tcPr>
          <w:p w:rsidR="004D7DD9" w:rsidRPr="005A3091" w:rsidRDefault="004D7DD9" w:rsidP="005A3091">
            <w:pPr>
              <w:rPr>
                <w:b/>
                <w:i/>
                <w:sz w:val="20"/>
                <w:szCs w:val="20"/>
              </w:rPr>
            </w:pPr>
          </w:p>
        </w:tc>
        <w:tc>
          <w:tcPr>
            <w:tcW w:w="1559" w:type="dxa"/>
          </w:tcPr>
          <w:p w:rsidR="004D7DD9" w:rsidRPr="005A3091" w:rsidRDefault="004D7DD9" w:rsidP="005A3091">
            <w:pPr>
              <w:rPr>
                <w:b/>
                <w:i/>
                <w:sz w:val="20"/>
                <w:szCs w:val="20"/>
              </w:rPr>
            </w:pPr>
          </w:p>
        </w:tc>
      </w:tr>
      <w:tr w:rsidR="004D7DD9" w:rsidRPr="005A3091" w:rsidTr="005A3091">
        <w:tc>
          <w:tcPr>
            <w:tcW w:w="425" w:type="dxa"/>
          </w:tcPr>
          <w:p w:rsidR="004D7DD9" w:rsidRPr="005A3091" w:rsidRDefault="004D7DD9" w:rsidP="005A3091">
            <w:pPr>
              <w:rPr>
                <w:b/>
                <w:sz w:val="20"/>
                <w:szCs w:val="20"/>
              </w:rPr>
            </w:pPr>
            <w:r w:rsidRPr="005A3091">
              <w:rPr>
                <w:b/>
                <w:sz w:val="20"/>
                <w:szCs w:val="20"/>
              </w:rPr>
              <w:t>7.</w:t>
            </w:r>
          </w:p>
        </w:tc>
        <w:tc>
          <w:tcPr>
            <w:tcW w:w="7088" w:type="dxa"/>
          </w:tcPr>
          <w:p w:rsidR="004D7DD9" w:rsidRPr="005A3091" w:rsidRDefault="004D7DD9" w:rsidP="005A3091">
            <w:pPr>
              <w:rPr>
                <w:sz w:val="20"/>
                <w:szCs w:val="20"/>
              </w:rPr>
            </w:pPr>
            <w:r w:rsidRPr="005A3091">
              <w:rPr>
                <w:sz w:val="20"/>
                <w:szCs w:val="20"/>
              </w:rPr>
              <w:t xml:space="preserve">Сертификат БГ </w:t>
            </w:r>
            <w:r w:rsidRPr="005A3091">
              <w:rPr>
                <w:sz w:val="20"/>
                <w:szCs w:val="20"/>
                <w:lang w:val="en-US"/>
              </w:rPr>
              <w:t xml:space="preserve">EN ISO 9001 </w:t>
            </w:r>
            <w:r w:rsidRPr="005A3091">
              <w:rPr>
                <w:sz w:val="20"/>
                <w:szCs w:val="20"/>
              </w:rPr>
              <w:t>или еквивалент</w:t>
            </w:r>
          </w:p>
        </w:tc>
        <w:tc>
          <w:tcPr>
            <w:tcW w:w="1559" w:type="dxa"/>
          </w:tcPr>
          <w:p w:rsidR="004D7DD9" w:rsidRPr="005A3091" w:rsidRDefault="004D7DD9" w:rsidP="005A3091">
            <w:pPr>
              <w:rPr>
                <w:b/>
                <w:i/>
                <w:sz w:val="20"/>
                <w:szCs w:val="20"/>
              </w:rPr>
            </w:pPr>
          </w:p>
        </w:tc>
        <w:tc>
          <w:tcPr>
            <w:tcW w:w="1559" w:type="dxa"/>
          </w:tcPr>
          <w:p w:rsidR="004D7DD9" w:rsidRPr="005A3091" w:rsidRDefault="004D7DD9" w:rsidP="005A3091">
            <w:pPr>
              <w:rPr>
                <w:b/>
                <w:i/>
                <w:sz w:val="20"/>
                <w:szCs w:val="20"/>
              </w:rPr>
            </w:pPr>
          </w:p>
        </w:tc>
      </w:tr>
      <w:tr w:rsidR="004D7DD9" w:rsidRPr="005A3091" w:rsidTr="005A3091">
        <w:tc>
          <w:tcPr>
            <w:tcW w:w="425" w:type="dxa"/>
          </w:tcPr>
          <w:p w:rsidR="004D7DD9" w:rsidRPr="005A3091" w:rsidRDefault="004D7DD9" w:rsidP="005A3091">
            <w:pPr>
              <w:rPr>
                <w:b/>
                <w:sz w:val="20"/>
                <w:szCs w:val="20"/>
              </w:rPr>
            </w:pPr>
            <w:r w:rsidRPr="005A3091">
              <w:rPr>
                <w:b/>
                <w:sz w:val="20"/>
                <w:szCs w:val="20"/>
              </w:rPr>
              <w:t>8.</w:t>
            </w:r>
          </w:p>
        </w:tc>
        <w:tc>
          <w:tcPr>
            <w:tcW w:w="7088" w:type="dxa"/>
          </w:tcPr>
          <w:p w:rsidR="004D7DD9" w:rsidRPr="005A3091" w:rsidRDefault="00271639" w:rsidP="00271639">
            <w:pPr>
              <w:rPr>
                <w:sz w:val="20"/>
                <w:szCs w:val="20"/>
              </w:rPr>
            </w:pPr>
            <w:r>
              <w:rPr>
                <w:sz w:val="20"/>
                <w:szCs w:val="20"/>
              </w:rPr>
              <w:t xml:space="preserve">Техническо предложение </w:t>
            </w:r>
            <w:r w:rsidR="0099362C">
              <w:rPr>
                <w:sz w:val="20"/>
                <w:szCs w:val="20"/>
              </w:rPr>
              <w:t xml:space="preserve">за обособена позиция </w:t>
            </w:r>
            <w:proofErr w:type="spellStart"/>
            <w:r w:rsidR="0099362C">
              <w:rPr>
                <w:sz w:val="20"/>
                <w:szCs w:val="20"/>
              </w:rPr>
              <w:t>№</w:t>
            </w:r>
            <w:proofErr w:type="spellEnd"/>
            <w:r w:rsidR="0099362C">
              <w:rPr>
                <w:sz w:val="20"/>
                <w:szCs w:val="20"/>
              </w:rPr>
              <w:t xml:space="preserve"> </w:t>
            </w:r>
            <w:proofErr w:type="spellStart"/>
            <w:r w:rsidR="0099362C">
              <w:rPr>
                <w:sz w:val="20"/>
                <w:szCs w:val="20"/>
              </w:rPr>
              <w:t>/</w:t>
            </w:r>
            <w:r w:rsidR="0099362C" w:rsidRPr="0099362C">
              <w:rPr>
                <w:i/>
                <w:sz w:val="20"/>
                <w:szCs w:val="20"/>
              </w:rPr>
              <w:t>добавят</w:t>
            </w:r>
            <w:proofErr w:type="spellEnd"/>
            <w:r w:rsidR="0099362C" w:rsidRPr="0099362C">
              <w:rPr>
                <w:i/>
                <w:sz w:val="20"/>
                <w:szCs w:val="20"/>
              </w:rPr>
              <w:t xml:space="preserve"> се толкова редове, за колкото обособени позиции се подават технически </w:t>
            </w:r>
            <w:proofErr w:type="spellStart"/>
            <w:r w:rsidR="0099362C" w:rsidRPr="0099362C">
              <w:rPr>
                <w:i/>
                <w:sz w:val="20"/>
                <w:szCs w:val="20"/>
              </w:rPr>
              <w:t>предложения</w:t>
            </w:r>
            <w:r w:rsidR="0099362C">
              <w:rPr>
                <w:sz w:val="20"/>
                <w:szCs w:val="20"/>
              </w:rPr>
              <w:t>/</w:t>
            </w:r>
            <w:proofErr w:type="spellEnd"/>
          </w:p>
        </w:tc>
        <w:tc>
          <w:tcPr>
            <w:tcW w:w="1559" w:type="dxa"/>
          </w:tcPr>
          <w:p w:rsidR="004D7DD9" w:rsidRPr="005A3091" w:rsidRDefault="004D7DD9" w:rsidP="005A3091">
            <w:pPr>
              <w:rPr>
                <w:b/>
                <w:i/>
                <w:sz w:val="20"/>
                <w:szCs w:val="20"/>
              </w:rPr>
            </w:pPr>
          </w:p>
        </w:tc>
        <w:tc>
          <w:tcPr>
            <w:tcW w:w="1559" w:type="dxa"/>
          </w:tcPr>
          <w:p w:rsidR="004D7DD9" w:rsidRPr="005A3091" w:rsidRDefault="004D7DD9" w:rsidP="005A3091">
            <w:pPr>
              <w:rPr>
                <w:b/>
                <w:i/>
                <w:sz w:val="20"/>
                <w:szCs w:val="20"/>
              </w:rPr>
            </w:pPr>
          </w:p>
        </w:tc>
      </w:tr>
      <w:tr w:rsidR="004D7DD9" w:rsidRPr="005A3091" w:rsidTr="005A3091">
        <w:tc>
          <w:tcPr>
            <w:tcW w:w="425" w:type="dxa"/>
          </w:tcPr>
          <w:p w:rsidR="004D7DD9" w:rsidRPr="005A3091" w:rsidRDefault="004D7DD9" w:rsidP="005A3091">
            <w:pPr>
              <w:rPr>
                <w:b/>
                <w:sz w:val="20"/>
                <w:szCs w:val="20"/>
              </w:rPr>
            </w:pPr>
            <w:r w:rsidRPr="005A3091">
              <w:rPr>
                <w:b/>
                <w:sz w:val="20"/>
                <w:szCs w:val="20"/>
              </w:rPr>
              <w:t>9.</w:t>
            </w:r>
          </w:p>
        </w:tc>
        <w:tc>
          <w:tcPr>
            <w:tcW w:w="7088" w:type="dxa"/>
          </w:tcPr>
          <w:p w:rsidR="004D7DD9" w:rsidRPr="005A3091" w:rsidRDefault="004D7DD9" w:rsidP="005A3091">
            <w:pPr>
              <w:rPr>
                <w:sz w:val="20"/>
                <w:szCs w:val="20"/>
              </w:rPr>
            </w:pPr>
            <w:r w:rsidRPr="005A3091">
              <w:rPr>
                <w:sz w:val="20"/>
                <w:szCs w:val="20"/>
              </w:rPr>
              <w:t>Ценово предложение</w:t>
            </w:r>
            <w:r w:rsidR="00271639">
              <w:rPr>
                <w:sz w:val="20"/>
                <w:szCs w:val="20"/>
              </w:rPr>
              <w:t xml:space="preserve"> за обособена позиция </w:t>
            </w:r>
            <w:proofErr w:type="spellStart"/>
            <w:r w:rsidR="00271639">
              <w:rPr>
                <w:sz w:val="20"/>
                <w:szCs w:val="20"/>
              </w:rPr>
              <w:t>№</w:t>
            </w:r>
            <w:proofErr w:type="spellEnd"/>
            <w:r w:rsidR="00271639">
              <w:rPr>
                <w:sz w:val="20"/>
                <w:szCs w:val="20"/>
              </w:rPr>
              <w:t xml:space="preserve"> </w:t>
            </w:r>
            <w:proofErr w:type="spellStart"/>
            <w:r w:rsidR="00271639">
              <w:rPr>
                <w:sz w:val="20"/>
                <w:szCs w:val="20"/>
              </w:rPr>
              <w:t>/</w:t>
            </w:r>
            <w:r w:rsidR="00271639" w:rsidRPr="00271639">
              <w:rPr>
                <w:i/>
                <w:sz w:val="20"/>
                <w:szCs w:val="20"/>
              </w:rPr>
              <w:t>добавят</w:t>
            </w:r>
            <w:proofErr w:type="spellEnd"/>
            <w:r w:rsidR="00271639" w:rsidRPr="00271639">
              <w:rPr>
                <w:i/>
                <w:sz w:val="20"/>
                <w:szCs w:val="20"/>
              </w:rPr>
              <w:t xml:space="preserve"> се толкова редове, за колкото обособени позиции се подават ценови </w:t>
            </w:r>
            <w:proofErr w:type="spellStart"/>
            <w:r w:rsidR="00271639" w:rsidRPr="00271639">
              <w:rPr>
                <w:i/>
                <w:sz w:val="20"/>
                <w:szCs w:val="20"/>
              </w:rPr>
              <w:t>предложения</w:t>
            </w:r>
            <w:r w:rsidR="00271639">
              <w:rPr>
                <w:sz w:val="20"/>
                <w:szCs w:val="20"/>
              </w:rPr>
              <w:t>/</w:t>
            </w:r>
            <w:proofErr w:type="spellEnd"/>
            <w:r w:rsidR="00271639">
              <w:rPr>
                <w:sz w:val="20"/>
                <w:szCs w:val="20"/>
              </w:rPr>
              <w:t xml:space="preserve"> </w:t>
            </w:r>
          </w:p>
        </w:tc>
        <w:tc>
          <w:tcPr>
            <w:tcW w:w="1559" w:type="dxa"/>
          </w:tcPr>
          <w:p w:rsidR="004D7DD9" w:rsidRPr="005A3091" w:rsidRDefault="004D7DD9" w:rsidP="005A3091">
            <w:pPr>
              <w:rPr>
                <w:b/>
                <w:i/>
                <w:sz w:val="20"/>
                <w:szCs w:val="20"/>
              </w:rPr>
            </w:pPr>
          </w:p>
        </w:tc>
        <w:tc>
          <w:tcPr>
            <w:tcW w:w="1559" w:type="dxa"/>
          </w:tcPr>
          <w:p w:rsidR="004D7DD9" w:rsidRPr="005A3091" w:rsidRDefault="004D7DD9" w:rsidP="005A3091">
            <w:pPr>
              <w:rPr>
                <w:b/>
                <w:i/>
                <w:sz w:val="20"/>
                <w:szCs w:val="20"/>
              </w:rPr>
            </w:pPr>
          </w:p>
        </w:tc>
      </w:tr>
      <w:tr w:rsidR="004D7DD9" w:rsidRPr="005A3091" w:rsidTr="005A3091">
        <w:tc>
          <w:tcPr>
            <w:tcW w:w="425" w:type="dxa"/>
          </w:tcPr>
          <w:p w:rsidR="004D7DD9" w:rsidRPr="005A3091" w:rsidRDefault="0099362C" w:rsidP="005A3091">
            <w:pPr>
              <w:rPr>
                <w:b/>
                <w:sz w:val="20"/>
                <w:szCs w:val="20"/>
              </w:rPr>
            </w:pPr>
            <w:r>
              <w:rPr>
                <w:b/>
                <w:sz w:val="20"/>
                <w:szCs w:val="20"/>
              </w:rPr>
              <w:t>10</w:t>
            </w:r>
            <w:r w:rsidR="004D7DD9" w:rsidRPr="005A3091">
              <w:rPr>
                <w:b/>
                <w:sz w:val="20"/>
                <w:szCs w:val="20"/>
              </w:rPr>
              <w:t>.</w:t>
            </w:r>
          </w:p>
        </w:tc>
        <w:tc>
          <w:tcPr>
            <w:tcW w:w="7088" w:type="dxa"/>
          </w:tcPr>
          <w:p w:rsidR="004D7DD9" w:rsidRPr="005A3091" w:rsidRDefault="004D7DD9" w:rsidP="005A3091">
            <w:pPr>
              <w:rPr>
                <w:sz w:val="20"/>
                <w:szCs w:val="20"/>
              </w:rPr>
            </w:pPr>
            <w:r w:rsidRPr="005A3091">
              <w:rPr>
                <w:sz w:val="20"/>
                <w:szCs w:val="20"/>
              </w:rPr>
              <w:t xml:space="preserve">Друго по преценка на участника </w:t>
            </w:r>
            <w:r w:rsidRPr="005A3091">
              <w:rPr>
                <w:i/>
                <w:sz w:val="20"/>
                <w:szCs w:val="20"/>
              </w:rPr>
              <w:t>(описва се)</w:t>
            </w:r>
          </w:p>
        </w:tc>
        <w:tc>
          <w:tcPr>
            <w:tcW w:w="1559" w:type="dxa"/>
          </w:tcPr>
          <w:p w:rsidR="004D7DD9" w:rsidRPr="005A3091" w:rsidRDefault="004D7DD9" w:rsidP="005A3091">
            <w:pPr>
              <w:rPr>
                <w:b/>
                <w:i/>
                <w:sz w:val="20"/>
                <w:szCs w:val="20"/>
              </w:rPr>
            </w:pPr>
          </w:p>
        </w:tc>
        <w:tc>
          <w:tcPr>
            <w:tcW w:w="1559" w:type="dxa"/>
          </w:tcPr>
          <w:p w:rsidR="004D7DD9" w:rsidRPr="005A3091" w:rsidRDefault="004D7DD9" w:rsidP="005A3091">
            <w:pPr>
              <w:rPr>
                <w:b/>
                <w:i/>
                <w:sz w:val="20"/>
                <w:szCs w:val="20"/>
              </w:rPr>
            </w:pPr>
          </w:p>
        </w:tc>
      </w:tr>
    </w:tbl>
    <w:p w:rsidR="004D7DD9" w:rsidRPr="005A3091" w:rsidRDefault="004D7DD9" w:rsidP="004D7DD9">
      <w:pPr>
        <w:ind w:left="284"/>
        <w:rPr>
          <w:b/>
          <w:i/>
          <w:sz w:val="20"/>
          <w:szCs w:val="20"/>
        </w:rPr>
      </w:pPr>
    </w:p>
    <w:p w:rsidR="004D7DD9" w:rsidRPr="005A3091" w:rsidRDefault="004D7DD9" w:rsidP="004D7DD9">
      <w:pPr>
        <w:ind w:left="284"/>
        <w:rPr>
          <w:b/>
          <w:i/>
          <w:sz w:val="20"/>
          <w:szCs w:val="20"/>
        </w:rPr>
      </w:pPr>
    </w:p>
    <w:p w:rsidR="004D7DD9" w:rsidRPr="005A3091" w:rsidRDefault="009D3E8E" w:rsidP="004D7DD9">
      <w:pPr>
        <w:ind w:firstLine="567"/>
        <w:rPr>
          <w:rFonts w:eastAsia="Calibri" w:cs="Calibri"/>
          <w:sz w:val="20"/>
          <w:szCs w:val="20"/>
        </w:rPr>
      </w:pPr>
      <w:r>
        <w:rPr>
          <w:rFonts w:eastAsia="Calibri" w:cs="Calibri"/>
          <w:sz w:val="20"/>
          <w:szCs w:val="20"/>
        </w:rPr>
        <w:lastRenderedPageBreak/>
        <w:t xml:space="preserve">Дата </w:t>
      </w:r>
      <w:proofErr w:type="spellStart"/>
      <w:r>
        <w:rPr>
          <w:rFonts w:eastAsia="Calibri" w:cs="Calibri"/>
          <w:sz w:val="20"/>
          <w:szCs w:val="20"/>
        </w:rPr>
        <w:t>___________2018</w:t>
      </w:r>
      <w:proofErr w:type="spellEnd"/>
      <w:r w:rsidR="004D7DD9" w:rsidRPr="005A3091">
        <w:rPr>
          <w:rFonts w:eastAsia="Calibri" w:cs="Calibri"/>
          <w:sz w:val="20"/>
          <w:szCs w:val="20"/>
        </w:rPr>
        <w:t xml:space="preserve"> </w:t>
      </w:r>
      <w:proofErr w:type="spellStart"/>
      <w:r w:rsidR="004D7DD9" w:rsidRPr="005A3091">
        <w:rPr>
          <w:rFonts w:eastAsia="Calibri" w:cs="Calibri"/>
          <w:sz w:val="20"/>
          <w:szCs w:val="20"/>
        </w:rPr>
        <w:t>г</w:t>
      </w:r>
      <w:proofErr w:type="spellEnd"/>
      <w:r w:rsidR="004D7DD9" w:rsidRPr="005A3091">
        <w:rPr>
          <w:rFonts w:eastAsia="Calibri" w:cs="Calibri"/>
          <w:sz w:val="20"/>
          <w:szCs w:val="20"/>
        </w:rPr>
        <w:t>.</w:t>
      </w:r>
    </w:p>
    <w:p w:rsidR="004D7DD9" w:rsidRPr="005A3091" w:rsidRDefault="004D7DD9" w:rsidP="004D7DD9">
      <w:pPr>
        <w:ind w:right="407" w:firstLine="567"/>
        <w:jc w:val="right"/>
        <w:rPr>
          <w:rFonts w:eastAsia="Calibri" w:cs="Calibri"/>
          <w:b/>
          <w:sz w:val="20"/>
          <w:szCs w:val="20"/>
          <w:u w:val="single"/>
        </w:rPr>
      </w:pPr>
      <w:r w:rsidRPr="005A3091">
        <w:rPr>
          <w:rFonts w:eastAsia="Calibri" w:cs="Calibri"/>
          <w:b/>
          <w:sz w:val="20"/>
          <w:szCs w:val="20"/>
          <w:u w:val="single"/>
        </w:rPr>
        <w:t>ПОДПИС:</w:t>
      </w:r>
      <w:r w:rsidRPr="005A3091">
        <w:rPr>
          <w:rFonts w:eastAsia="Calibri" w:cs="Calibri"/>
          <w:b/>
          <w:sz w:val="20"/>
          <w:szCs w:val="20"/>
          <w:u w:val="single"/>
        </w:rPr>
        <w:tab/>
      </w:r>
      <w:r w:rsidRPr="005A3091">
        <w:rPr>
          <w:rFonts w:eastAsia="Calibri" w:cs="Calibri"/>
          <w:b/>
          <w:sz w:val="20"/>
          <w:szCs w:val="20"/>
          <w:u w:val="single"/>
        </w:rPr>
        <w:tab/>
      </w:r>
      <w:r w:rsidRPr="005A3091">
        <w:rPr>
          <w:rFonts w:eastAsia="Calibri" w:cs="Calibri"/>
          <w:b/>
          <w:sz w:val="20"/>
          <w:szCs w:val="20"/>
          <w:u w:val="single"/>
        </w:rPr>
        <w:tab/>
      </w:r>
      <w:r w:rsidRPr="005A3091">
        <w:rPr>
          <w:rFonts w:eastAsia="Calibri" w:cs="Calibri"/>
          <w:b/>
          <w:sz w:val="20"/>
          <w:szCs w:val="20"/>
          <w:u w:val="single"/>
        </w:rPr>
        <w:tab/>
      </w:r>
    </w:p>
    <w:p w:rsidR="004D7DD9" w:rsidRPr="005A3091" w:rsidRDefault="004D7DD9" w:rsidP="004D7DD9">
      <w:pPr>
        <w:widowControl w:val="0"/>
        <w:ind w:right="407"/>
        <w:jc w:val="right"/>
        <w:rPr>
          <w:rFonts w:eastAsia="Calibri" w:cs="Calibri"/>
          <w:kern w:val="1"/>
          <w:sz w:val="20"/>
          <w:szCs w:val="20"/>
        </w:rPr>
      </w:pPr>
      <w:r w:rsidRPr="005A3091">
        <w:rPr>
          <w:rFonts w:eastAsia="Calibri" w:cs="Calibri"/>
          <w:kern w:val="1"/>
          <w:sz w:val="20"/>
          <w:szCs w:val="20"/>
        </w:rPr>
        <w:t>__________________________ (име и фамилия)</w:t>
      </w:r>
    </w:p>
    <w:p w:rsidR="004D7DD9" w:rsidRPr="005A3091" w:rsidRDefault="004D7DD9" w:rsidP="004D7DD9">
      <w:pPr>
        <w:widowControl w:val="0"/>
        <w:ind w:right="407" w:firstLine="567"/>
        <w:jc w:val="right"/>
        <w:rPr>
          <w:rFonts w:eastAsia="Calibri" w:cs="Calibri"/>
          <w:kern w:val="1"/>
          <w:sz w:val="20"/>
          <w:szCs w:val="20"/>
        </w:rPr>
      </w:pPr>
      <w:r w:rsidRPr="005A3091">
        <w:rPr>
          <w:rFonts w:eastAsia="Calibri" w:cs="Calibri"/>
          <w:kern w:val="1"/>
          <w:sz w:val="20"/>
          <w:szCs w:val="20"/>
        </w:rPr>
        <w:t xml:space="preserve">_____________________________ (длъжност на </w:t>
      </w:r>
    </w:p>
    <w:p w:rsidR="004D7DD9" w:rsidRPr="005A3091" w:rsidRDefault="004D7DD9" w:rsidP="004D7DD9">
      <w:pPr>
        <w:widowControl w:val="0"/>
        <w:ind w:right="407" w:firstLine="567"/>
        <w:jc w:val="right"/>
        <w:rPr>
          <w:rFonts w:eastAsia="Calibri" w:cs="Calibri"/>
          <w:kern w:val="1"/>
          <w:sz w:val="20"/>
          <w:szCs w:val="20"/>
        </w:rPr>
      </w:pPr>
      <w:r w:rsidRPr="005A3091">
        <w:rPr>
          <w:rFonts w:eastAsia="Calibri" w:cs="Calibri"/>
          <w:kern w:val="1"/>
          <w:sz w:val="20"/>
          <w:szCs w:val="20"/>
        </w:rPr>
        <w:t>лицето, което подписва офертата)</w:t>
      </w:r>
    </w:p>
    <w:p w:rsidR="004D7DD9" w:rsidRPr="005A3091" w:rsidRDefault="004D7DD9" w:rsidP="004D7DD9">
      <w:pPr>
        <w:rPr>
          <w:b/>
          <w:i/>
          <w:sz w:val="20"/>
          <w:szCs w:val="20"/>
        </w:rPr>
      </w:pPr>
      <w:r w:rsidRPr="005A3091">
        <w:rPr>
          <w:b/>
          <w:i/>
          <w:sz w:val="20"/>
          <w:szCs w:val="20"/>
        </w:rPr>
        <w:br w:type="page"/>
      </w:r>
    </w:p>
    <w:p w:rsidR="004D7DD9" w:rsidRPr="005A3091" w:rsidRDefault="004D7DD9" w:rsidP="004D7DD9">
      <w:pPr>
        <w:ind w:right="407"/>
        <w:jc w:val="right"/>
        <w:rPr>
          <w:b/>
          <w:i/>
          <w:sz w:val="20"/>
          <w:szCs w:val="20"/>
        </w:rPr>
      </w:pPr>
      <w:r w:rsidRPr="005A3091">
        <w:rPr>
          <w:b/>
          <w:i/>
          <w:sz w:val="20"/>
          <w:szCs w:val="20"/>
        </w:rPr>
        <w:lastRenderedPageBreak/>
        <w:t xml:space="preserve">Приложение </w:t>
      </w:r>
      <w:proofErr w:type="spellStart"/>
      <w:r w:rsidRPr="005A3091">
        <w:rPr>
          <w:b/>
          <w:i/>
          <w:sz w:val="20"/>
          <w:szCs w:val="20"/>
        </w:rPr>
        <w:t>№</w:t>
      </w:r>
      <w:proofErr w:type="spellEnd"/>
      <w:r w:rsidRPr="005A3091">
        <w:rPr>
          <w:b/>
          <w:i/>
          <w:sz w:val="20"/>
          <w:szCs w:val="20"/>
        </w:rPr>
        <w:t xml:space="preserve"> 4 към Обява с </w:t>
      </w:r>
      <w:proofErr w:type="spellStart"/>
      <w:r w:rsidRPr="005A3091">
        <w:rPr>
          <w:b/>
          <w:i/>
          <w:sz w:val="20"/>
          <w:szCs w:val="20"/>
        </w:rPr>
        <w:t>изх</w:t>
      </w:r>
      <w:proofErr w:type="spellEnd"/>
      <w:r w:rsidRPr="005A3091">
        <w:rPr>
          <w:b/>
          <w:i/>
          <w:sz w:val="20"/>
          <w:szCs w:val="20"/>
        </w:rPr>
        <w:t xml:space="preserve">. </w:t>
      </w:r>
      <w:proofErr w:type="spellStart"/>
      <w:r w:rsidRPr="005A3091">
        <w:rPr>
          <w:b/>
          <w:i/>
          <w:sz w:val="20"/>
          <w:szCs w:val="20"/>
        </w:rPr>
        <w:t>№</w:t>
      </w:r>
      <w:proofErr w:type="spellEnd"/>
      <w:r w:rsidR="006C7FF4">
        <w:rPr>
          <w:b/>
          <w:i/>
          <w:sz w:val="20"/>
          <w:szCs w:val="20"/>
        </w:rPr>
        <w:t xml:space="preserve"> </w:t>
      </w:r>
      <w:r w:rsidR="001F0DFE">
        <w:rPr>
          <w:b/>
          <w:i/>
          <w:sz w:val="20"/>
          <w:szCs w:val="20"/>
        </w:rPr>
        <w:t>12-00-</w:t>
      </w:r>
      <w:proofErr w:type="spellStart"/>
      <w:r w:rsidR="001F0DFE">
        <w:rPr>
          <w:b/>
          <w:i/>
          <w:sz w:val="20"/>
          <w:szCs w:val="20"/>
        </w:rPr>
        <w:t>130</w:t>
      </w:r>
      <w:r w:rsidR="00871483">
        <w:rPr>
          <w:rFonts w:cstheme="minorHAnsi"/>
          <w:b/>
          <w:i/>
          <w:sz w:val="20"/>
        </w:rPr>
        <w:t>/</w:t>
      </w:r>
      <w:r w:rsidR="001F0DFE">
        <w:rPr>
          <w:rFonts w:cstheme="minorHAnsi"/>
          <w:b/>
          <w:i/>
          <w:sz w:val="20"/>
        </w:rPr>
        <w:t>13.06.</w:t>
      </w:r>
      <w:r w:rsidR="00F573DB">
        <w:rPr>
          <w:rFonts w:cstheme="minorHAnsi"/>
          <w:b/>
          <w:i/>
          <w:sz w:val="20"/>
        </w:rPr>
        <w:t>2018</w:t>
      </w:r>
      <w:proofErr w:type="spellEnd"/>
      <w:r w:rsidR="006C7FF4">
        <w:rPr>
          <w:rFonts w:cstheme="minorHAnsi"/>
          <w:b/>
          <w:i/>
          <w:sz w:val="20"/>
        </w:rPr>
        <w:t xml:space="preserve"> </w:t>
      </w:r>
      <w:proofErr w:type="spellStart"/>
      <w:r w:rsidR="006C7FF4">
        <w:rPr>
          <w:rFonts w:cstheme="minorHAnsi"/>
          <w:b/>
          <w:i/>
          <w:sz w:val="20"/>
        </w:rPr>
        <w:t>г</w:t>
      </w:r>
      <w:proofErr w:type="spellEnd"/>
      <w:r w:rsidR="006C7FF4">
        <w:rPr>
          <w:rFonts w:cstheme="minorHAnsi"/>
          <w:b/>
          <w:i/>
          <w:sz w:val="20"/>
        </w:rPr>
        <w:t>.</w:t>
      </w:r>
    </w:p>
    <w:p w:rsidR="004D7DD9" w:rsidRPr="005A3091" w:rsidRDefault="004D7DD9" w:rsidP="004D7DD9">
      <w:pPr>
        <w:ind w:left="284"/>
        <w:rPr>
          <w:b/>
          <w:i/>
          <w:sz w:val="20"/>
          <w:szCs w:val="20"/>
        </w:rPr>
      </w:pPr>
    </w:p>
    <w:p w:rsidR="004D7DD9" w:rsidRPr="005A3091" w:rsidRDefault="004D7DD9" w:rsidP="004D7DD9">
      <w:pPr>
        <w:autoSpaceDE w:val="0"/>
        <w:autoSpaceDN w:val="0"/>
        <w:adjustRightInd w:val="0"/>
        <w:jc w:val="center"/>
        <w:rPr>
          <w:b/>
          <w:bCs/>
          <w:sz w:val="20"/>
          <w:szCs w:val="20"/>
        </w:rPr>
      </w:pPr>
      <w:r w:rsidRPr="005A3091">
        <w:rPr>
          <w:b/>
          <w:bCs/>
          <w:sz w:val="20"/>
          <w:szCs w:val="20"/>
        </w:rPr>
        <w:t>ДЕКЛАРАЦИЯ</w:t>
      </w:r>
      <w:r w:rsidRPr="005A3091">
        <w:rPr>
          <w:b/>
          <w:bCs/>
          <w:sz w:val="20"/>
          <w:szCs w:val="20"/>
          <w:vertAlign w:val="superscript"/>
        </w:rPr>
        <w:footnoteReference w:id="1"/>
      </w:r>
    </w:p>
    <w:p w:rsidR="004D7DD9" w:rsidRPr="005A3091" w:rsidRDefault="004D7DD9" w:rsidP="004D7DD9">
      <w:pPr>
        <w:autoSpaceDE w:val="0"/>
        <w:autoSpaceDN w:val="0"/>
        <w:adjustRightInd w:val="0"/>
        <w:jc w:val="center"/>
        <w:rPr>
          <w:b/>
          <w:bCs/>
          <w:sz w:val="20"/>
          <w:szCs w:val="20"/>
        </w:rPr>
      </w:pPr>
      <w:r w:rsidRPr="005A3091">
        <w:rPr>
          <w:b/>
          <w:bCs/>
          <w:sz w:val="20"/>
          <w:szCs w:val="20"/>
        </w:rPr>
        <w:t xml:space="preserve">по </w:t>
      </w:r>
      <w:proofErr w:type="spellStart"/>
      <w:r w:rsidRPr="005A3091">
        <w:rPr>
          <w:b/>
          <w:bCs/>
          <w:sz w:val="20"/>
          <w:szCs w:val="20"/>
        </w:rPr>
        <w:t>чл.97</w:t>
      </w:r>
      <w:proofErr w:type="spellEnd"/>
      <w:r w:rsidRPr="005A3091">
        <w:rPr>
          <w:b/>
          <w:bCs/>
          <w:sz w:val="20"/>
          <w:szCs w:val="20"/>
        </w:rPr>
        <w:t xml:space="preserve">, </w:t>
      </w:r>
      <w:proofErr w:type="spellStart"/>
      <w:r w:rsidRPr="005A3091">
        <w:rPr>
          <w:b/>
          <w:bCs/>
          <w:sz w:val="20"/>
          <w:szCs w:val="20"/>
        </w:rPr>
        <w:t>ал.5</w:t>
      </w:r>
      <w:proofErr w:type="spellEnd"/>
      <w:r w:rsidRPr="005A3091">
        <w:rPr>
          <w:b/>
          <w:bCs/>
          <w:sz w:val="20"/>
          <w:szCs w:val="20"/>
        </w:rPr>
        <w:t xml:space="preserve"> от ППЗОП</w:t>
      </w:r>
    </w:p>
    <w:p w:rsidR="004D7DD9" w:rsidRPr="005A3091" w:rsidRDefault="004D7DD9" w:rsidP="004D7DD9">
      <w:pPr>
        <w:autoSpaceDE w:val="0"/>
        <w:autoSpaceDN w:val="0"/>
        <w:adjustRightInd w:val="0"/>
        <w:ind w:left="284" w:right="407"/>
        <w:jc w:val="center"/>
        <w:rPr>
          <w:b/>
          <w:bCs/>
          <w:sz w:val="20"/>
          <w:szCs w:val="20"/>
        </w:rPr>
      </w:pPr>
      <w:r w:rsidRPr="005A3091">
        <w:rPr>
          <w:b/>
          <w:bCs/>
          <w:sz w:val="20"/>
          <w:szCs w:val="20"/>
        </w:rPr>
        <w:t xml:space="preserve">(за липса на обстоятелствата по </w:t>
      </w:r>
      <w:proofErr w:type="spellStart"/>
      <w:r w:rsidRPr="005A3091">
        <w:rPr>
          <w:b/>
          <w:bCs/>
          <w:sz w:val="20"/>
          <w:szCs w:val="20"/>
        </w:rPr>
        <w:t>чл.54</w:t>
      </w:r>
      <w:proofErr w:type="spellEnd"/>
      <w:r w:rsidRPr="005A3091">
        <w:rPr>
          <w:b/>
          <w:bCs/>
          <w:sz w:val="20"/>
          <w:szCs w:val="20"/>
        </w:rPr>
        <w:t xml:space="preserve"> </w:t>
      </w:r>
      <w:proofErr w:type="spellStart"/>
      <w:r w:rsidRPr="005A3091">
        <w:rPr>
          <w:b/>
          <w:bCs/>
          <w:sz w:val="20"/>
          <w:szCs w:val="20"/>
        </w:rPr>
        <w:t>ал.1</w:t>
      </w:r>
      <w:proofErr w:type="spellEnd"/>
      <w:r w:rsidRPr="005A3091">
        <w:rPr>
          <w:b/>
          <w:bCs/>
          <w:sz w:val="20"/>
          <w:szCs w:val="20"/>
        </w:rPr>
        <w:t xml:space="preserve">, </w:t>
      </w:r>
      <w:proofErr w:type="spellStart"/>
      <w:r w:rsidRPr="005A3091">
        <w:rPr>
          <w:b/>
          <w:bCs/>
          <w:sz w:val="20"/>
          <w:szCs w:val="20"/>
        </w:rPr>
        <w:t>т.1</w:t>
      </w:r>
      <w:proofErr w:type="spellEnd"/>
      <w:r w:rsidRPr="005A3091">
        <w:rPr>
          <w:b/>
          <w:bCs/>
          <w:sz w:val="20"/>
          <w:szCs w:val="20"/>
        </w:rPr>
        <w:t>, 2 и 7 от ЗОП)</w:t>
      </w:r>
    </w:p>
    <w:p w:rsidR="004D7DD9" w:rsidRPr="005A3091" w:rsidRDefault="004D7DD9" w:rsidP="004D7DD9">
      <w:pPr>
        <w:autoSpaceDE w:val="0"/>
        <w:autoSpaceDN w:val="0"/>
        <w:adjustRightInd w:val="0"/>
        <w:spacing w:line="480" w:lineRule="auto"/>
        <w:ind w:left="284" w:right="407"/>
        <w:rPr>
          <w:sz w:val="20"/>
          <w:szCs w:val="20"/>
        </w:rPr>
      </w:pPr>
    </w:p>
    <w:p w:rsidR="004D7DD9" w:rsidRPr="005A3091" w:rsidRDefault="004D7DD9" w:rsidP="005A3091">
      <w:pPr>
        <w:autoSpaceDE w:val="0"/>
        <w:autoSpaceDN w:val="0"/>
        <w:adjustRightInd w:val="0"/>
        <w:ind w:left="567" w:right="690"/>
        <w:rPr>
          <w:sz w:val="20"/>
          <w:szCs w:val="20"/>
        </w:rPr>
      </w:pPr>
      <w:proofErr w:type="spellStart"/>
      <w:r w:rsidRPr="005A3091">
        <w:rPr>
          <w:sz w:val="20"/>
          <w:szCs w:val="20"/>
        </w:rPr>
        <w:t>Долуподписаният/ата</w:t>
      </w:r>
      <w:proofErr w:type="spellEnd"/>
      <w:r w:rsidRPr="005A3091">
        <w:rPr>
          <w:sz w:val="20"/>
          <w:szCs w:val="20"/>
        </w:rPr>
        <w:t>.......................</w:t>
      </w:r>
      <w:r w:rsidRPr="005A3091">
        <w:rPr>
          <w:sz w:val="20"/>
          <w:szCs w:val="20"/>
          <w:lang w:val="en-US"/>
        </w:rPr>
        <w:t>.......</w:t>
      </w:r>
      <w:r w:rsidRPr="005A3091">
        <w:rPr>
          <w:sz w:val="20"/>
          <w:szCs w:val="20"/>
        </w:rPr>
        <w:t>..............................................................................</w:t>
      </w:r>
      <w:r w:rsidRPr="005A3091">
        <w:rPr>
          <w:i/>
          <w:sz w:val="20"/>
          <w:szCs w:val="20"/>
        </w:rPr>
        <w:t>(трите имена),</w:t>
      </w:r>
    </w:p>
    <w:p w:rsidR="004D7DD9" w:rsidRPr="005A3091" w:rsidRDefault="004D7DD9" w:rsidP="005A3091">
      <w:pPr>
        <w:autoSpaceDE w:val="0"/>
        <w:autoSpaceDN w:val="0"/>
        <w:adjustRightInd w:val="0"/>
        <w:ind w:left="567" w:right="690"/>
        <w:rPr>
          <w:sz w:val="20"/>
          <w:szCs w:val="20"/>
          <w:lang w:val="en-US"/>
        </w:rPr>
      </w:pPr>
      <w:r w:rsidRPr="005A3091">
        <w:rPr>
          <w:sz w:val="20"/>
          <w:szCs w:val="20"/>
        </w:rPr>
        <w:t xml:space="preserve">ЕГН ...................., </w:t>
      </w:r>
      <w:proofErr w:type="spellStart"/>
      <w:r w:rsidRPr="005A3091">
        <w:rPr>
          <w:sz w:val="20"/>
          <w:szCs w:val="20"/>
        </w:rPr>
        <w:t>притежаващ/а</w:t>
      </w:r>
      <w:proofErr w:type="spellEnd"/>
      <w:r w:rsidRPr="005A3091">
        <w:rPr>
          <w:sz w:val="20"/>
          <w:szCs w:val="20"/>
        </w:rPr>
        <w:t xml:space="preserve"> лична карта </w:t>
      </w:r>
      <w:proofErr w:type="spellStart"/>
      <w:r w:rsidRPr="005A3091">
        <w:rPr>
          <w:sz w:val="20"/>
          <w:szCs w:val="20"/>
        </w:rPr>
        <w:t>№</w:t>
      </w:r>
      <w:proofErr w:type="spellEnd"/>
      <w:r w:rsidRPr="005A3091">
        <w:rPr>
          <w:sz w:val="20"/>
          <w:szCs w:val="20"/>
        </w:rPr>
        <w:t>................................, издадена на ....................................</w:t>
      </w:r>
    </w:p>
    <w:p w:rsidR="004D7DD9" w:rsidRPr="005A3091" w:rsidRDefault="004D7DD9" w:rsidP="005A3091">
      <w:pPr>
        <w:autoSpaceDE w:val="0"/>
        <w:autoSpaceDN w:val="0"/>
        <w:adjustRightInd w:val="0"/>
        <w:ind w:left="567" w:right="690"/>
        <w:rPr>
          <w:sz w:val="20"/>
          <w:szCs w:val="20"/>
        </w:rPr>
      </w:pPr>
      <w:r w:rsidRPr="005A3091">
        <w:rPr>
          <w:sz w:val="20"/>
          <w:szCs w:val="20"/>
        </w:rPr>
        <w:t>от МВР гр. ..........................., представляващ</w:t>
      </w:r>
      <w:r w:rsidRPr="005A3091">
        <w:rPr>
          <w:sz w:val="20"/>
          <w:szCs w:val="20"/>
          <w:lang w:val="en-US"/>
        </w:rPr>
        <w:t>.</w:t>
      </w:r>
      <w:r w:rsidRPr="005A3091">
        <w:rPr>
          <w:sz w:val="20"/>
          <w:szCs w:val="20"/>
        </w:rPr>
        <w:t xml:space="preserve">.......................................................... </w:t>
      </w:r>
      <w:r w:rsidRPr="005A3091">
        <w:rPr>
          <w:i/>
          <w:sz w:val="20"/>
          <w:szCs w:val="20"/>
        </w:rPr>
        <w:t>(наименование на участника)</w:t>
      </w:r>
      <w:r w:rsidRPr="005A3091">
        <w:rPr>
          <w:sz w:val="20"/>
          <w:szCs w:val="20"/>
        </w:rPr>
        <w:t>,</w:t>
      </w:r>
      <w:r w:rsidRPr="005A3091">
        <w:rPr>
          <w:sz w:val="20"/>
          <w:szCs w:val="20"/>
          <w:lang w:val="en-US"/>
        </w:rPr>
        <w:t xml:space="preserve"> </w:t>
      </w:r>
      <w:r w:rsidRPr="005A3091">
        <w:rPr>
          <w:sz w:val="20"/>
          <w:szCs w:val="20"/>
        </w:rPr>
        <w:t>със седалище и адрес на управление ....................................................................................., ЕИК ..............................., ИН по ЗДДС .................................,</w:t>
      </w:r>
    </w:p>
    <w:p w:rsidR="004D7DD9" w:rsidRPr="005260FA" w:rsidRDefault="004D7DD9" w:rsidP="004D7DD9">
      <w:pPr>
        <w:autoSpaceDE w:val="0"/>
        <w:autoSpaceDN w:val="0"/>
        <w:adjustRightInd w:val="0"/>
        <w:ind w:left="567" w:right="690"/>
        <w:rPr>
          <w:sz w:val="20"/>
          <w:szCs w:val="20"/>
        </w:rPr>
      </w:pPr>
      <w:r w:rsidRPr="005A3091">
        <w:rPr>
          <w:sz w:val="20"/>
          <w:szCs w:val="20"/>
        </w:rPr>
        <w:t>участник в обявена поръчка по реда на чл. 187</w:t>
      </w:r>
      <w:r w:rsidR="005260FA">
        <w:rPr>
          <w:sz w:val="20"/>
          <w:szCs w:val="20"/>
        </w:rPr>
        <w:t xml:space="preserve"> от ЗОП с предмет: </w:t>
      </w:r>
      <w:proofErr w:type="spellStart"/>
      <w:r w:rsidR="005260FA" w:rsidRPr="005260FA">
        <w:rPr>
          <w:sz w:val="20"/>
          <w:szCs w:val="20"/>
        </w:rPr>
        <w:t>,,</w:t>
      </w:r>
      <w:r w:rsidR="005260FA" w:rsidRPr="005260FA">
        <w:rPr>
          <w:color w:val="000000"/>
          <w:sz w:val="20"/>
          <w:szCs w:val="20"/>
        </w:rPr>
        <w:t>Доставка</w:t>
      </w:r>
      <w:proofErr w:type="spellEnd"/>
      <w:r w:rsidR="005260FA" w:rsidRPr="005260FA">
        <w:rPr>
          <w:color w:val="000000"/>
          <w:sz w:val="20"/>
          <w:szCs w:val="20"/>
        </w:rPr>
        <w:t xml:space="preserve"> на лабораторни реактиви за генетично модифицирани организми </w:t>
      </w:r>
      <w:proofErr w:type="spellStart"/>
      <w:r w:rsidR="005260FA" w:rsidRPr="005260FA">
        <w:rPr>
          <w:color w:val="000000"/>
          <w:sz w:val="20"/>
          <w:szCs w:val="20"/>
        </w:rPr>
        <w:t>/ГМО/</w:t>
      </w:r>
      <w:proofErr w:type="spellEnd"/>
      <w:r w:rsidR="005260FA" w:rsidRPr="005260FA">
        <w:rPr>
          <w:color w:val="000000"/>
          <w:sz w:val="20"/>
          <w:szCs w:val="20"/>
        </w:rPr>
        <w:t xml:space="preserve">, лабораторни реактиви и консумативи  по четири обособени </w:t>
      </w:r>
      <w:proofErr w:type="spellStart"/>
      <w:r w:rsidR="005260FA" w:rsidRPr="005260FA">
        <w:rPr>
          <w:color w:val="000000"/>
          <w:sz w:val="20"/>
          <w:szCs w:val="20"/>
        </w:rPr>
        <w:t>позиции</w:t>
      </w:r>
      <w:r w:rsidR="005260FA" w:rsidRPr="005260FA">
        <w:rPr>
          <w:sz w:val="20"/>
          <w:szCs w:val="20"/>
        </w:rPr>
        <w:t>‘‘</w:t>
      </w:r>
      <w:proofErr w:type="spellEnd"/>
      <w:r w:rsidR="005260FA">
        <w:rPr>
          <w:sz w:val="20"/>
          <w:szCs w:val="20"/>
        </w:rPr>
        <w:t>.</w:t>
      </w:r>
    </w:p>
    <w:p w:rsidR="004D7DD9" w:rsidRPr="005A3091" w:rsidRDefault="004D7DD9" w:rsidP="004D7DD9">
      <w:pPr>
        <w:ind w:left="567" w:right="690"/>
        <w:jc w:val="center"/>
        <w:rPr>
          <w:b/>
          <w:bCs/>
          <w:sz w:val="20"/>
          <w:szCs w:val="20"/>
        </w:rPr>
      </w:pPr>
      <w:r w:rsidRPr="005A3091">
        <w:rPr>
          <w:b/>
          <w:bCs/>
          <w:sz w:val="20"/>
          <w:szCs w:val="20"/>
        </w:rPr>
        <w:t>ДЕКЛАРИРАМ, ЧЕ:</w:t>
      </w:r>
    </w:p>
    <w:p w:rsidR="004D7DD9" w:rsidRPr="005A3091" w:rsidRDefault="004D7DD9" w:rsidP="004D7DD9">
      <w:pPr>
        <w:ind w:left="567" w:right="690"/>
        <w:jc w:val="center"/>
        <w:rPr>
          <w:b/>
          <w:bCs/>
          <w:sz w:val="20"/>
          <w:szCs w:val="20"/>
          <w:lang w:val="en-US"/>
        </w:rPr>
      </w:pPr>
    </w:p>
    <w:p w:rsidR="004D7DD9" w:rsidRPr="005A3091" w:rsidRDefault="004D7DD9" w:rsidP="004D7DD9">
      <w:pPr>
        <w:widowControl w:val="0"/>
        <w:numPr>
          <w:ilvl w:val="0"/>
          <w:numId w:val="12"/>
        </w:numPr>
        <w:ind w:left="851" w:right="690" w:hanging="284"/>
        <w:contextualSpacing/>
        <w:rPr>
          <w:rFonts w:eastAsia="Calibri"/>
          <w:kern w:val="1"/>
          <w:sz w:val="20"/>
          <w:szCs w:val="20"/>
        </w:rPr>
      </w:pPr>
      <w:r w:rsidRPr="005A3091">
        <w:rPr>
          <w:rFonts w:eastAsia="Calibri"/>
          <w:kern w:val="1"/>
          <w:sz w:val="20"/>
          <w:szCs w:val="20"/>
        </w:rPr>
        <w:t xml:space="preserve">Не съм </w:t>
      </w:r>
      <w:proofErr w:type="spellStart"/>
      <w:r w:rsidRPr="005A3091">
        <w:rPr>
          <w:rFonts w:eastAsia="Calibri"/>
          <w:kern w:val="1"/>
          <w:sz w:val="20"/>
          <w:szCs w:val="20"/>
        </w:rPr>
        <w:t>осъждан/а</w:t>
      </w:r>
      <w:proofErr w:type="spellEnd"/>
      <w:r w:rsidRPr="005A3091">
        <w:rPr>
          <w:rFonts w:eastAsia="Calibri"/>
          <w:kern w:val="1"/>
          <w:sz w:val="20"/>
          <w:szCs w:val="20"/>
        </w:rPr>
        <w:t xml:space="preserve"> с влязла в сила присъда / реабилитиран съм </w:t>
      </w:r>
      <w:r w:rsidRPr="005A3091">
        <w:rPr>
          <w:rFonts w:eastAsia="Calibri"/>
          <w:b/>
          <w:i/>
          <w:kern w:val="1"/>
          <w:sz w:val="20"/>
          <w:szCs w:val="20"/>
        </w:rPr>
        <w:t>(ненужното се зачертава)</w:t>
      </w:r>
      <w:r w:rsidRPr="005A3091">
        <w:rPr>
          <w:rFonts w:eastAsia="Calibri"/>
          <w:kern w:val="1"/>
          <w:sz w:val="20"/>
          <w:szCs w:val="20"/>
        </w:rPr>
        <w:t xml:space="preserve"> за престъпление по чл. </w:t>
      </w:r>
      <w:proofErr w:type="spellStart"/>
      <w:r w:rsidRPr="005A3091">
        <w:rPr>
          <w:rFonts w:eastAsia="Calibri"/>
          <w:kern w:val="1"/>
          <w:sz w:val="20"/>
          <w:szCs w:val="20"/>
        </w:rPr>
        <w:t>108а</w:t>
      </w:r>
      <w:proofErr w:type="spellEnd"/>
      <w:r w:rsidRPr="005A3091">
        <w:rPr>
          <w:rFonts w:eastAsia="Calibri"/>
          <w:kern w:val="1"/>
          <w:sz w:val="20"/>
          <w:szCs w:val="20"/>
        </w:rPr>
        <w:t xml:space="preserve">, чл. </w:t>
      </w:r>
      <w:proofErr w:type="spellStart"/>
      <w:r w:rsidRPr="005A3091">
        <w:rPr>
          <w:rFonts w:eastAsia="Calibri"/>
          <w:kern w:val="1"/>
          <w:sz w:val="20"/>
          <w:szCs w:val="20"/>
        </w:rPr>
        <w:t>159а</w:t>
      </w:r>
      <w:proofErr w:type="spellEnd"/>
      <w:r w:rsidRPr="005A3091">
        <w:rPr>
          <w:rFonts w:eastAsia="Calibri"/>
          <w:kern w:val="1"/>
          <w:sz w:val="20"/>
          <w:szCs w:val="20"/>
        </w:rPr>
        <w:t xml:space="preserve"> - </w:t>
      </w:r>
      <w:proofErr w:type="spellStart"/>
      <w:r w:rsidRPr="005A3091">
        <w:rPr>
          <w:rFonts w:eastAsia="Calibri"/>
          <w:kern w:val="1"/>
          <w:sz w:val="20"/>
          <w:szCs w:val="20"/>
        </w:rPr>
        <w:t>159г</w:t>
      </w:r>
      <w:proofErr w:type="spellEnd"/>
      <w:r w:rsidRPr="005A3091">
        <w:rPr>
          <w:rFonts w:eastAsia="Calibri"/>
          <w:kern w:val="1"/>
          <w:sz w:val="20"/>
          <w:szCs w:val="20"/>
        </w:rPr>
        <w:t xml:space="preserve">, чл. 172, чл. </w:t>
      </w:r>
      <w:proofErr w:type="spellStart"/>
      <w:r w:rsidRPr="005A3091">
        <w:rPr>
          <w:rFonts w:eastAsia="Calibri"/>
          <w:kern w:val="1"/>
          <w:sz w:val="20"/>
          <w:szCs w:val="20"/>
        </w:rPr>
        <w:t>192а</w:t>
      </w:r>
      <w:proofErr w:type="spellEnd"/>
      <w:r w:rsidRPr="005A3091">
        <w:rPr>
          <w:rFonts w:eastAsia="Calibri"/>
          <w:kern w:val="1"/>
          <w:sz w:val="20"/>
          <w:szCs w:val="20"/>
        </w:rPr>
        <w:t xml:space="preserve">, чл. 194 - 217, чл. 219 - 252, чл. 253 - 260, чл. 301 - 307, чл. 321, </w:t>
      </w:r>
      <w:proofErr w:type="spellStart"/>
      <w:r w:rsidRPr="005A3091">
        <w:rPr>
          <w:rFonts w:eastAsia="Calibri"/>
          <w:kern w:val="1"/>
          <w:sz w:val="20"/>
          <w:szCs w:val="20"/>
        </w:rPr>
        <w:t>321а</w:t>
      </w:r>
      <w:proofErr w:type="spellEnd"/>
      <w:r w:rsidRPr="005A3091">
        <w:rPr>
          <w:rFonts w:eastAsia="Calibri"/>
          <w:kern w:val="1"/>
          <w:sz w:val="20"/>
          <w:szCs w:val="20"/>
        </w:rPr>
        <w:t xml:space="preserve"> и чл. 352 - </w:t>
      </w:r>
      <w:proofErr w:type="spellStart"/>
      <w:r w:rsidRPr="005A3091">
        <w:rPr>
          <w:rFonts w:eastAsia="Calibri"/>
          <w:kern w:val="1"/>
          <w:sz w:val="20"/>
          <w:szCs w:val="20"/>
        </w:rPr>
        <w:t>353е</w:t>
      </w:r>
      <w:proofErr w:type="spellEnd"/>
      <w:r w:rsidRPr="005A3091">
        <w:rPr>
          <w:rFonts w:eastAsia="Calibri"/>
          <w:kern w:val="1"/>
          <w:sz w:val="20"/>
          <w:szCs w:val="20"/>
        </w:rPr>
        <w:t xml:space="preserve"> от Наказателния кодекс;</w:t>
      </w:r>
    </w:p>
    <w:p w:rsidR="004D7DD9" w:rsidRPr="005A3091" w:rsidRDefault="004D7DD9" w:rsidP="004D7DD9">
      <w:pPr>
        <w:widowControl w:val="0"/>
        <w:ind w:left="567" w:right="690"/>
        <w:contextualSpacing/>
        <w:rPr>
          <w:rFonts w:eastAsia="Calibri"/>
          <w:kern w:val="1"/>
          <w:sz w:val="20"/>
          <w:szCs w:val="20"/>
        </w:rPr>
      </w:pPr>
    </w:p>
    <w:p w:rsidR="004D7DD9" w:rsidRPr="005A3091" w:rsidRDefault="004D7DD9" w:rsidP="004D7DD9">
      <w:pPr>
        <w:widowControl w:val="0"/>
        <w:numPr>
          <w:ilvl w:val="0"/>
          <w:numId w:val="12"/>
        </w:numPr>
        <w:ind w:left="851" w:right="690" w:hanging="284"/>
        <w:contextualSpacing/>
        <w:rPr>
          <w:rFonts w:eastAsia="Calibri"/>
          <w:kern w:val="1"/>
          <w:sz w:val="20"/>
          <w:szCs w:val="20"/>
        </w:rPr>
      </w:pPr>
      <w:r w:rsidRPr="005A3091">
        <w:rPr>
          <w:rFonts w:eastAsia="Calibri"/>
          <w:kern w:val="1"/>
          <w:sz w:val="20"/>
          <w:szCs w:val="20"/>
        </w:rPr>
        <w:t xml:space="preserve">Не съм </w:t>
      </w:r>
      <w:proofErr w:type="spellStart"/>
      <w:r w:rsidRPr="005A3091">
        <w:rPr>
          <w:rFonts w:eastAsia="Calibri"/>
          <w:kern w:val="1"/>
          <w:sz w:val="20"/>
          <w:szCs w:val="20"/>
        </w:rPr>
        <w:t>осъждан/а</w:t>
      </w:r>
      <w:proofErr w:type="spellEnd"/>
      <w:r w:rsidRPr="005A3091">
        <w:rPr>
          <w:rFonts w:eastAsia="Calibri"/>
          <w:kern w:val="1"/>
          <w:sz w:val="20"/>
          <w:szCs w:val="20"/>
        </w:rPr>
        <w:t xml:space="preserve"> с влязла в сила присъда / реабилитиран съм </w:t>
      </w:r>
      <w:r w:rsidRPr="005A3091">
        <w:rPr>
          <w:rFonts w:eastAsia="Calibri"/>
          <w:b/>
          <w:i/>
          <w:kern w:val="1"/>
          <w:sz w:val="20"/>
          <w:szCs w:val="20"/>
        </w:rPr>
        <w:t>(ненужното се зачертава)</w:t>
      </w:r>
      <w:r w:rsidRPr="005A3091">
        <w:rPr>
          <w:rFonts w:eastAsia="Calibri"/>
          <w:kern w:val="1"/>
          <w:sz w:val="20"/>
          <w:szCs w:val="20"/>
        </w:rPr>
        <w:t xml:space="preserve"> за престъпление, аналогично на тези по т. 1, в друга държава членка или трета страна;</w:t>
      </w:r>
    </w:p>
    <w:p w:rsidR="004D7DD9" w:rsidRPr="005A3091" w:rsidRDefault="004D7DD9" w:rsidP="004D7DD9">
      <w:pPr>
        <w:widowControl w:val="0"/>
        <w:ind w:left="567" w:right="690"/>
        <w:contextualSpacing/>
        <w:rPr>
          <w:rFonts w:eastAsia="Calibri"/>
          <w:kern w:val="1"/>
          <w:sz w:val="20"/>
          <w:szCs w:val="20"/>
        </w:rPr>
      </w:pPr>
    </w:p>
    <w:p w:rsidR="004D7DD9" w:rsidRPr="005A3091" w:rsidRDefault="004D7DD9" w:rsidP="004D7DD9">
      <w:pPr>
        <w:widowControl w:val="0"/>
        <w:ind w:left="851" w:right="690" w:hanging="284"/>
        <w:rPr>
          <w:rFonts w:eastAsia="Calibri"/>
          <w:kern w:val="1"/>
          <w:sz w:val="20"/>
          <w:szCs w:val="20"/>
        </w:rPr>
      </w:pPr>
      <w:r w:rsidRPr="005A3091">
        <w:rPr>
          <w:rFonts w:eastAsia="Calibri"/>
          <w:kern w:val="1"/>
          <w:sz w:val="20"/>
          <w:szCs w:val="20"/>
        </w:rPr>
        <w:t xml:space="preserve">3.    Не е налице конфликт на интереси по смисъла на </w:t>
      </w:r>
      <w:proofErr w:type="spellStart"/>
      <w:r w:rsidRPr="005A3091">
        <w:rPr>
          <w:rFonts w:eastAsia="Calibri"/>
          <w:kern w:val="1"/>
          <w:sz w:val="20"/>
          <w:szCs w:val="20"/>
        </w:rPr>
        <w:t>§2</w:t>
      </w:r>
      <w:proofErr w:type="spellEnd"/>
      <w:r w:rsidRPr="005A3091">
        <w:rPr>
          <w:rFonts w:eastAsia="Calibri"/>
          <w:kern w:val="1"/>
          <w:sz w:val="20"/>
          <w:szCs w:val="20"/>
        </w:rPr>
        <w:t xml:space="preserve">, </w:t>
      </w:r>
      <w:proofErr w:type="spellStart"/>
      <w:r w:rsidRPr="005A3091">
        <w:rPr>
          <w:rFonts w:eastAsia="Calibri"/>
          <w:kern w:val="1"/>
          <w:sz w:val="20"/>
          <w:szCs w:val="20"/>
        </w:rPr>
        <w:t>т.21</w:t>
      </w:r>
      <w:proofErr w:type="spellEnd"/>
      <w:r w:rsidRPr="005A3091">
        <w:rPr>
          <w:rFonts w:eastAsia="Calibri"/>
          <w:kern w:val="1"/>
          <w:sz w:val="20"/>
          <w:szCs w:val="20"/>
        </w:rPr>
        <w:t xml:space="preserve"> от ЗОП, който не може да бъде отстранен.</w:t>
      </w:r>
    </w:p>
    <w:p w:rsidR="004D7DD9" w:rsidRPr="005A3091" w:rsidRDefault="004D7DD9" w:rsidP="004D7DD9">
      <w:pPr>
        <w:widowControl w:val="0"/>
        <w:ind w:left="567" w:right="690"/>
        <w:contextualSpacing/>
        <w:rPr>
          <w:rFonts w:eastAsia="Calibri"/>
          <w:kern w:val="1"/>
          <w:sz w:val="20"/>
          <w:szCs w:val="20"/>
        </w:rPr>
      </w:pPr>
    </w:p>
    <w:p w:rsidR="004D7DD9" w:rsidRPr="005A3091" w:rsidRDefault="004D7DD9" w:rsidP="004D7DD9">
      <w:pPr>
        <w:widowControl w:val="0"/>
        <w:ind w:left="567" w:right="690"/>
        <w:contextualSpacing/>
        <w:rPr>
          <w:rFonts w:eastAsia="Calibri"/>
          <w:kern w:val="1"/>
          <w:sz w:val="20"/>
          <w:szCs w:val="20"/>
        </w:rPr>
      </w:pPr>
    </w:p>
    <w:p w:rsidR="004D7DD9" w:rsidRPr="005A3091" w:rsidRDefault="004D7DD9" w:rsidP="004D7DD9">
      <w:pPr>
        <w:widowControl w:val="0"/>
        <w:ind w:left="567" w:right="690"/>
        <w:rPr>
          <w:rFonts w:eastAsia="Calibri"/>
          <w:kern w:val="1"/>
          <w:sz w:val="20"/>
          <w:szCs w:val="20"/>
        </w:rPr>
      </w:pPr>
      <w:r w:rsidRPr="005A3091">
        <w:rPr>
          <w:rFonts w:eastAsia="Calibri"/>
          <w:kern w:val="1"/>
          <w:sz w:val="20"/>
          <w:szCs w:val="20"/>
        </w:rPr>
        <w:t>Задължавам се при промяна на горепосочените обстоятелства да уведомя възложителя в 3-дневен срок от настъпването им.</w:t>
      </w:r>
    </w:p>
    <w:p w:rsidR="004D7DD9" w:rsidRPr="005A3091" w:rsidRDefault="004D7DD9" w:rsidP="004D7DD9">
      <w:pPr>
        <w:widowControl w:val="0"/>
        <w:ind w:left="567" w:right="690"/>
        <w:contextualSpacing/>
        <w:rPr>
          <w:rFonts w:eastAsia="Calibri"/>
          <w:kern w:val="1"/>
          <w:sz w:val="20"/>
          <w:szCs w:val="20"/>
        </w:rPr>
      </w:pPr>
    </w:p>
    <w:p w:rsidR="004D7DD9" w:rsidRPr="005A3091" w:rsidRDefault="004D7DD9" w:rsidP="004D7DD9">
      <w:pPr>
        <w:widowControl w:val="0"/>
        <w:ind w:left="567" w:right="690"/>
        <w:rPr>
          <w:rFonts w:eastAsia="Calibri"/>
          <w:kern w:val="1"/>
          <w:sz w:val="20"/>
          <w:szCs w:val="20"/>
        </w:rPr>
      </w:pPr>
      <w:r w:rsidRPr="005A3091">
        <w:rPr>
          <w:rFonts w:eastAsia="Calibri"/>
          <w:kern w:val="1"/>
          <w:sz w:val="20"/>
          <w:szCs w:val="20"/>
        </w:rPr>
        <w:t>Известно ми е, че за неверни данни нося наказателна отговорност по чл. 313 от Наказателния кодекс.</w:t>
      </w:r>
    </w:p>
    <w:p w:rsidR="004D7DD9" w:rsidRPr="005A3091" w:rsidRDefault="004D7DD9" w:rsidP="004D7DD9">
      <w:pPr>
        <w:widowControl w:val="0"/>
        <w:ind w:left="927"/>
        <w:contextualSpacing/>
        <w:rPr>
          <w:rFonts w:eastAsia="Calibri"/>
          <w:kern w:val="1"/>
          <w:sz w:val="20"/>
          <w:szCs w:val="20"/>
        </w:rPr>
      </w:pPr>
    </w:p>
    <w:p w:rsidR="004D7DD9" w:rsidRPr="005A3091" w:rsidRDefault="004D7DD9" w:rsidP="004D7DD9">
      <w:pPr>
        <w:widowControl w:val="0"/>
        <w:ind w:left="927"/>
        <w:contextualSpacing/>
        <w:rPr>
          <w:rFonts w:eastAsia="Calibri"/>
          <w:kern w:val="1"/>
          <w:sz w:val="20"/>
          <w:szCs w:val="20"/>
        </w:rPr>
      </w:pPr>
    </w:p>
    <w:tbl>
      <w:tblPr>
        <w:tblW w:w="9645" w:type="dxa"/>
        <w:tblCellSpacing w:w="0"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12"/>
        <w:gridCol w:w="6233"/>
      </w:tblGrid>
      <w:tr w:rsidR="004D7DD9" w:rsidRPr="005A3091" w:rsidTr="005A3091">
        <w:trPr>
          <w:tblCellSpacing w:w="0" w:type="dxa"/>
        </w:trPr>
        <w:tc>
          <w:tcPr>
            <w:tcW w:w="3412" w:type="dxa"/>
          </w:tcPr>
          <w:p w:rsidR="004D7DD9" w:rsidRPr="005A3091" w:rsidRDefault="004D7DD9" w:rsidP="005A3091">
            <w:pPr>
              <w:widowControl w:val="0"/>
              <w:autoSpaceDE w:val="0"/>
              <w:autoSpaceDN w:val="0"/>
              <w:adjustRightInd w:val="0"/>
              <w:ind w:firstLine="480"/>
              <w:rPr>
                <w:sz w:val="20"/>
                <w:szCs w:val="20"/>
              </w:rPr>
            </w:pPr>
          </w:p>
          <w:p w:rsidR="004D7DD9" w:rsidRPr="005A3091" w:rsidRDefault="004D7DD9" w:rsidP="005A3091">
            <w:pPr>
              <w:widowControl w:val="0"/>
              <w:autoSpaceDE w:val="0"/>
              <w:autoSpaceDN w:val="0"/>
              <w:adjustRightInd w:val="0"/>
              <w:ind w:firstLine="480"/>
              <w:rPr>
                <w:sz w:val="20"/>
                <w:szCs w:val="20"/>
              </w:rPr>
            </w:pPr>
            <w:r w:rsidRPr="005A3091">
              <w:rPr>
                <w:sz w:val="20"/>
                <w:szCs w:val="20"/>
              </w:rPr>
              <w:t xml:space="preserve">Дата </w:t>
            </w:r>
          </w:p>
        </w:tc>
        <w:tc>
          <w:tcPr>
            <w:tcW w:w="6233" w:type="dxa"/>
          </w:tcPr>
          <w:p w:rsidR="004D7DD9" w:rsidRPr="005A3091" w:rsidRDefault="004D7DD9" w:rsidP="005A3091">
            <w:pPr>
              <w:widowControl w:val="0"/>
              <w:autoSpaceDE w:val="0"/>
              <w:autoSpaceDN w:val="0"/>
              <w:adjustRightInd w:val="0"/>
              <w:ind w:firstLine="480"/>
              <w:jc w:val="center"/>
              <w:rPr>
                <w:sz w:val="20"/>
                <w:szCs w:val="20"/>
              </w:rPr>
            </w:pPr>
          </w:p>
          <w:p w:rsidR="004D7DD9" w:rsidRPr="005A3091" w:rsidRDefault="004D7DD9" w:rsidP="005A3091">
            <w:pPr>
              <w:widowControl w:val="0"/>
              <w:autoSpaceDE w:val="0"/>
              <w:autoSpaceDN w:val="0"/>
              <w:adjustRightInd w:val="0"/>
              <w:ind w:firstLine="480"/>
              <w:jc w:val="center"/>
              <w:rPr>
                <w:sz w:val="20"/>
                <w:szCs w:val="20"/>
              </w:rPr>
            </w:pPr>
            <w:proofErr w:type="spellStart"/>
            <w:r w:rsidRPr="005A3091">
              <w:rPr>
                <w:sz w:val="20"/>
                <w:szCs w:val="20"/>
              </w:rPr>
              <w:t>............................/</w:t>
            </w:r>
            <w:proofErr w:type="spellEnd"/>
            <w:r w:rsidRPr="005A3091">
              <w:rPr>
                <w:sz w:val="20"/>
                <w:szCs w:val="20"/>
              </w:rPr>
              <w:t xml:space="preserve"> </w:t>
            </w:r>
            <w:proofErr w:type="spellStart"/>
            <w:r w:rsidRPr="005A3091">
              <w:rPr>
                <w:sz w:val="20"/>
                <w:szCs w:val="20"/>
              </w:rPr>
              <w:t>............................/</w:t>
            </w:r>
            <w:proofErr w:type="spellEnd"/>
          </w:p>
        </w:tc>
      </w:tr>
      <w:tr w:rsidR="004D7DD9" w:rsidRPr="005A3091" w:rsidTr="005A3091">
        <w:trPr>
          <w:tblCellSpacing w:w="0" w:type="dxa"/>
        </w:trPr>
        <w:tc>
          <w:tcPr>
            <w:tcW w:w="3412" w:type="dxa"/>
          </w:tcPr>
          <w:p w:rsidR="004D7DD9" w:rsidRPr="005A3091" w:rsidRDefault="004D7DD9" w:rsidP="005A3091">
            <w:pPr>
              <w:widowControl w:val="0"/>
              <w:autoSpaceDE w:val="0"/>
              <w:autoSpaceDN w:val="0"/>
              <w:adjustRightInd w:val="0"/>
              <w:ind w:firstLine="480"/>
              <w:rPr>
                <w:sz w:val="20"/>
                <w:szCs w:val="20"/>
              </w:rPr>
            </w:pPr>
          </w:p>
          <w:p w:rsidR="004D7DD9" w:rsidRPr="005A3091" w:rsidRDefault="004D7DD9" w:rsidP="005A3091">
            <w:pPr>
              <w:widowControl w:val="0"/>
              <w:autoSpaceDE w:val="0"/>
              <w:autoSpaceDN w:val="0"/>
              <w:adjustRightInd w:val="0"/>
              <w:ind w:firstLine="480"/>
              <w:rPr>
                <w:sz w:val="20"/>
                <w:szCs w:val="20"/>
              </w:rPr>
            </w:pPr>
            <w:r w:rsidRPr="005A3091">
              <w:rPr>
                <w:sz w:val="20"/>
                <w:szCs w:val="20"/>
              </w:rPr>
              <w:t>Име и фамилия</w:t>
            </w:r>
          </w:p>
        </w:tc>
        <w:tc>
          <w:tcPr>
            <w:tcW w:w="6233" w:type="dxa"/>
          </w:tcPr>
          <w:p w:rsidR="004D7DD9" w:rsidRPr="005A3091" w:rsidRDefault="004D7DD9" w:rsidP="005A3091">
            <w:pPr>
              <w:widowControl w:val="0"/>
              <w:autoSpaceDE w:val="0"/>
              <w:autoSpaceDN w:val="0"/>
              <w:adjustRightInd w:val="0"/>
              <w:ind w:firstLine="480"/>
              <w:jc w:val="center"/>
              <w:rPr>
                <w:sz w:val="20"/>
                <w:szCs w:val="20"/>
              </w:rPr>
            </w:pPr>
          </w:p>
          <w:p w:rsidR="004D7DD9" w:rsidRPr="005A3091" w:rsidRDefault="004D7DD9" w:rsidP="005A3091">
            <w:pPr>
              <w:widowControl w:val="0"/>
              <w:autoSpaceDE w:val="0"/>
              <w:autoSpaceDN w:val="0"/>
              <w:adjustRightInd w:val="0"/>
              <w:ind w:firstLine="480"/>
              <w:jc w:val="center"/>
              <w:rPr>
                <w:sz w:val="20"/>
                <w:szCs w:val="20"/>
              </w:rPr>
            </w:pPr>
            <w:r w:rsidRPr="005A3091">
              <w:rPr>
                <w:sz w:val="20"/>
                <w:szCs w:val="20"/>
              </w:rPr>
              <w:t>........................................................................</w:t>
            </w:r>
          </w:p>
        </w:tc>
      </w:tr>
      <w:tr w:rsidR="004D7DD9" w:rsidRPr="005A3091" w:rsidTr="005A3091">
        <w:trPr>
          <w:tblCellSpacing w:w="0" w:type="dxa"/>
        </w:trPr>
        <w:tc>
          <w:tcPr>
            <w:tcW w:w="3412" w:type="dxa"/>
          </w:tcPr>
          <w:p w:rsidR="004D7DD9" w:rsidRPr="005A3091" w:rsidRDefault="004D7DD9" w:rsidP="005A3091">
            <w:pPr>
              <w:widowControl w:val="0"/>
              <w:autoSpaceDE w:val="0"/>
              <w:autoSpaceDN w:val="0"/>
              <w:adjustRightInd w:val="0"/>
              <w:ind w:firstLine="480"/>
              <w:rPr>
                <w:sz w:val="20"/>
                <w:szCs w:val="20"/>
              </w:rPr>
            </w:pPr>
          </w:p>
          <w:p w:rsidR="004D7DD9" w:rsidRPr="005A3091" w:rsidRDefault="004D7DD9" w:rsidP="005A3091">
            <w:pPr>
              <w:widowControl w:val="0"/>
              <w:autoSpaceDE w:val="0"/>
              <w:autoSpaceDN w:val="0"/>
              <w:adjustRightInd w:val="0"/>
              <w:ind w:firstLine="480"/>
              <w:rPr>
                <w:sz w:val="20"/>
                <w:szCs w:val="20"/>
              </w:rPr>
            </w:pPr>
            <w:r w:rsidRPr="005A3091">
              <w:rPr>
                <w:sz w:val="20"/>
                <w:szCs w:val="20"/>
              </w:rPr>
              <w:t>Подпис</w:t>
            </w:r>
          </w:p>
        </w:tc>
        <w:tc>
          <w:tcPr>
            <w:tcW w:w="6233" w:type="dxa"/>
          </w:tcPr>
          <w:p w:rsidR="004D7DD9" w:rsidRPr="005A3091" w:rsidRDefault="004D7DD9" w:rsidP="005A3091">
            <w:pPr>
              <w:widowControl w:val="0"/>
              <w:autoSpaceDE w:val="0"/>
              <w:autoSpaceDN w:val="0"/>
              <w:adjustRightInd w:val="0"/>
              <w:ind w:firstLine="480"/>
              <w:jc w:val="center"/>
              <w:rPr>
                <w:sz w:val="20"/>
                <w:szCs w:val="20"/>
              </w:rPr>
            </w:pPr>
          </w:p>
          <w:p w:rsidR="004D7DD9" w:rsidRPr="005A3091" w:rsidRDefault="004D7DD9" w:rsidP="005A3091">
            <w:pPr>
              <w:widowControl w:val="0"/>
              <w:autoSpaceDE w:val="0"/>
              <w:autoSpaceDN w:val="0"/>
              <w:adjustRightInd w:val="0"/>
              <w:jc w:val="center"/>
              <w:rPr>
                <w:sz w:val="20"/>
                <w:szCs w:val="20"/>
              </w:rPr>
            </w:pPr>
            <w:r w:rsidRPr="005A3091">
              <w:rPr>
                <w:sz w:val="20"/>
                <w:szCs w:val="20"/>
              </w:rPr>
              <w:t>........................................................................</w:t>
            </w:r>
          </w:p>
        </w:tc>
      </w:tr>
    </w:tbl>
    <w:p w:rsidR="004D7DD9" w:rsidRPr="005A3091" w:rsidRDefault="004D7DD9" w:rsidP="004D7DD9">
      <w:pPr>
        <w:rPr>
          <w:b/>
          <w:sz w:val="20"/>
          <w:szCs w:val="20"/>
        </w:rPr>
      </w:pPr>
      <w:r w:rsidRPr="005A3091">
        <w:rPr>
          <w:b/>
          <w:sz w:val="20"/>
          <w:szCs w:val="20"/>
        </w:rPr>
        <w:br w:type="page"/>
      </w:r>
    </w:p>
    <w:p w:rsidR="004D7DD9" w:rsidRPr="005A3091" w:rsidRDefault="004D7DD9" w:rsidP="004D7DD9">
      <w:pPr>
        <w:ind w:right="549"/>
        <w:jc w:val="right"/>
        <w:rPr>
          <w:b/>
          <w:i/>
          <w:sz w:val="20"/>
          <w:szCs w:val="20"/>
        </w:rPr>
      </w:pPr>
      <w:r w:rsidRPr="005A3091">
        <w:rPr>
          <w:b/>
          <w:i/>
          <w:sz w:val="20"/>
          <w:szCs w:val="20"/>
        </w:rPr>
        <w:lastRenderedPageBreak/>
        <w:t xml:space="preserve">Приложение </w:t>
      </w:r>
      <w:proofErr w:type="spellStart"/>
      <w:r w:rsidRPr="005A3091">
        <w:rPr>
          <w:b/>
          <w:i/>
          <w:sz w:val="20"/>
          <w:szCs w:val="20"/>
        </w:rPr>
        <w:t>№</w:t>
      </w:r>
      <w:proofErr w:type="spellEnd"/>
      <w:r w:rsidRPr="005A3091">
        <w:rPr>
          <w:b/>
          <w:i/>
          <w:sz w:val="20"/>
          <w:szCs w:val="20"/>
        </w:rPr>
        <w:t xml:space="preserve"> 5 към Обява с </w:t>
      </w:r>
      <w:proofErr w:type="spellStart"/>
      <w:r w:rsidRPr="005A3091">
        <w:rPr>
          <w:b/>
          <w:i/>
          <w:sz w:val="20"/>
          <w:szCs w:val="20"/>
        </w:rPr>
        <w:t>изх</w:t>
      </w:r>
      <w:proofErr w:type="spellEnd"/>
      <w:r w:rsidRPr="005A3091">
        <w:rPr>
          <w:b/>
          <w:i/>
          <w:sz w:val="20"/>
          <w:szCs w:val="20"/>
        </w:rPr>
        <w:t xml:space="preserve">. </w:t>
      </w:r>
      <w:proofErr w:type="spellStart"/>
      <w:r w:rsidRPr="005A3091">
        <w:rPr>
          <w:b/>
          <w:i/>
          <w:sz w:val="20"/>
          <w:szCs w:val="20"/>
        </w:rPr>
        <w:t>№</w:t>
      </w:r>
      <w:proofErr w:type="spellEnd"/>
      <w:r w:rsidR="006C7FF4">
        <w:rPr>
          <w:b/>
          <w:i/>
          <w:sz w:val="20"/>
          <w:szCs w:val="20"/>
        </w:rPr>
        <w:t xml:space="preserve"> </w:t>
      </w:r>
      <w:r w:rsidR="001F0DFE">
        <w:rPr>
          <w:b/>
          <w:i/>
          <w:sz w:val="20"/>
          <w:szCs w:val="20"/>
        </w:rPr>
        <w:t>12-00-</w:t>
      </w:r>
      <w:proofErr w:type="spellStart"/>
      <w:r w:rsidR="001F0DFE">
        <w:rPr>
          <w:b/>
          <w:i/>
          <w:sz w:val="20"/>
          <w:szCs w:val="20"/>
        </w:rPr>
        <w:t>130</w:t>
      </w:r>
      <w:r w:rsidR="00871483">
        <w:rPr>
          <w:rFonts w:cstheme="minorHAnsi"/>
          <w:b/>
          <w:i/>
          <w:sz w:val="20"/>
        </w:rPr>
        <w:t>/</w:t>
      </w:r>
      <w:r w:rsidR="001F0DFE">
        <w:rPr>
          <w:rFonts w:cstheme="minorHAnsi"/>
          <w:b/>
          <w:i/>
          <w:sz w:val="20"/>
        </w:rPr>
        <w:t>13.06</w:t>
      </w:r>
      <w:r w:rsidR="00871483">
        <w:rPr>
          <w:rFonts w:cstheme="minorHAnsi"/>
          <w:b/>
          <w:i/>
          <w:sz w:val="20"/>
        </w:rPr>
        <w:t>.</w:t>
      </w:r>
      <w:r w:rsidR="00F573DB">
        <w:rPr>
          <w:rFonts w:cstheme="minorHAnsi"/>
          <w:b/>
          <w:i/>
          <w:sz w:val="20"/>
        </w:rPr>
        <w:t>2018</w:t>
      </w:r>
      <w:r w:rsidR="006C7FF4">
        <w:rPr>
          <w:rFonts w:cstheme="minorHAnsi"/>
          <w:b/>
          <w:i/>
          <w:sz w:val="20"/>
        </w:rPr>
        <w:t>г</w:t>
      </w:r>
      <w:proofErr w:type="spellEnd"/>
      <w:r w:rsidR="006C7FF4">
        <w:rPr>
          <w:rFonts w:cstheme="minorHAnsi"/>
          <w:b/>
          <w:i/>
          <w:sz w:val="20"/>
        </w:rPr>
        <w:t>.</w:t>
      </w:r>
    </w:p>
    <w:p w:rsidR="004D7DD9" w:rsidRPr="005A3091" w:rsidRDefault="004D7DD9" w:rsidP="004D7DD9">
      <w:pPr>
        <w:rPr>
          <w:b/>
          <w:i/>
          <w:sz w:val="20"/>
          <w:szCs w:val="20"/>
        </w:rPr>
      </w:pPr>
    </w:p>
    <w:p w:rsidR="004D7DD9" w:rsidRPr="005A3091" w:rsidRDefault="004D7DD9" w:rsidP="004D7DD9">
      <w:pPr>
        <w:jc w:val="center"/>
        <w:rPr>
          <w:b/>
          <w:sz w:val="20"/>
          <w:szCs w:val="20"/>
        </w:rPr>
      </w:pPr>
      <w:r w:rsidRPr="005A3091">
        <w:rPr>
          <w:b/>
          <w:sz w:val="20"/>
          <w:szCs w:val="20"/>
        </w:rPr>
        <w:t>ДЕКЛАРАЦИЯ</w:t>
      </w:r>
      <w:r w:rsidRPr="005A3091">
        <w:rPr>
          <w:b/>
          <w:sz w:val="20"/>
          <w:szCs w:val="20"/>
          <w:vertAlign w:val="superscript"/>
        </w:rPr>
        <w:footnoteReference w:id="2"/>
      </w:r>
    </w:p>
    <w:p w:rsidR="004D7DD9" w:rsidRPr="005A3091" w:rsidRDefault="004D7DD9" w:rsidP="004D7DD9">
      <w:pPr>
        <w:jc w:val="center"/>
        <w:rPr>
          <w:b/>
          <w:sz w:val="20"/>
          <w:szCs w:val="20"/>
        </w:rPr>
      </w:pPr>
      <w:r w:rsidRPr="005A3091">
        <w:rPr>
          <w:b/>
          <w:sz w:val="20"/>
          <w:szCs w:val="20"/>
        </w:rPr>
        <w:t xml:space="preserve">по </w:t>
      </w:r>
      <w:proofErr w:type="spellStart"/>
      <w:r w:rsidRPr="005A3091">
        <w:rPr>
          <w:b/>
          <w:sz w:val="20"/>
          <w:szCs w:val="20"/>
        </w:rPr>
        <w:t>чл.97</w:t>
      </w:r>
      <w:proofErr w:type="spellEnd"/>
      <w:r w:rsidRPr="005A3091">
        <w:rPr>
          <w:b/>
          <w:sz w:val="20"/>
          <w:szCs w:val="20"/>
        </w:rPr>
        <w:t xml:space="preserve">, </w:t>
      </w:r>
      <w:proofErr w:type="spellStart"/>
      <w:r w:rsidRPr="005A3091">
        <w:rPr>
          <w:b/>
          <w:sz w:val="20"/>
          <w:szCs w:val="20"/>
        </w:rPr>
        <w:t>ал.5</w:t>
      </w:r>
      <w:proofErr w:type="spellEnd"/>
      <w:r w:rsidRPr="005A3091">
        <w:rPr>
          <w:b/>
          <w:sz w:val="20"/>
          <w:szCs w:val="20"/>
        </w:rPr>
        <w:t xml:space="preserve"> от ППЗОП</w:t>
      </w:r>
    </w:p>
    <w:p w:rsidR="004D7DD9" w:rsidRPr="005A3091" w:rsidRDefault="004D7DD9" w:rsidP="004D7DD9">
      <w:pPr>
        <w:jc w:val="center"/>
        <w:rPr>
          <w:b/>
          <w:sz w:val="20"/>
          <w:szCs w:val="20"/>
        </w:rPr>
      </w:pPr>
      <w:r w:rsidRPr="005A3091">
        <w:rPr>
          <w:b/>
          <w:sz w:val="20"/>
          <w:szCs w:val="20"/>
        </w:rPr>
        <w:t xml:space="preserve">(за липса на обстоятелствата по чл. 54, </w:t>
      </w:r>
      <w:proofErr w:type="spellStart"/>
      <w:r w:rsidRPr="005A3091">
        <w:rPr>
          <w:b/>
          <w:sz w:val="20"/>
          <w:szCs w:val="20"/>
        </w:rPr>
        <w:t>ал.1</w:t>
      </w:r>
      <w:proofErr w:type="spellEnd"/>
      <w:r w:rsidRPr="005A3091">
        <w:rPr>
          <w:b/>
          <w:sz w:val="20"/>
          <w:szCs w:val="20"/>
        </w:rPr>
        <w:t xml:space="preserve">, </w:t>
      </w:r>
      <w:proofErr w:type="spellStart"/>
      <w:r w:rsidRPr="005A3091">
        <w:rPr>
          <w:b/>
          <w:sz w:val="20"/>
          <w:szCs w:val="20"/>
        </w:rPr>
        <w:t>т.3</w:t>
      </w:r>
      <w:proofErr w:type="spellEnd"/>
      <w:r w:rsidRPr="005A3091">
        <w:rPr>
          <w:b/>
          <w:sz w:val="20"/>
          <w:szCs w:val="20"/>
        </w:rPr>
        <w:t>-5 от ЗОП)</w:t>
      </w:r>
    </w:p>
    <w:p w:rsidR="004D7DD9" w:rsidRPr="005A3091" w:rsidRDefault="004D7DD9" w:rsidP="004D7DD9">
      <w:pPr>
        <w:jc w:val="center"/>
        <w:rPr>
          <w:b/>
          <w:sz w:val="20"/>
          <w:szCs w:val="20"/>
        </w:rPr>
      </w:pPr>
    </w:p>
    <w:p w:rsidR="004D7DD9" w:rsidRPr="005A3091" w:rsidRDefault="004D7DD9" w:rsidP="004D7DD9">
      <w:pPr>
        <w:autoSpaceDE w:val="0"/>
        <w:autoSpaceDN w:val="0"/>
        <w:adjustRightInd w:val="0"/>
        <w:ind w:left="567" w:right="690"/>
        <w:rPr>
          <w:sz w:val="20"/>
          <w:szCs w:val="20"/>
        </w:rPr>
      </w:pPr>
      <w:proofErr w:type="spellStart"/>
      <w:r w:rsidRPr="005A3091">
        <w:rPr>
          <w:sz w:val="20"/>
          <w:szCs w:val="20"/>
        </w:rPr>
        <w:t>Долуподписаният/ата</w:t>
      </w:r>
      <w:proofErr w:type="spellEnd"/>
      <w:r w:rsidRPr="005A3091">
        <w:rPr>
          <w:sz w:val="20"/>
          <w:szCs w:val="20"/>
        </w:rPr>
        <w:t>.......................</w:t>
      </w:r>
      <w:r w:rsidRPr="005A3091">
        <w:rPr>
          <w:sz w:val="20"/>
          <w:szCs w:val="20"/>
          <w:lang w:val="en-US"/>
        </w:rPr>
        <w:t>.......</w:t>
      </w:r>
      <w:r w:rsidRPr="005A3091">
        <w:rPr>
          <w:sz w:val="20"/>
          <w:szCs w:val="20"/>
        </w:rPr>
        <w:t>..............................................................................</w:t>
      </w:r>
      <w:r w:rsidRPr="005A3091">
        <w:rPr>
          <w:i/>
          <w:sz w:val="20"/>
          <w:szCs w:val="20"/>
        </w:rPr>
        <w:t>(трите имена),</w:t>
      </w:r>
    </w:p>
    <w:p w:rsidR="004D7DD9" w:rsidRPr="005A3091" w:rsidRDefault="004D7DD9" w:rsidP="004D7DD9">
      <w:pPr>
        <w:autoSpaceDE w:val="0"/>
        <w:autoSpaceDN w:val="0"/>
        <w:adjustRightInd w:val="0"/>
        <w:ind w:left="567" w:right="690"/>
        <w:rPr>
          <w:sz w:val="20"/>
          <w:szCs w:val="20"/>
          <w:lang w:val="en-US"/>
        </w:rPr>
      </w:pPr>
      <w:r w:rsidRPr="005A3091">
        <w:rPr>
          <w:sz w:val="20"/>
          <w:szCs w:val="20"/>
        </w:rPr>
        <w:t xml:space="preserve">ЕГН ...................., </w:t>
      </w:r>
      <w:proofErr w:type="spellStart"/>
      <w:r w:rsidRPr="005A3091">
        <w:rPr>
          <w:sz w:val="20"/>
          <w:szCs w:val="20"/>
        </w:rPr>
        <w:t>притежаващ/а</w:t>
      </w:r>
      <w:proofErr w:type="spellEnd"/>
      <w:r w:rsidRPr="005A3091">
        <w:rPr>
          <w:sz w:val="20"/>
          <w:szCs w:val="20"/>
        </w:rPr>
        <w:t xml:space="preserve"> лична карта </w:t>
      </w:r>
      <w:proofErr w:type="spellStart"/>
      <w:r w:rsidRPr="005A3091">
        <w:rPr>
          <w:sz w:val="20"/>
          <w:szCs w:val="20"/>
        </w:rPr>
        <w:t>№</w:t>
      </w:r>
      <w:proofErr w:type="spellEnd"/>
      <w:r w:rsidRPr="005A3091">
        <w:rPr>
          <w:sz w:val="20"/>
          <w:szCs w:val="20"/>
        </w:rPr>
        <w:t>................................, издадена на ....................................</w:t>
      </w:r>
    </w:p>
    <w:p w:rsidR="004D7DD9" w:rsidRPr="005A3091" w:rsidRDefault="004D7DD9" w:rsidP="004D7DD9">
      <w:pPr>
        <w:autoSpaceDE w:val="0"/>
        <w:autoSpaceDN w:val="0"/>
        <w:adjustRightInd w:val="0"/>
        <w:ind w:left="567" w:right="690"/>
        <w:rPr>
          <w:sz w:val="20"/>
          <w:szCs w:val="20"/>
        </w:rPr>
      </w:pPr>
      <w:r w:rsidRPr="005A3091">
        <w:rPr>
          <w:sz w:val="20"/>
          <w:szCs w:val="20"/>
        </w:rPr>
        <w:t>от МВР гр. ..........................., представляващ</w:t>
      </w:r>
      <w:r w:rsidRPr="005A3091">
        <w:rPr>
          <w:sz w:val="20"/>
          <w:szCs w:val="20"/>
          <w:lang w:val="en-US"/>
        </w:rPr>
        <w:t>.</w:t>
      </w:r>
      <w:r w:rsidRPr="005A3091">
        <w:rPr>
          <w:sz w:val="20"/>
          <w:szCs w:val="20"/>
        </w:rPr>
        <w:t xml:space="preserve">.......................................................... </w:t>
      </w:r>
      <w:r w:rsidRPr="005A3091">
        <w:rPr>
          <w:i/>
          <w:sz w:val="20"/>
          <w:szCs w:val="20"/>
        </w:rPr>
        <w:t>(наименование на участника)</w:t>
      </w:r>
      <w:r w:rsidRPr="005A3091">
        <w:rPr>
          <w:sz w:val="20"/>
          <w:szCs w:val="20"/>
        </w:rPr>
        <w:t>,</w:t>
      </w:r>
      <w:r w:rsidRPr="005A3091">
        <w:rPr>
          <w:sz w:val="20"/>
          <w:szCs w:val="20"/>
          <w:lang w:val="en-US"/>
        </w:rPr>
        <w:t xml:space="preserve"> </w:t>
      </w:r>
      <w:r w:rsidRPr="005A3091">
        <w:rPr>
          <w:sz w:val="20"/>
          <w:szCs w:val="20"/>
        </w:rPr>
        <w:t>със седалище и адрес на управление ....................................................................................., ЕИК ..............................., ИН по ЗДДС .................................,</w:t>
      </w:r>
    </w:p>
    <w:p w:rsidR="004D7DD9" w:rsidRDefault="004D7DD9" w:rsidP="004D7DD9">
      <w:pPr>
        <w:autoSpaceDE w:val="0"/>
        <w:autoSpaceDN w:val="0"/>
        <w:adjustRightInd w:val="0"/>
        <w:ind w:left="567" w:right="690"/>
        <w:rPr>
          <w:sz w:val="20"/>
          <w:szCs w:val="20"/>
        </w:rPr>
      </w:pPr>
      <w:r w:rsidRPr="005A3091">
        <w:rPr>
          <w:sz w:val="20"/>
          <w:szCs w:val="20"/>
        </w:rPr>
        <w:t>участник в обявена поръчка по реда на чл. 187</w:t>
      </w:r>
      <w:r w:rsidR="005260FA">
        <w:rPr>
          <w:sz w:val="20"/>
          <w:szCs w:val="20"/>
        </w:rPr>
        <w:t xml:space="preserve"> от ЗОП с предмет: </w:t>
      </w:r>
      <w:proofErr w:type="spellStart"/>
      <w:r w:rsidR="005260FA" w:rsidRPr="005260FA">
        <w:rPr>
          <w:sz w:val="20"/>
          <w:szCs w:val="20"/>
        </w:rPr>
        <w:t>,,</w:t>
      </w:r>
      <w:r w:rsidR="005260FA" w:rsidRPr="005260FA">
        <w:rPr>
          <w:color w:val="000000"/>
          <w:sz w:val="20"/>
          <w:szCs w:val="20"/>
        </w:rPr>
        <w:t>Доставка</w:t>
      </w:r>
      <w:proofErr w:type="spellEnd"/>
      <w:r w:rsidR="005260FA" w:rsidRPr="005260FA">
        <w:rPr>
          <w:color w:val="000000"/>
          <w:sz w:val="20"/>
          <w:szCs w:val="20"/>
        </w:rPr>
        <w:t xml:space="preserve"> на лабораторни реактиви за генетично модифицирани организми </w:t>
      </w:r>
      <w:proofErr w:type="spellStart"/>
      <w:r w:rsidR="005260FA" w:rsidRPr="005260FA">
        <w:rPr>
          <w:color w:val="000000"/>
          <w:sz w:val="20"/>
          <w:szCs w:val="20"/>
        </w:rPr>
        <w:t>/ГМО/</w:t>
      </w:r>
      <w:proofErr w:type="spellEnd"/>
      <w:r w:rsidR="005260FA" w:rsidRPr="005260FA">
        <w:rPr>
          <w:color w:val="000000"/>
          <w:sz w:val="20"/>
          <w:szCs w:val="20"/>
        </w:rPr>
        <w:t xml:space="preserve">, лабораторни реактиви и консумативи  по четири обособени </w:t>
      </w:r>
      <w:proofErr w:type="spellStart"/>
      <w:r w:rsidR="005260FA" w:rsidRPr="005260FA">
        <w:rPr>
          <w:color w:val="000000"/>
          <w:sz w:val="20"/>
          <w:szCs w:val="20"/>
        </w:rPr>
        <w:t>позиции</w:t>
      </w:r>
      <w:r w:rsidR="005260FA" w:rsidRPr="005260FA">
        <w:rPr>
          <w:sz w:val="20"/>
          <w:szCs w:val="20"/>
        </w:rPr>
        <w:t>‘‘</w:t>
      </w:r>
      <w:proofErr w:type="spellEnd"/>
    </w:p>
    <w:p w:rsidR="005260FA" w:rsidRPr="005260FA" w:rsidRDefault="005260FA" w:rsidP="004D7DD9">
      <w:pPr>
        <w:autoSpaceDE w:val="0"/>
        <w:autoSpaceDN w:val="0"/>
        <w:adjustRightInd w:val="0"/>
        <w:ind w:left="567" w:right="690"/>
        <w:rPr>
          <w:sz w:val="20"/>
          <w:szCs w:val="20"/>
        </w:rPr>
      </w:pPr>
    </w:p>
    <w:p w:rsidR="004D7DD9" w:rsidRPr="005A3091" w:rsidRDefault="004D7DD9" w:rsidP="004D7DD9">
      <w:pPr>
        <w:ind w:left="567" w:right="549"/>
        <w:jc w:val="center"/>
        <w:rPr>
          <w:b/>
          <w:bCs/>
          <w:sz w:val="20"/>
          <w:szCs w:val="20"/>
        </w:rPr>
      </w:pPr>
      <w:r w:rsidRPr="005A3091">
        <w:rPr>
          <w:b/>
          <w:bCs/>
          <w:sz w:val="20"/>
          <w:szCs w:val="20"/>
        </w:rPr>
        <w:t>ДЕКЛАРИРАМ, ЧЕ:</w:t>
      </w:r>
    </w:p>
    <w:p w:rsidR="004D7DD9" w:rsidRPr="005A3091" w:rsidRDefault="004D7DD9" w:rsidP="004D7DD9">
      <w:pPr>
        <w:ind w:left="567" w:right="549"/>
        <w:jc w:val="center"/>
        <w:rPr>
          <w:b/>
          <w:bCs/>
          <w:sz w:val="20"/>
          <w:szCs w:val="20"/>
          <w:lang w:val="en-US"/>
        </w:rPr>
      </w:pPr>
    </w:p>
    <w:p w:rsidR="004D7DD9" w:rsidRPr="005A3091" w:rsidRDefault="004D7DD9" w:rsidP="004D7DD9">
      <w:pPr>
        <w:widowControl w:val="0"/>
        <w:numPr>
          <w:ilvl w:val="0"/>
          <w:numId w:val="16"/>
        </w:numPr>
        <w:autoSpaceDE w:val="0"/>
        <w:autoSpaceDN w:val="0"/>
        <w:adjustRightInd w:val="0"/>
        <w:ind w:left="567" w:right="549" w:hanging="283"/>
        <w:contextualSpacing/>
        <w:rPr>
          <w:sz w:val="20"/>
          <w:szCs w:val="20"/>
        </w:rPr>
      </w:pPr>
      <w:r w:rsidRPr="005A3091">
        <w:rPr>
          <w:sz w:val="20"/>
          <w:szCs w:val="20"/>
        </w:rPr>
        <w:t xml:space="preserve">Представляваният от мен участник </w:t>
      </w:r>
      <w:r w:rsidRPr="005A3091">
        <w:rPr>
          <w:b/>
          <w:i/>
          <w:sz w:val="20"/>
          <w:szCs w:val="20"/>
        </w:rPr>
        <w:t>(отбелязва се само едно обстоятелство, което се отнася до конкретния участник, а ненужното се премахва)</w:t>
      </w:r>
      <w:r w:rsidRPr="005A3091">
        <w:rPr>
          <w:sz w:val="20"/>
          <w:szCs w:val="20"/>
        </w:rPr>
        <w:t>:</w:t>
      </w:r>
    </w:p>
    <w:p w:rsidR="004D7DD9" w:rsidRPr="005A3091" w:rsidRDefault="004D7DD9" w:rsidP="004D7DD9">
      <w:pPr>
        <w:widowControl w:val="0"/>
        <w:numPr>
          <w:ilvl w:val="0"/>
          <w:numId w:val="14"/>
        </w:numPr>
        <w:autoSpaceDE w:val="0"/>
        <w:autoSpaceDN w:val="0"/>
        <w:adjustRightInd w:val="0"/>
        <w:ind w:left="567" w:right="549"/>
        <w:contextualSpacing/>
        <w:rPr>
          <w:sz w:val="20"/>
          <w:szCs w:val="20"/>
        </w:rPr>
      </w:pPr>
      <w:r w:rsidRPr="005A3091">
        <w:rPr>
          <w:sz w:val="20"/>
          <w:szCs w:val="20"/>
        </w:rPr>
        <w:t>няма задължения за данъци и осигурителни вноски по смисъла на чл. 162, ал. 2, т. 1 от Данъчно-осигурителния процесуален кодекс и лихви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w:t>
      </w:r>
    </w:p>
    <w:p w:rsidR="004D7DD9" w:rsidRPr="005A3091" w:rsidRDefault="004D7DD9" w:rsidP="004D7DD9">
      <w:pPr>
        <w:widowControl w:val="0"/>
        <w:numPr>
          <w:ilvl w:val="0"/>
          <w:numId w:val="14"/>
        </w:numPr>
        <w:autoSpaceDE w:val="0"/>
        <w:autoSpaceDN w:val="0"/>
        <w:adjustRightInd w:val="0"/>
        <w:ind w:left="567" w:right="549"/>
        <w:contextualSpacing/>
        <w:rPr>
          <w:sz w:val="20"/>
          <w:szCs w:val="20"/>
        </w:rPr>
      </w:pPr>
      <w:r w:rsidRPr="005A3091">
        <w:rPr>
          <w:sz w:val="20"/>
          <w:szCs w:val="20"/>
        </w:rPr>
        <w:t xml:space="preserve">има задължения за данъци и осигурителни вноски по смисъла на чл. 162, ал. 2, т. 1 от Данъчно-осигурителния процесуален кодекс и </w:t>
      </w:r>
      <w:proofErr w:type="spellStart"/>
      <w:r w:rsidRPr="005A3091">
        <w:rPr>
          <w:sz w:val="20"/>
          <w:szCs w:val="20"/>
        </w:rPr>
        <w:t>лихвитве</w:t>
      </w:r>
      <w:proofErr w:type="spellEnd"/>
      <w:r w:rsidRPr="005A3091">
        <w:rPr>
          <w:sz w:val="20"/>
          <w:szCs w:val="20"/>
        </w:rPr>
        <w:t xml:space="preserve">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за същите е допуснато </w:t>
      </w:r>
      <w:proofErr w:type="spellStart"/>
      <w:r w:rsidRPr="005A3091">
        <w:rPr>
          <w:sz w:val="20"/>
          <w:szCs w:val="20"/>
        </w:rPr>
        <w:t>разсрочване/отсрочване</w:t>
      </w:r>
      <w:proofErr w:type="spellEnd"/>
      <w:r w:rsidRPr="005A3091">
        <w:rPr>
          <w:sz w:val="20"/>
          <w:szCs w:val="20"/>
        </w:rPr>
        <w:t xml:space="preserve"> или обезпечение на задълженията или задължението е по акт, който не е влязъл в сила;</w:t>
      </w:r>
    </w:p>
    <w:p w:rsidR="004D7DD9" w:rsidRPr="005A3091" w:rsidRDefault="004D7DD9" w:rsidP="004D7DD9">
      <w:pPr>
        <w:widowControl w:val="0"/>
        <w:autoSpaceDE w:val="0"/>
        <w:autoSpaceDN w:val="0"/>
        <w:adjustRightInd w:val="0"/>
        <w:ind w:left="567" w:right="549"/>
        <w:contextualSpacing/>
        <w:rPr>
          <w:sz w:val="20"/>
          <w:szCs w:val="20"/>
        </w:rPr>
      </w:pPr>
    </w:p>
    <w:p w:rsidR="004D7DD9" w:rsidRPr="005A3091" w:rsidRDefault="004D7DD9" w:rsidP="004D7DD9">
      <w:pPr>
        <w:widowControl w:val="0"/>
        <w:numPr>
          <w:ilvl w:val="0"/>
          <w:numId w:val="16"/>
        </w:numPr>
        <w:autoSpaceDE w:val="0"/>
        <w:autoSpaceDN w:val="0"/>
        <w:adjustRightInd w:val="0"/>
        <w:ind w:left="567" w:right="549" w:hanging="283"/>
        <w:contextualSpacing/>
        <w:rPr>
          <w:sz w:val="20"/>
          <w:szCs w:val="20"/>
        </w:rPr>
      </w:pPr>
      <w:r w:rsidRPr="005A3091">
        <w:rPr>
          <w:sz w:val="20"/>
          <w:szCs w:val="20"/>
        </w:rPr>
        <w:t xml:space="preserve"> Не е налице неравнопоставеност по чл. 44, </w:t>
      </w:r>
      <w:proofErr w:type="spellStart"/>
      <w:r w:rsidRPr="005A3091">
        <w:rPr>
          <w:sz w:val="20"/>
          <w:szCs w:val="20"/>
        </w:rPr>
        <w:t>ал.5</w:t>
      </w:r>
      <w:proofErr w:type="spellEnd"/>
      <w:r w:rsidRPr="005A3091">
        <w:rPr>
          <w:sz w:val="20"/>
          <w:szCs w:val="20"/>
        </w:rPr>
        <w:t xml:space="preserve"> от ЗОП.</w:t>
      </w:r>
    </w:p>
    <w:p w:rsidR="004D7DD9" w:rsidRPr="005A3091" w:rsidRDefault="004D7DD9" w:rsidP="004D7DD9">
      <w:pPr>
        <w:widowControl w:val="0"/>
        <w:autoSpaceDE w:val="0"/>
        <w:autoSpaceDN w:val="0"/>
        <w:adjustRightInd w:val="0"/>
        <w:ind w:left="567" w:right="549"/>
        <w:contextualSpacing/>
        <w:rPr>
          <w:sz w:val="20"/>
          <w:szCs w:val="20"/>
        </w:rPr>
      </w:pPr>
    </w:p>
    <w:p w:rsidR="004D7DD9" w:rsidRPr="005A3091" w:rsidRDefault="004D7DD9" w:rsidP="004D7DD9">
      <w:pPr>
        <w:widowControl w:val="0"/>
        <w:numPr>
          <w:ilvl w:val="0"/>
          <w:numId w:val="16"/>
        </w:numPr>
        <w:autoSpaceDE w:val="0"/>
        <w:autoSpaceDN w:val="0"/>
        <w:adjustRightInd w:val="0"/>
        <w:ind w:left="567" w:right="549" w:hanging="283"/>
        <w:contextualSpacing/>
        <w:rPr>
          <w:sz w:val="20"/>
          <w:szCs w:val="20"/>
        </w:rPr>
      </w:pPr>
      <w:r w:rsidRPr="005A3091">
        <w:rPr>
          <w:sz w:val="20"/>
          <w:szCs w:val="20"/>
        </w:rPr>
        <w:t xml:space="preserve"> Участникът, който представлявам, не е представил документ с невярно съдържание, свързан   с удостоверяване на условията, на които следва да отговарят участниците.</w:t>
      </w:r>
    </w:p>
    <w:p w:rsidR="004D7DD9" w:rsidRPr="005A3091" w:rsidRDefault="004D7DD9" w:rsidP="004D7DD9">
      <w:pPr>
        <w:ind w:left="567" w:right="549"/>
        <w:contextualSpacing/>
        <w:rPr>
          <w:sz w:val="20"/>
          <w:szCs w:val="20"/>
        </w:rPr>
      </w:pPr>
    </w:p>
    <w:p w:rsidR="004D7DD9" w:rsidRPr="005A3091" w:rsidRDefault="004D7DD9" w:rsidP="004D7DD9">
      <w:pPr>
        <w:widowControl w:val="0"/>
        <w:numPr>
          <w:ilvl w:val="0"/>
          <w:numId w:val="16"/>
        </w:numPr>
        <w:autoSpaceDE w:val="0"/>
        <w:autoSpaceDN w:val="0"/>
        <w:adjustRightInd w:val="0"/>
        <w:ind w:left="567" w:right="549" w:hanging="283"/>
        <w:contextualSpacing/>
        <w:rPr>
          <w:sz w:val="20"/>
          <w:szCs w:val="20"/>
        </w:rPr>
      </w:pPr>
      <w:r w:rsidRPr="005A3091">
        <w:rPr>
          <w:sz w:val="20"/>
          <w:szCs w:val="20"/>
        </w:rPr>
        <w:t xml:space="preserve">Участникът, който представлявам е предоставил изискващата се информация, свързана с удостоверяване липсата на основания за отстраняване. </w:t>
      </w:r>
    </w:p>
    <w:p w:rsidR="004D7DD9" w:rsidRPr="005A3091" w:rsidRDefault="004D7DD9" w:rsidP="004D7DD9">
      <w:pPr>
        <w:ind w:left="567" w:right="549"/>
        <w:contextualSpacing/>
        <w:rPr>
          <w:sz w:val="20"/>
          <w:szCs w:val="20"/>
        </w:rPr>
      </w:pPr>
    </w:p>
    <w:p w:rsidR="004D7DD9" w:rsidRPr="005A3091" w:rsidRDefault="004D7DD9" w:rsidP="004D7DD9">
      <w:pPr>
        <w:widowControl w:val="0"/>
        <w:ind w:left="567" w:right="549" w:firstLine="567"/>
        <w:rPr>
          <w:rFonts w:eastAsia="Calibri"/>
          <w:kern w:val="1"/>
          <w:sz w:val="20"/>
          <w:szCs w:val="20"/>
        </w:rPr>
      </w:pPr>
      <w:r w:rsidRPr="005A3091">
        <w:rPr>
          <w:rFonts w:eastAsia="Calibri"/>
          <w:kern w:val="1"/>
          <w:sz w:val="20"/>
          <w:szCs w:val="20"/>
        </w:rPr>
        <w:t>Известно ми е, че за неверни данни нося наказателна отговорност по чл. 313 от Наказателния кодекс.</w:t>
      </w:r>
    </w:p>
    <w:p w:rsidR="004D7DD9" w:rsidRPr="005A3091" w:rsidRDefault="004D7DD9" w:rsidP="004D7DD9">
      <w:pPr>
        <w:widowControl w:val="0"/>
        <w:autoSpaceDE w:val="0"/>
        <w:autoSpaceDN w:val="0"/>
        <w:adjustRightInd w:val="0"/>
        <w:rPr>
          <w:sz w:val="20"/>
          <w:szCs w:val="20"/>
        </w:rPr>
      </w:pPr>
    </w:p>
    <w:tbl>
      <w:tblPr>
        <w:tblW w:w="9660" w:type="dxa"/>
        <w:tblCellSpacing w:w="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17"/>
        <w:gridCol w:w="6243"/>
      </w:tblGrid>
      <w:tr w:rsidR="004D7DD9" w:rsidRPr="005A3091" w:rsidTr="005A3091">
        <w:trPr>
          <w:trHeight w:val="511"/>
          <w:tblCellSpacing w:w="0" w:type="dxa"/>
        </w:trPr>
        <w:tc>
          <w:tcPr>
            <w:tcW w:w="3417" w:type="dxa"/>
          </w:tcPr>
          <w:p w:rsidR="004D7DD9" w:rsidRPr="005A3091" w:rsidRDefault="004D7DD9" w:rsidP="005A3091">
            <w:pPr>
              <w:widowControl w:val="0"/>
              <w:autoSpaceDE w:val="0"/>
              <w:autoSpaceDN w:val="0"/>
              <w:adjustRightInd w:val="0"/>
              <w:ind w:firstLine="480"/>
              <w:rPr>
                <w:sz w:val="20"/>
                <w:szCs w:val="20"/>
              </w:rPr>
            </w:pPr>
          </w:p>
          <w:p w:rsidR="004D7DD9" w:rsidRPr="005A3091" w:rsidRDefault="004D7DD9" w:rsidP="005A3091">
            <w:pPr>
              <w:widowControl w:val="0"/>
              <w:autoSpaceDE w:val="0"/>
              <w:autoSpaceDN w:val="0"/>
              <w:adjustRightInd w:val="0"/>
              <w:ind w:firstLine="480"/>
              <w:rPr>
                <w:sz w:val="20"/>
                <w:szCs w:val="20"/>
              </w:rPr>
            </w:pPr>
            <w:r w:rsidRPr="005A3091">
              <w:rPr>
                <w:sz w:val="20"/>
                <w:szCs w:val="20"/>
              </w:rPr>
              <w:t xml:space="preserve">Дата </w:t>
            </w:r>
          </w:p>
        </w:tc>
        <w:tc>
          <w:tcPr>
            <w:tcW w:w="6243" w:type="dxa"/>
          </w:tcPr>
          <w:p w:rsidR="004D7DD9" w:rsidRPr="005A3091" w:rsidRDefault="004D7DD9" w:rsidP="005A3091">
            <w:pPr>
              <w:widowControl w:val="0"/>
              <w:autoSpaceDE w:val="0"/>
              <w:autoSpaceDN w:val="0"/>
              <w:adjustRightInd w:val="0"/>
              <w:ind w:firstLine="480"/>
              <w:jc w:val="center"/>
              <w:rPr>
                <w:sz w:val="20"/>
                <w:szCs w:val="20"/>
              </w:rPr>
            </w:pPr>
          </w:p>
          <w:p w:rsidR="004D7DD9" w:rsidRPr="005A3091" w:rsidRDefault="004D7DD9" w:rsidP="005A3091">
            <w:pPr>
              <w:widowControl w:val="0"/>
              <w:autoSpaceDE w:val="0"/>
              <w:autoSpaceDN w:val="0"/>
              <w:adjustRightInd w:val="0"/>
              <w:ind w:firstLine="480"/>
              <w:jc w:val="center"/>
              <w:rPr>
                <w:sz w:val="20"/>
                <w:szCs w:val="20"/>
              </w:rPr>
            </w:pPr>
            <w:proofErr w:type="spellStart"/>
            <w:r w:rsidRPr="005A3091">
              <w:rPr>
                <w:sz w:val="20"/>
                <w:szCs w:val="20"/>
              </w:rPr>
              <w:t>............................/</w:t>
            </w:r>
            <w:proofErr w:type="spellEnd"/>
            <w:r w:rsidRPr="005A3091">
              <w:rPr>
                <w:sz w:val="20"/>
                <w:szCs w:val="20"/>
              </w:rPr>
              <w:t xml:space="preserve"> </w:t>
            </w:r>
            <w:proofErr w:type="spellStart"/>
            <w:r w:rsidRPr="005A3091">
              <w:rPr>
                <w:sz w:val="20"/>
                <w:szCs w:val="20"/>
              </w:rPr>
              <w:t>............................/</w:t>
            </w:r>
            <w:proofErr w:type="spellEnd"/>
          </w:p>
        </w:tc>
      </w:tr>
      <w:tr w:rsidR="004D7DD9" w:rsidRPr="005A3091" w:rsidTr="005A3091">
        <w:trPr>
          <w:trHeight w:val="526"/>
          <w:tblCellSpacing w:w="0" w:type="dxa"/>
        </w:trPr>
        <w:tc>
          <w:tcPr>
            <w:tcW w:w="3417" w:type="dxa"/>
          </w:tcPr>
          <w:p w:rsidR="004D7DD9" w:rsidRPr="005A3091" w:rsidRDefault="004D7DD9" w:rsidP="005A3091">
            <w:pPr>
              <w:widowControl w:val="0"/>
              <w:autoSpaceDE w:val="0"/>
              <w:autoSpaceDN w:val="0"/>
              <w:adjustRightInd w:val="0"/>
              <w:ind w:firstLine="480"/>
              <w:rPr>
                <w:sz w:val="20"/>
                <w:szCs w:val="20"/>
              </w:rPr>
            </w:pPr>
          </w:p>
          <w:p w:rsidR="004D7DD9" w:rsidRPr="005A3091" w:rsidRDefault="004D7DD9" w:rsidP="005A3091">
            <w:pPr>
              <w:widowControl w:val="0"/>
              <w:autoSpaceDE w:val="0"/>
              <w:autoSpaceDN w:val="0"/>
              <w:adjustRightInd w:val="0"/>
              <w:ind w:firstLine="480"/>
              <w:rPr>
                <w:sz w:val="20"/>
                <w:szCs w:val="20"/>
              </w:rPr>
            </w:pPr>
            <w:r w:rsidRPr="005A3091">
              <w:rPr>
                <w:sz w:val="20"/>
                <w:szCs w:val="20"/>
              </w:rPr>
              <w:t>Име и фамилия</w:t>
            </w:r>
          </w:p>
        </w:tc>
        <w:tc>
          <w:tcPr>
            <w:tcW w:w="6243" w:type="dxa"/>
          </w:tcPr>
          <w:p w:rsidR="004D7DD9" w:rsidRPr="005A3091" w:rsidRDefault="004D7DD9" w:rsidP="005A3091">
            <w:pPr>
              <w:widowControl w:val="0"/>
              <w:autoSpaceDE w:val="0"/>
              <w:autoSpaceDN w:val="0"/>
              <w:adjustRightInd w:val="0"/>
              <w:ind w:firstLine="480"/>
              <w:jc w:val="center"/>
              <w:rPr>
                <w:sz w:val="20"/>
                <w:szCs w:val="20"/>
              </w:rPr>
            </w:pPr>
          </w:p>
          <w:p w:rsidR="004D7DD9" w:rsidRPr="005A3091" w:rsidRDefault="004D7DD9" w:rsidP="005A3091">
            <w:pPr>
              <w:widowControl w:val="0"/>
              <w:autoSpaceDE w:val="0"/>
              <w:autoSpaceDN w:val="0"/>
              <w:adjustRightInd w:val="0"/>
              <w:ind w:firstLine="480"/>
              <w:jc w:val="center"/>
              <w:rPr>
                <w:sz w:val="20"/>
                <w:szCs w:val="20"/>
              </w:rPr>
            </w:pPr>
            <w:r w:rsidRPr="005A3091">
              <w:rPr>
                <w:sz w:val="20"/>
                <w:szCs w:val="20"/>
              </w:rPr>
              <w:t>........................................................................</w:t>
            </w:r>
          </w:p>
        </w:tc>
      </w:tr>
      <w:tr w:rsidR="004D7DD9" w:rsidRPr="005A3091" w:rsidTr="005A3091">
        <w:trPr>
          <w:trHeight w:val="651"/>
          <w:tblCellSpacing w:w="0" w:type="dxa"/>
        </w:trPr>
        <w:tc>
          <w:tcPr>
            <w:tcW w:w="3417" w:type="dxa"/>
          </w:tcPr>
          <w:p w:rsidR="004D7DD9" w:rsidRPr="005A3091" w:rsidRDefault="004D7DD9" w:rsidP="005A3091">
            <w:pPr>
              <w:widowControl w:val="0"/>
              <w:autoSpaceDE w:val="0"/>
              <w:autoSpaceDN w:val="0"/>
              <w:adjustRightInd w:val="0"/>
              <w:rPr>
                <w:sz w:val="20"/>
                <w:szCs w:val="20"/>
              </w:rPr>
            </w:pPr>
          </w:p>
          <w:p w:rsidR="004D7DD9" w:rsidRPr="005A3091" w:rsidRDefault="004D7DD9" w:rsidP="005A3091">
            <w:pPr>
              <w:widowControl w:val="0"/>
              <w:autoSpaceDE w:val="0"/>
              <w:autoSpaceDN w:val="0"/>
              <w:adjustRightInd w:val="0"/>
              <w:ind w:firstLine="480"/>
              <w:rPr>
                <w:sz w:val="20"/>
                <w:szCs w:val="20"/>
              </w:rPr>
            </w:pPr>
            <w:r w:rsidRPr="005A3091">
              <w:rPr>
                <w:sz w:val="20"/>
                <w:szCs w:val="20"/>
              </w:rPr>
              <w:t>Подпис</w:t>
            </w:r>
          </w:p>
        </w:tc>
        <w:tc>
          <w:tcPr>
            <w:tcW w:w="6243" w:type="dxa"/>
          </w:tcPr>
          <w:p w:rsidR="004D7DD9" w:rsidRPr="005A3091" w:rsidRDefault="004D7DD9" w:rsidP="005A3091">
            <w:pPr>
              <w:widowControl w:val="0"/>
              <w:autoSpaceDE w:val="0"/>
              <w:autoSpaceDN w:val="0"/>
              <w:adjustRightInd w:val="0"/>
              <w:rPr>
                <w:sz w:val="20"/>
                <w:szCs w:val="20"/>
              </w:rPr>
            </w:pPr>
          </w:p>
          <w:p w:rsidR="004D7DD9" w:rsidRPr="005A3091" w:rsidRDefault="004D7DD9" w:rsidP="005A3091">
            <w:pPr>
              <w:widowControl w:val="0"/>
              <w:autoSpaceDE w:val="0"/>
              <w:autoSpaceDN w:val="0"/>
              <w:adjustRightInd w:val="0"/>
              <w:ind w:firstLine="480"/>
              <w:jc w:val="center"/>
              <w:rPr>
                <w:sz w:val="20"/>
                <w:szCs w:val="20"/>
              </w:rPr>
            </w:pPr>
            <w:r w:rsidRPr="005A3091">
              <w:rPr>
                <w:sz w:val="20"/>
                <w:szCs w:val="20"/>
              </w:rPr>
              <w:t>........................................................................</w:t>
            </w:r>
          </w:p>
        </w:tc>
      </w:tr>
    </w:tbl>
    <w:p w:rsidR="004D7DD9" w:rsidRPr="005A3091" w:rsidRDefault="004D7DD9" w:rsidP="004D7DD9">
      <w:pPr>
        <w:rPr>
          <w:rFonts w:eastAsia="Calibri"/>
          <w:kern w:val="1"/>
          <w:sz w:val="20"/>
          <w:szCs w:val="20"/>
        </w:rPr>
      </w:pPr>
    </w:p>
    <w:p w:rsidR="004D7DD9" w:rsidRPr="005A3091" w:rsidRDefault="004D7DD9" w:rsidP="004D7DD9">
      <w:pPr>
        <w:ind w:right="407"/>
        <w:jc w:val="right"/>
        <w:rPr>
          <w:b/>
          <w:i/>
          <w:sz w:val="20"/>
          <w:szCs w:val="20"/>
        </w:rPr>
      </w:pPr>
      <w:r w:rsidRPr="005A3091">
        <w:rPr>
          <w:b/>
          <w:i/>
          <w:sz w:val="20"/>
          <w:szCs w:val="20"/>
        </w:rPr>
        <w:br w:type="page"/>
      </w:r>
      <w:r w:rsidRPr="005A3091">
        <w:rPr>
          <w:b/>
          <w:i/>
          <w:sz w:val="20"/>
          <w:szCs w:val="20"/>
        </w:rPr>
        <w:lastRenderedPageBreak/>
        <w:t xml:space="preserve">Приложение </w:t>
      </w:r>
      <w:proofErr w:type="spellStart"/>
      <w:r w:rsidRPr="005A3091">
        <w:rPr>
          <w:b/>
          <w:i/>
          <w:sz w:val="20"/>
          <w:szCs w:val="20"/>
        </w:rPr>
        <w:t>№</w:t>
      </w:r>
      <w:proofErr w:type="spellEnd"/>
      <w:r w:rsidRPr="005A3091">
        <w:rPr>
          <w:b/>
          <w:i/>
          <w:sz w:val="20"/>
          <w:szCs w:val="20"/>
        </w:rPr>
        <w:t xml:space="preserve"> 6 към Обява с </w:t>
      </w:r>
      <w:proofErr w:type="spellStart"/>
      <w:r w:rsidRPr="005A3091">
        <w:rPr>
          <w:b/>
          <w:i/>
          <w:sz w:val="20"/>
          <w:szCs w:val="20"/>
        </w:rPr>
        <w:t>изх</w:t>
      </w:r>
      <w:proofErr w:type="spellEnd"/>
      <w:r w:rsidRPr="005A3091">
        <w:rPr>
          <w:b/>
          <w:i/>
          <w:sz w:val="20"/>
          <w:szCs w:val="20"/>
        </w:rPr>
        <w:t xml:space="preserve">. </w:t>
      </w:r>
      <w:proofErr w:type="spellStart"/>
      <w:r w:rsidRPr="005A3091">
        <w:rPr>
          <w:b/>
          <w:i/>
          <w:sz w:val="20"/>
          <w:szCs w:val="20"/>
        </w:rPr>
        <w:t>№</w:t>
      </w:r>
      <w:proofErr w:type="spellEnd"/>
      <w:r w:rsidR="006C7FF4">
        <w:rPr>
          <w:b/>
          <w:i/>
          <w:sz w:val="20"/>
          <w:szCs w:val="20"/>
        </w:rPr>
        <w:t xml:space="preserve"> </w:t>
      </w:r>
      <w:r w:rsidR="00544FE4">
        <w:rPr>
          <w:b/>
          <w:i/>
          <w:sz w:val="20"/>
          <w:szCs w:val="20"/>
        </w:rPr>
        <w:t>12-00-</w:t>
      </w:r>
      <w:proofErr w:type="spellStart"/>
      <w:r w:rsidR="00544FE4">
        <w:rPr>
          <w:b/>
          <w:i/>
          <w:sz w:val="20"/>
          <w:szCs w:val="20"/>
        </w:rPr>
        <w:t>130</w:t>
      </w:r>
      <w:r w:rsidR="00871483">
        <w:rPr>
          <w:rFonts w:cstheme="minorHAnsi"/>
          <w:b/>
          <w:i/>
          <w:sz w:val="20"/>
        </w:rPr>
        <w:t>/</w:t>
      </w:r>
      <w:r w:rsidR="00544FE4">
        <w:rPr>
          <w:rFonts w:cstheme="minorHAnsi"/>
          <w:b/>
          <w:i/>
          <w:sz w:val="20"/>
        </w:rPr>
        <w:t>13.06</w:t>
      </w:r>
      <w:r w:rsidR="00DC729E">
        <w:rPr>
          <w:rFonts w:cstheme="minorHAnsi"/>
          <w:b/>
          <w:i/>
          <w:sz w:val="20"/>
        </w:rPr>
        <w:t>.201</w:t>
      </w:r>
      <w:r w:rsidR="00F573DB">
        <w:rPr>
          <w:rFonts w:cstheme="minorHAnsi"/>
          <w:b/>
          <w:i/>
          <w:sz w:val="20"/>
        </w:rPr>
        <w:t>8</w:t>
      </w:r>
      <w:r w:rsidR="006C7FF4">
        <w:rPr>
          <w:rFonts w:cstheme="minorHAnsi"/>
          <w:b/>
          <w:i/>
          <w:sz w:val="20"/>
        </w:rPr>
        <w:t>г</w:t>
      </w:r>
      <w:proofErr w:type="spellEnd"/>
      <w:r w:rsidR="006C7FF4">
        <w:rPr>
          <w:rFonts w:cstheme="minorHAnsi"/>
          <w:b/>
          <w:i/>
          <w:sz w:val="20"/>
        </w:rPr>
        <w:t>.</w:t>
      </w:r>
    </w:p>
    <w:p w:rsidR="004D7DD9" w:rsidRPr="005A3091" w:rsidRDefault="004D7DD9" w:rsidP="004D7DD9">
      <w:pPr>
        <w:ind w:right="407"/>
        <w:jc w:val="center"/>
        <w:rPr>
          <w:sz w:val="20"/>
          <w:szCs w:val="20"/>
        </w:rPr>
      </w:pPr>
    </w:p>
    <w:p w:rsidR="004D7DD9" w:rsidRPr="005A3091" w:rsidRDefault="004D7DD9" w:rsidP="004D7DD9">
      <w:pPr>
        <w:ind w:right="407"/>
        <w:jc w:val="center"/>
        <w:rPr>
          <w:b/>
          <w:sz w:val="20"/>
          <w:szCs w:val="20"/>
        </w:rPr>
      </w:pPr>
    </w:p>
    <w:p w:rsidR="004D7DD9" w:rsidRPr="005A3091" w:rsidRDefault="004D7DD9" w:rsidP="004D7DD9">
      <w:pPr>
        <w:ind w:right="407"/>
        <w:jc w:val="center"/>
        <w:rPr>
          <w:b/>
          <w:sz w:val="20"/>
          <w:szCs w:val="20"/>
        </w:rPr>
      </w:pPr>
      <w:r w:rsidRPr="005A3091">
        <w:rPr>
          <w:b/>
          <w:sz w:val="20"/>
          <w:szCs w:val="20"/>
        </w:rPr>
        <w:t xml:space="preserve">ДЕКЛАРАЦИЯ ЗА СЪГЛАСИЕ С </w:t>
      </w:r>
      <w:proofErr w:type="spellStart"/>
      <w:r w:rsidRPr="005A3091">
        <w:rPr>
          <w:b/>
          <w:sz w:val="20"/>
          <w:szCs w:val="20"/>
        </w:rPr>
        <w:t>КАЛУЗИТЕ</w:t>
      </w:r>
      <w:proofErr w:type="spellEnd"/>
      <w:r w:rsidRPr="005A3091">
        <w:rPr>
          <w:b/>
          <w:sz w:val="20"/>
          <w:szCs w:val="20"/>
        </w:rPr>
        <w:t xml:space="preserve"> НА ПРОЕКТА НА ДОГОВОР</w:t>
      </w:r>
    </w:p>
    <w:p w:rsidR="004D7DD9" w:rsidRDefault="004D7DD9" w:rsidP="004D7DD9">
      <w:pPr>
        <w:ind w:right="407"/>
        <w:jc w:val="center"/>
        <w:rPr>
          <w:sz w:val="20"/>
          <w:szCs w:val="20"/>
        </w:rPr>
      </w:pPr>
    </w:p>
    <w:p w:rsidR="005A3091" w:rsidRPr="005A3091" w:rsidRDefault="005A3091" w:rsidP="004D7DD9">
      <w:pPr>
        <w:ind w:right="407"/>
        <w:jc w:val="center"/>
        <w:rPr>
          <w:sz w:val="20"/>
          <w:szCs w:val="20"/>
        </w:rPr>
      </w:pPr>
    </w:p>
    <w:p w:rsidR="004D7DD9" w:rsidRPr="005A3091" w:rsidRDefault="004D7DD9" w:rsidP="004D7DD9">
      <w:pPr>
        <w:tabs>
          <w:tab w:val="left" w:pos="10773"/>
        </w:tabs>
        <w:ind w:left="426" w:right="407"/>
        <w:jc w:val="center"/>
        <w:rPr>
          <w:sz w:val="20"/>
          <w:szCs w:val="20"/>
        </w:rPr>
      </w:pPr>
      <w:proofErr w:type="spellStart"/>
      <w:r w:rsidRPr="005A3091">
        <w:rPr>
          <w:sz w:val="20"/>
          <w:szCs w:val="20"/>
        </w:rPr>
        <w:t>Долуподписаният/ата</w:t>
      </w:r>
      <w:proofErr w:type="spellEnd"/>
      <w:r w:rsidRPr="005A3091">
        <w:rPr>
          <w:sz w:val="20"/>
          <w:szCs w:val="20"/>
        </w:rPr>
        <w:t>.......................</w:t>
      </w:r>
      <w:r w:rsidRPr="005A3091">
        <w:rPr>
          <w:sz w:val="20"/>
          <w:szCs w:val="20"/>
          <w:lang w:val="en-US"/>
        </w:rPr>
        <w:t>.......</w:t>
      </w:r>
      <w:r w:rsidRPr="005A3091">
        <w:rPr>
          <w:sz w:val="20"/>
          <w:szCs w:val="20"/>
        </w:rPr>
        <w:t>..............................................................................</w:t>
      </w:r>
      <w:r w:rsidRPr="005A3091">
        <w:rPr>
          <w:i/>
          <w:sz w:val="20"/>
          <w:szCs w:val="20"/>
        </w:rPr>
        <w:t>(трите имена),</w:t>
      </w:r>
    </w:p>
    <w:p w:rsidR="004D7DD9" w:rsidRPr="005A3091" w:rsidRDefault="004D7DD9" w:rsidP="004D7DD9">
      <w:pPr>
        <w:tabs>
          <w:tab w:val="left" w:pos="10773"/>
        </w:tabs>
        <w:autoSpaceDE w:val="0"/>
        <w:autoSpaceDN w:val="0"/>
        <w:adjustRightInd w:val="0"/>
        <w:ind w:left="426" w:right="690"/>
        <w:rPr>
          <w:sz w:val="20"/>
          <w:szCs w:val="20"/>
          <w:lang w:val="en-US"/>
        </w:rPr>
      </w:pPr>
      <w:r w:rsidRPr="005A3091">
        <w:rPr>
          <w:sz w:val="20"/>
          <w:szCs w:val="20"/>
        </w:rPr>
        <w:t xml:space="preserve">ЕГН ...................., </w:t>
      </w:r>
      <w:proofErr w:type="spellStart"/>
      <w:r w:rsidRPr="005A3091">
        <w:rPr>
          <w:sz w:val="20"/>
          <w:szCs w:val="20"/>
        </w:rPr>
        <w:t>притежаващ/а</w:t>
      </w:r>
      <w:proofErr w:type="spellEnd"/>
      <w:r w:rsidRPr="005A3091">
        <w:rPr>
          <w:sz w:val="20"/>
          <w:szCs w:val="20"/>
        </w:rPr>
        <w:t xml:space="preserve"> лична карта </w:t>
      </w:r>
      <w:proofErr w:type="spellStart"/>
      <w:r w:rsidRPr="005A3091">
        <w:rPr>
          <w:sz w:val="20"/>
          <w:szCs w:val="20"/>
        </w:rPr>
        <w:t>№</w:t>
      </w:r>
      <w:proofErr w:type="spellEnd"/>
      <w:r w:rsidRPr="005A3091">
        <w:rPr>
          <w:sz w:val="20"/>
          <w:szCs w:val="20"/>
        </w:rPr>
        <w:t>................................, издадена на ....................................</w:t>
      </w:r>
    </w:p>
    <w:p w:rsidR="004D7DD9" w:rsidRPr="005A3091" w:rsidRDefault="004D7DD9" w:rsidP="004D7DD9">
      <w:pPr>
        <w:tabs>
          <w:tab w:val="left" w:pos="10773"/>
        </w:tabs>
        <w:autoSpaceDE w:val="0"/>
        <w:autoSpaceDN w:val="0"/>
        <w:adjustRightInd w:val="0"/>
        <w:ind w:left="426" w:right="690"/>
        <w:rPr>
          <w:sz w:val="20"/>
          <w:szCs w:val="20"/>
        </w:rPr>
      </w:pPr>
      <w:r w:rsidRPr="005A3091">
        <w:rPr>
          <w:sz w:val="20"/>
          <w:szCs w:val="20"/>
        </w:rPr>
        <w:t>от МВР гр. ..........................., представляващ</w:t>
      </w:r>
      <w:r w:rsidRPr="005A3091">
        <w:rPr>
          <w:sz w:val="20"/>
          <w:szCs w:val="20"/>
          <w:lang w:val="en-US"/>
        </w:rPr>
        <w:t>.</w:t>
      </w:r>
      <w:r w:rsidRPr="005A3091">
        <w:rPr>
          <w:sz w:val="20"/>
          <w:szCs w:val="20"/>
        </w:rPr>
        <w:t xml:space="preserve">.......................................................... </w:t>
      </w:r>
      <w:r w:rsidRPr="005A3091">
        <w:rPr>
          <w:i/>
          <w:sz w:val="20"/>
          <w:szCs w:val="20"/>
        </w:rPr>
        <w:t>(наименование на участника)</w:t>
      </w:r>
      <w:r w:rsidRPr="005A3091">
        <w:rPr>
          <w:sz w:val="20"/>
          <w:szCs w:val="20"/>
        </w:rPr>
        <w:t>,</w:t>
      </w:r>
      <w:r w:rsidRPr="005A3091">
        <w:rPr>
          <w:sz w:val="20"/>
          <w:szCs w:val="20"/>
          <w:lang w:val="en-US"/>
        </w:rPr>
        <w:t xml:space="preserve"> </w:t>
      </w:r>
      <w:r w:rsidRPr="005A3091">
        <w:rPr>
          <w:sz w:val="20"/>
          <w:szCs w:val="20"/>
        </w:rPr>
        <w:t>със седалище и адрес на управление ....................................................................................., ЕИК ..............................., ИН по ЗДДС .................................,</w:t>
      </w:r>
    </w:p>
    <w:p w:rsidR="004D7DD9" w:rsidRPr="005260FA" w:rsidRDefault="004D7DD9" w:rsidP="004D7DD9">
      <w:pPr>
        <w:tabs>
          <w:tab w:val="left" w:pos="10773"/>
        </w:tabs>
        <w:autoSpaceDE w:val="0"/>
        <w:autoSpaceDN w:val="0"/>
        <w:adjustRightInd w:val="0"/>
        <w:ind w:left="426" w:right="690"/>
        <w:rPr>
          <w:sz w:val="20"/>
          <w:szCs w:val="20"/>
        </w:rPr>
      </w:pPr>
      <w:r w:rsidRPr="005A3091">
        <w:rPr>
          <w:sz w:val="20"/>
          <w:szCs w:val="20"/>
        </w:rPr>
        <w:t>участник в обявена поръчка по реда на чл. 187</w:t>
      </w:r>
      <w:r w:rsidR="005260FA">
        <w:rPr>
          <w:sz w:val="20"/>
          <w:szCs w:val="20"/>
        </w:rPr>
        <w:t xml:space="preserve"> от ЗОП с предмет: </w:t>
      </w:r>
      <w:proofErr w:type="spellStart"/>
      <w:r w:rsidR="005260FA" w:rsidRPr="005260FA">
        <w:rPr>
          <w:sz w:val="20"/>
          <w:szCs w:val="20"/>
        </w:rPr>
        <w:t>,,</w:t>
      </w:r>
      <w:r w:rsidR="005260FA" w:rsidRPr="005260FA">
        <w:rPr>
          <w:color w:val="000000"/>
          <w:sz w:val="20"/>
          <w:szCs w:val="20"/>
        </w:rPr>
        <w:t>Доставка</w:t>
      </w:r>
      <w:proofErr w:type="spellEnd"/>
      <w:r w:rsidR="005260FA" w:rsidRPr="005260FA">
        <w:rPr>
          <w:color w:val="000000"/>
          <w:sz w:val="20"/>
          <w:szCs w:val="20"/>
        </w:rPr>
        <w:t xml:space="preserve"> на лабораторни реактиви за генетично модифицирани организми </w:t>
      </w:r>
      <w:proofErr w:type="spellStart"/>
      <w:r w:rsidR="005260FA" w:rsidRPr="005260FA">
        <w:rPr>
          <w:color w:val="000000"/>
          <w:sz w:val="20"/>
          <w:szCs w:val="20"/>
        </w:rPr>
        <w:t>/ГМО/</w:t>
      </w:r>
      <w:proofErr w:type="spellEnd"/>
      <w:r w:rsidR="005260FA" w:rsidRPr="005260FA">
        <w:rPr>
          <w:color w:val="000000"/>
          <w:sz w:val="20"/>
          <w:szCs w:val="20"/>
        </w:rPr>
        <w:t xml:space="preserve">, лабораторни реактиви и консумативи  по четири обособени </w:t>
      </w:r>
      <w:proofErr w:type="spellStart"/>
      <w:r w:rsidR="005260FA" w:rsidRPr="005260FA">
        <w:rPr>
          <w:color w:val="000000"/>
          <w:sz w:val="20"/>
          <w:szCs w:val="20"/>
        </w:rPr>
        <w:t>позиции</w:t>
      </w:r>
      <w:r w:rsidR="005260FA" w:rsidRPr="005260FA">
        <w:rPr>
          <w:sz w:val="20"/>
          <w:szCs w:val="20"/>
        </w:rPr>
        <w:t>‘‘</w:t>
      </w:r>
      <w:proofErr w:type="spellEnd"/>
    </w:p>
    <w:p w:rsidR="004D7DD9" w:rsidRPr="005A3091" w:rsidRDefault="004D7DD9" w:rsidP="004D7DD9">
      <w:pPr>
        <w:rPr>
          <w:b/>
          <w:i/>
          <w:sz w:val="20"/>
          <w:szCs w:val="20"/>
        </w:rPr>
      </w:pPr>
    </w:p>
    <w:p w:rsidR="004D7DD9" w:rsidRPr="005A3091" w:rsidRDefault="004D7DD9" w:rsidP="004D7DD9">
      <w:pPr>
        <w:ind w:left="284"/>
        <w:jc w:val="center"/>
        <w:rPr>
          <w:color w:val="000000"/>
          <w:sz w:val="20"/>
          <w:szCs w:val="20"/>
        </w:rPr>
      </w:pPr>
      <w:r w:rsidRPr="005A3091">
        <w:rPr>
          <w:color w:val="000000"/>
          <w:sz w:val="20"/>
          <w:szCs w:val="20"/>
        </w:rPr>
        <w:t>ДЕКЛАРИРАМ</w:t>
      </w:r>
    </w:p>
    <w:tbl>
      <w:tblPr>
        <w:tblpPr w:leftFromText="141" w:rightFromText="141" w:vertAnchor="text" w:horzAnchor="margin" w:tblpXSpec="center" w:tblpY="1114"/>
        <w:tblW w:w="96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17"/>
        <w:gridCol w:w="6243"/>
      </w:tblGrid>
      <w:tr w:rsidR="004D7DD9" w:rsidRPr="005A3091" w:rsidTr="005A3091">
        <w:trPr>
          <w:trHeight w:val="511"/>
          <w:tblCellSpacing w:w="0" w:type="dxa"/>
        </w:trPr>
        <w:tc>
          <w:tcPr>
            <w:tcW w:w="3417" w:type="dxa"/>
          </w:tcPr>
          <w:p w:rsidR="004D7DD9" w:rsidRPr="005A3091" w:rsidRDefault="004D7DD9" w:rsidP="005A3091">
            <w:pPr>
              <w:widowControl w:val="0"/>
              <w:autoSpaceDE w:val="0"/>
              <w:autoSpaceDN w:val="0"/>
              <w:adjustRightInd w:val="0"/>
              <w:ind w:firstLine="480"/>
              <w:rPr>
                <w:sz w:val="20"/>
                <w:szCs w:val="20"/>
              </w:rPr>
            </w:pPr>
          </w:p>
          <w:p w:rsidR="004D7DD9" w:rsidRPr="005A3091" w:rsidRDefault="004D7DD9" w:rsidP="005A3091">
            <w:pPr>
              <w:widowControl w:val="0"/>
              <w:autoSpaceDE w:val="0"/>
              <w:autoSpaceDN w:val="0"/>
              <w:adjustRightInd w:val="0"/>
              <w:ind w:firstLine="480"/>
              <w:rPr>
                <w:sz w:val="20"/>
                <w:szCs w:val="20"/>
              </w:rPr>
            </w:pPr>
            <w:r w:rsidRPr="005A3091">
              <w:rPr>
                <w:sz w:val="20"/>
                <w:szCs w:val="20"/>
              </w:rPr>
              <w:t xml:space="preserve">Дата </w:t>
            </w:r>
          </w:p>
        </w:tc>
        <w:tc>
          <w:tcPr>
            <w:tcW w:w="6243" w:type="dxa"/>
          </w:tcPr>
          <w:p w:rsidR="004D7DD9" w:rsidRPr="005A3091" w:rsidRDefault="004D7DD9" w:rsidP="005A3091">
            <w:pPr>
              <w:widowControl w:val="0"/>
              <w:autoSpaceDE w:val="0"/>
              <w:autoSpaceDN w:val="0"/>
              <w:adjustRightInd w:val="0"/>
              <w:ind w:firstLine="480"/>
              <w:jc w:val="center"/>
              <w:rPr>
                <w:sz w:val="20"/>
                <w:szCs w:val="20"/>
              </w:rPr>
            </w:pPr>
          </w:p>
          <w:p w:rsidR="004D7DD9" w:rsidRPr="005A3091" w:rsidRDefault="004D7DD9" w:rsidP="005A3091">
            <w:pPr>
              <w:widowControl w:val="0"/>
              <w:autoSpaceDE w:val="0"/>
              <w:autoSpaceDN w:val="0"/>
              <w:adjustRightInd w:val="0"/>
              <w:ind w:firstLine="480"/>
              <w:jc w:val="center"/>
              <w:rPr>
                <w:sz w:val="20"/>
                <w:szCs w:val="20"/>
              </w:rPr>
            </w:pPr>
            <w:proofErr w:type="spellStart"/>
            <w:r w:rsidRPr="005A3091">
              <w:rPr>
                <w:sz w:val="20"/>
                <w:szCs w:val="20"/>
              </w:rPr>
              <w:t>............................/</w:t>
            </w:r>
            <w:proofErr w:type="spellEnd"/>
            <w:r w:rsidRPr="005A3091">
              <w:rPr>
                <w:sz w:val="20"/>
                <w:szCs w:val="20"/>
              </w:rPr>
              <w:t xml:space="preserve"> </w:t>
            </w:r>
            <w:proofErr w:type="spellStart"/>
            <w:r w:rsidRPr="005A3091">
              <w:rPr>
                <w:sz w:val="20"/>
                <w:szCs w:val="20"/>
              </w:rPr>
              <w:t>............................/</w:t>
            </w:r>
            <w:proofErr w:type="spellEnd"/>
          </w:p>
        </w:tc>
      </w:tr>
      <w:tr w:rsidR="004D7DD9" w:rsidRPr="005A3091" w:rsidTr="005A3091">
        <w:trPr>
          <w:trHeight w:val="408"/>
          <w:tblCellSpacing w:w="0" w:type="dxa"/>
        </w:trPr>
        <w:tc>
          <w:tcPr>
            <w:tcW w:w="3417" w:type="dxa"/>
          </w:tcPr>
          <w:p w:rsidR="004D7DD9" w:rsidRPr="005A3091" w:rsidRDefault="004D7DD9" w:rsidP="005A3091">
            <w:pPr>
              <w:widowControl w:val="0"/>
              <w:autoSpaceDE w:val="0"/>
              <w:autoSpaceDN w:val="0"/>
              <w:adjustRightInd w:val="0"/>
              <w:ind w:firstLine="480"/>
              <w:rPr>
                <w:sz w:val="20"/>
                <w:szCs w:val="20"/>
              </w:rPr>
            </w:pPr>
          </w:p>
          <w:p w:rsidR="004D7DD9" w:rsidRPr="005A3091" w:rsidRDefault="004D7DD9" w:rsidP="005A3091">
            <w:pPr>
              <w:widowControl w:val="0"/>
              <w:autoSpaceDE w:val="0"/>
              <w:autoSpaceDN w:val="0"/>
              <w:adjustRightInd w:val="0"/>
              <w:ind w:firstLine="480"/>
              <w:rPr>
                <w:sz w:val="20"/>
                <w:szCs w:val="20"/>
              </w:rPr>
            </w:pPr>
            <w:r w:rsidRPr="005A3091">
              <w:rPr>
                <w:sz w:val="20"/>
                <w:szCs w:val="20"/>
              </w:rPr>
              <w:t>Име и фамилия</w:t>
            </w:r>
          </w:p>
        </w:tc>
        <w:tc>
          <w:tcPr>
            <w:tcW w:w="6243" w:type="dxa"/>
          </w:tcPr>
          <w:p w:rsidR="004D7DD9" w:rsidRPr="005A3091" w:rsidRDefault="004D7DD9" w:rsidP="005A3091">
            <w:pPr>
              <w:widowControl w:val="0"/>
              <w:autoSpaceDE w:val="0"/>
              <w:autoSpaceDN w:val="0"/>
              <w:adjustRightInd w:val="0"/>
              <w:ind w:firstLine="480"/>
              <w:jc w:val="center"/>
              <w:rPr>
                <w:sz w:val="20"/>
                <w:szCs w:val="20"/>
              </w:rPr>
            </w:pPr>
          </w:p>
          <w:p w:rsidR="004D7DD9" w:rsidRPr="005A3091" w:rsidRDefault="004D7DD9" w:rsidP="005A3091">
            <w:pPr>
              <w:widowControl w:val="0"/>
              <w:autoSpaceDE w:val="0"/>
              <w:autoSpaceDN w:val="0"/>
              <w:adjustRightInd w:val="0"/>
              <w:ind w:firstLine="480"/>
              <w:jc w:val="center"/>
              <w:rPr>
                <w:sz w:val="20"/>
                <w:szCs w:val="20"/>
              </w:rPr>
            </w:pPr>
            <w:r w:rsidRPr="005A3091">
              <w:rPr>
                <w:sz w:val="20"/>
                <w:szCs w:val="20"/>
              </w:rPr>
              <w:t>........................................................................</w:t>
            </w:r>
          </w:p>
        </w:tc>
      </w:tr>
      <w:tr w:rsidR="004D7DD9" w:rsidRPr="005A3091" w:rsidTr="005A3091">
        <w:trPr>
          <w:trHeight w:val="651"/>
          <w:tblCellSpacing w:w="0" w:type="dxa"/>
        </w:trPr>
        <w:tc>
          <w:tcPr>
            <w:tcW w:w="3417" w:type="dxa"/>
          </w:tcPr>
          <w:p w:rsidR="004D7DD9" w:rsidRPr="005A3091" w:rsidRDefault="004D7DD9" w:rsidP="005A3091">
            <w:pPr>
              <w:widowControl w:val="0"/>
              <w:autoSpaceDE w:val="0"/>
              <w:autoSpaceDN w:val="0"/>
              <w:adjustRightInd w:val="0"/>
              <w:rPr>
                <w:sz w:val="20"/>
                <w:szCs w:val="20"/>
              </w:rPr>
            </w:pPr>
          </w:p>
          <w:p w:rsidR="004D7DD9" w:rsidRPr="005A3091" w:rsidRDefault="004D7DD9" w:rsidP="005A3091">
            <w:pPr>
              <w:widowControl w:val="0"/>
              <w:autoSpaceDE w:val="0"/>
              <w:autoSpaceDN w:val="0"/>
              <w:adjustRightInd w:val="0"/>
              <w:ind w:firstLine="480"/>
              <w:rPr>
                <w:sz w:val="20"/>
                <w:szCs w:val="20"/>
              </w:rPr>
            </w:pPr>
            <w:r w:rsidRPr="005A3091">
              <w:rPr>
                <w:sz w:val="20"/>
                <w:szCs w:val="20"/>
              </w:rPr>
              <w:t>Подпис</w:t>
            </w:r>
          </w:p>
        </w:tc>
        <w:tc>
          <w:tcPr>
            <w:tcW w:w="6243" w:type="dxa"/>
          </w:tcPr>
          <w:p w:rsidR="004D7DD9" w:rsidRPr="005A3091" w:rsidRDefault="004D7DD9" w:rsidP="005A3091">
            <w:pPr>
              <w:widowControl w:val="0"/>
              <w:autoSpaceDE w:val="0"/>
              <w:autoSpaceDN w:val="0"/>
              <w:adjustRightInd w:val="0"/>
              <w:rPr>
                <w:sz w:val="20"/>
                <w:szCs w:val="20"/>
              </w:rPr>
            </w:pPr>
          </w:p>
          <w:p w:rsidR="004D7DD9" w:rsidRPr="005A3091" w:rsidRDefault="004D7DD9" w:rsidP="005A3091">
            <w:pPr>
              <w:widowControl w:val="0"/>
              <w:autoSpaceDE w:val="0"/>
              <w:autoSpaceDN w:val="0"/>
              <w:adjustRightInd w:val="0"/>
              <w:ind w:firstLine="480"/>
              <w:jc w:val="center"/>
              <w:rPr>
                <w:sz w:val="20"/>
                <w:szCs w:val="20"/>
              </w:rPr>
            </w:pPr>
            <w:r w:rsidRPr="005A3091">
              <w:rPr>
                <w:sz w:val="20"/>
                <w:szCs w:val="20"/>
              </w:rPr>
              <w:t>........................................................................</w:t>
            </w:r>
          </w:p>
        </w:tc>
      </w:tr>
    </w:tbl>
    <w:p w:rsidR="004D7DD9" w:rsidRDefault="004D7DD9" w:rsidP="004D7DD9">
      <w:pPr>
        <w:ind w:left="284" w:right="690"/>
        <w:jc w:val="center"/>
        <w:rPr>
          <w:b/>
          <w:i/>
        </w:rPr>
      </w:pPr>
      <w:r w:rsidRPr="005A3091">
        <w:rPr>
          <w:color w:val="000000"/>
          <w:sz w:val="20"/>
          <w:szCs w:val="20"/>
        </w:rPr>
        <w:t xml:space="preserve">че съм </w:t>
      </w:r>
      <w:proofErr w:type="spellStart"/>
      <w:r w:rsidRPr="005A3091">
        <w:rPr>
          <w:color w:val="000000"/>
          <w:sz w:val="20"/>
          <w:szCs w:val="20"/>
        </w:rPr>
        <w:t>съгласен/а</w:t>
      </w:r>
      <w:proofErr w:type="spellEnd"/>
      <w:r w:rsidRPr="005A3091">
        <w:rPr>
          <w:color w:val="000000"/>
          <w:sz w:val="20"/>
          <w:szCs w:val="20"/>
        </w:rPr>
        <w:t xml:space="preserve"> с условията в проекта на договор от документацията по обявената обществена</w:t>
      </w:r>
      <w:r>
        <w:rPr>
          <w:color w:val="000000"/>
        </w:rPr>
        <w:t xml:space="preserve"> поръчка</w:t>
      </w:r>
      <w:r>
        <w:rPr>
          <w:b/>
          <w:i/>
        </w:rPr>
        <w:br w:type="page"/>
      </w:r>
    </w:p>
    <w:p w:rsidR="004D7DD9" w:rsidRDefault="004D7DD9" w:rsidP="004D7DD9">
      <w:pPr>
        <w:rPr>
          <w:b/>
          <w:i/>
        </w:rPr>
      </w:pPr>
    </w:p>
    <w:p w:rsidR="004D7DD9" w:rsidRPr="005A3091" w:rsidRDefault="004D7DD9" w:rsidP="004D7DD9">
      <w:pPr>
        <w:ind w:right="549"/>
        <w:jc w:val="right"/>
        <w:rPr>
          <w:b/>
          <w:i/>
          <w:sz w:val="20"/>
          <w:szCs w:val="20"/>
        </w:rPr>
      </w:pPr>
      <w:r w:rsidRPr="005A3091">
        <w:rPr>
          <w:b/>
          <w:i/>
          <w:sz w:val="20"/>
          <w:szCs w:val="20"/>
        </w:rPr>
        <w:t xml:space="preserve">Приложение </w:t>
      </w:r>
      <w:proofErr w:type="spellStart"/>
      <w:r w:rsidRPr="005A3091">
        <w:rPr>
          <w:b/>
          <w:i/>
          <w:sz w:val="20"/>
          <w:szCs w:val="20"/>
        </w:rPr>
        <w:t>№</w:t>
      </w:r>
      <w:proofErr w:type="spellEnd"/>
      <w:r w:rsidRPr="005A3091">
        <w:rPr>
          <w:b/>
          <w:i/>
          <w:sz w:val="20"/>
          <w:szCs w:val="20"/>
        </w:rPr>
        <w:t xml:space="preserve"> 7 към Обява с </w:t>
      </w:r>
      <w:proofErr w:type="spellStart"/>
      <w:r w:rsidRPr="005A3091">
        <w:rPr>
          <w:b/>
          <w:i/>
          <w:sz w:val="20"/>
          <w:szCs w:val="20"/>
        </w:rPr>
        <w:t>изх</w:t>
      </w:r>
      <w:proofErr w:type="spellEnd"/>
      <w:r w:rsidRPr="005A3091">
        <w:rPr>
          <w:b/>
          <w:i/>
          <w:sz w:val="20"/>
          <w:szCs w:val="20"/>
        </w:rPr>
        <w:t xml:space="preserve">. </w:t>
      </w:r>
      <w:proofErr w:type="spellStart"/>
      <w:r w:rsidRPr="005A3091">
        <w:rPr>
          <w:b/>
          <w:i/>
          <w:sz w:val="20"/>
          <w:szCs w:val="20"/>
        </w:rPr>
        <w:t>№</w:t>
      </w:r>
      <w:proofErr w:type="spellEnd"/>
      <w:r w:rsidR="006C7FF4">
        <w:rPr>
          <w:b/>
          <w:i/>
          <w:sz w:val="20"/>
          <w:szCs w:val="20"/>
        </w:rPr>
        <w:t xml:space="preserve"> </w:t>
      </w:r>
      <w:r w:rsidR="00544FE4">
        <w:rPr>
          <w:b/>
          <w:i/>
          <w:sz w:val="20"/>
          <w:szCs w:val="20"/>
        </w:rPr>
        <w:t>12-00-</w:t>
      </w:r>
      <w:proofErr w:type="spellStart"/>
      <w:r w:rsidR="00544FE4">
        <w:rPr>
          <w:b/>
          <w:i/>
          <w:sz w:val="20"/>
          <w:szCs w:val="20"/>
        </w:rPr>
        <w:t>130</w:t>
      </w:r>
      <w:r w:rsidR="00871483">
        <w:rPr>
          <w:rFonts w:cstheme="minorHAnsi"/>
          <w:b/>
          <w:i/>
          <w:sz w:val="20"/>
        </w:rPr>
        <w:t>/</w:t>
      </w:r>
      <w:r w:rsidR="00544FE4">
        <w:rPr>
          <w:rFonts w:cstheme="minorHAnsi"/>
          <w:b/>
          <w:i/>
          <w:sz w:val="20"/>
        </w:rPr>
        <w:t>13</w:t>
      </w:r>
      <w:r w:rsidR="005260FA">
        <w:rPr>
          <w:rFonts w:cstheme="minorHAnsi"/>
          <w:b/>
          <w:i/>
          <w:sz w:val="20"/>
        </w:rPr>
        <w:t>.06</w:t>
      </w:r>
      <w:r w:rsidR="00871483">
        <w:rPr>
          <w:rFonts w:cstheme="minorHAnsi"/>
          <w:b/>
          <w:i/>
          <w:sz w:val="20"/>
        </w:rPr>
        <w:t>.</w:t>
      </w:r>
      <w:r w:rsidR="00F573DB">
        <w:rPr>
          <w:rFonts w:cstheme="minorHAnsi"/>
          <w:b/>
          <w:i/>
          <w:sz w:val="20"/>
        </w:rPr>
        <w:t>2018</w:t>
      </w:r>
      <w:proofErr w:type="spellEnd"/>
      <w:r w:rsidR="006C7FF4">
        <w:rPr>
          <w:rFonts w:cstheme="minorHAnsi"/>
          <w:b/>
          <w:i/>
          <w:sz w:val="20"/>
        </w:rPr>
        <w:t xml:space="preserve"> </w:t>
      </w:r>
      <w:proofErr w:type="spellStart"/>
      <w:r w:rsidR="006C7FF4">
        <w:rPr>
          <w:rFonts w:cstheme="minorHAnsi"/>
          <w:b/>
          <w:i/>
          <w:sz w:val="20"/>
        </w:rPr>
        <w:t>г</w:t>
      </w:r>
      <w:proofErr w:type="spellEnd"/>
      <w:r w:rsidR="006C7FF4">
        <w:rPr>
          <w:rFonts w:cstheme="minorHAnsi"/>
          <w:b/>
          <w:i/>
          <w:sz w:val="20"/>
        </w:rPr>
        <w:t>.</w:t>
      </w:r>
    </w:p>
    <w:p w:rsidR="004D7DD9" w:rsidRPr="005A3091" w:rsidRDefault="004D7DD9" w:rsidP="004D7DD9">
      <w:pPr>
        <w:widowControl w:val="0"/>
        <w:autoSpaceDE w:val="0"/>
        <w:autoSpaceDN w:val="0"/>
        <w:adjustRightInd w:val="0"/>
        <w:ind w:left="284" w:right="549"/>
        <w:jc w:val="center"/>
        <w:rPr>
          <w:color w:val="000000"/>
          <w:sz w:val="20"/>
          <w:szCs w:val="20"/>
        </w:rPr>
      </w:pPr>
    </w:p>
    <w:p w:rsidR="004D7DD9" w:rsidRPr="005A3091" w:rsidRDefault="004D7DD9" w:rsidP="005A3091">
      <w:pPr>
        <w:widowControl w:val="0"/>
        <w:autoSpaceDE w:val="0"/>
        <w:autoSpaceDN w:val="0"/>
        <w:adjustRightInd w:val="0"/>
        <w:ind w:left="284" w:right="424"/>
        <w:jc w:val="center"/>
        <w:rPr>
          <w:color w:val="000000"/>
          <w:sz w:val="20"/>
          <w:szCs w:val="20"/>
        </w:rPr>
      </w:pPr>
      <w:r w:rsidRPr="005A3091">
        <w:rPr>
          <w:color w:val="000000"/>
          <w:sz w:val="20"/>
          <w:szCs w:val="20"/>
        </w:rPr>
        <w:t xml:space="preserve">ДЕКЛАРАЦИЯ ВЪВ ВРЪЗКА С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5A3091">
        <w:rPr>
          <w:color w:val="000000"/>
          <w:sz w:val="20"/>
          <w:szCs w:val="20"/>
        </w:rPr>
        <w:t>/ЗИФОДРЮПДС/</w:t>
      </w:r>
      <w:proofErr w:type="spellEnd"/>
    </w:p>
    <w:p w:rsidR="004D7DD9" w:rsidRPr="005A3091" w:rsidRDefault="004D7DD9" w:rsidP="005A3091">
      <w:pPr>
        <w:widowControl w:val="0"/>
        <w:autoSpaceDE w:val="0"/>
        <w:autoSpaceDN w:val="0"/>
        <w:adjustRightInd w:val="0"/>
        <w:ind w:left="284" w:right="424"/>
        <w:rPr>
          <w:color w:val="000000"/>
          <w:sz w:val="20"/>
          <w:szCs w:val="20"/>
        </w:rPr>
      </w:pPr>
    </w:p>
    <w:p w:rsidR="004D7DD9" w:rsidRPr="005A3091" w:rsidRDefault="004D7DD9" w:rsidP="005A3091">
      <w:pPr>
        <w:autoSpaceDE w:val="0"/>
        <w:autoSpaceDN w:val="0"/>
        <w:adjustRightInd w:val="0"/>
        <w:ind w:right="424" w:firstLine="284"/>
        <w:rPr>
          <w:sz w:val="20"/>
          <w:szCs w:val="20"/>
        </w:rPr>
      </w:pPr>
      <w:proofErr w:type="spellStart"/>
      <w:r w:rsidRPr="005A3091">
        <w:rPr>
          <w:sz w:val="20"/>
          <w:szCs w:val="20"/>
        </w:rPr>
        <w:t>Долуподписаният/ата</w:t>
      </w:r>
      <w:proofErr w:type="spellEnd"/>
      <w:r w:rsidRPr="005A3091">
        <w:rPr>
          <w:sz w:val="20"/>
          <w:szCs w:val="20"/>
        </w:rPr>
        <w:t>.......................</w:t>
      </w:r>
      <w:r w:rsidRPr="005A3091">
        <w:rPr>
          <w:sz w:val="20"/>
          <w:szCs w:val="20"/>
          <w:lang w:val="en-US"/>
        </w:rPr>
        <w:t>.......</w:t>
      </w:r>
      <w:r w:rsidRPr="005A3091">
        <w:rPr>
          <w:sz w:val="20"/>
          <w:szCs w:val="20"/>
        </w:rPr>
        <w:t>..............................................................................</w:t>
      </w:r>
      <w:r w:rsidRPr="005A3091">
        <w:rPr>
          <w:i/>
          <w:sz w:val="20"/>
          <w:szCs w:val="20"/>
        </w:rPr>
        <w:t>(трите имена),</w:t>
      </w:r>
    </w:p>
    <w:p w:rsidR="004D7DD9" w:rsidRPr="005A3091" w:rsidRDefault="004D7DD9" w:rsidP="005A3091">
      <w:pPr>
        <w:autoSpaceDE w:val="0"/>
        <w:autoSpaceDN w:val="0"/>
        <w:adjustRightInd w:val="0"/>
        <w:ind w:left="284" w:right="424"/>
        <w:rPr>
          <w:sz w:val="20"/>
          <w:szCs w:val="20"/>
          <w:lang w:val="en-US"/>
        </w:rPr>
      </w:pPr>
      <w:r w:rsidRPr="005A3091">
        <w:rPr>
          <w:sz w:val="20"/>
          <w:szCs w:val="20"/>
        </w:rPr>
        <w:t xml:space="preserve">ЕГН ...................., </w:t>
      </w:r>
      <w:proofErr w:type="spellStart"/>
      <w:r w:rsidRPr="005A3091">
        <w:rPr>
          <w:sz w:val="20"/>
          <w:szCs w:val="20"/>
        </w:rPr>
        <w:t>притежаващ/а</w:t>
      </w:r>
      <w:proofErr w:type="spellEnd"/>
      <w:r w:rsidRPr="005A3091">
        <w:rPr>
          <w:sz w:val="20"/>
          <w:szCs w:val="20"/>
        </w:rPr>
        <w:t xml:space="preserve"> лична карта </w:t>
      </w:r>
      <w:proofErr w:type="spellStart"/>
      <w:r w:rsidRPr="005A3091">
        <w:rPr>
          <w:sz w:val="20"/>
          <w:szCs w:val="20"/>
        </w:rPr>
        <w:t>№</w:t>
      </w:r>
      <w:proofErr w:type="spellEnd"/>
      <w:r w:rsidRPr="005A3091">
        <w:rPr>
          <w:sz w:val="20"/>
          <w:szCs w:val="20"/>
        </w:rPr>
        <w:t>................................, издадена на ....................................</w:t>
      </w:r>
    </w:p>
    <w:p w:rsidR="004D7DD9" w:rsidRPr="005A3091" w:rsidRDefault="004D7DD9" w:rsidP="005A3091">
      <w:pPr>
        <w:autoSpaceDE w:val="0"/>
        <w:autoSpaceDN w:val="0"/>
        <w:adjustRightInd w:val="0"/>
        <w:ind w:left="284" w:right="424"/>
        <w:rPr>
          <w:sz w:val="20"/>
          <w:szCs w:val="20"/>
        </w:rPr>
      </w:pPr>
      <w:r w:rsidRPr="005A3091">
        <w:rPr>
          <w:sz w:val="20"/>
          <w:szCs w:val="20"/>
        </w:rPr>
        <w:t>от МВР гр. ..........................., представляващ</w:t>
      </w:r>
      <w:r w:rsidRPr="005A3091">
        <w:rPr>
          <w:sz w:val="20"/>
          <w:szCs w:val="20"/>
          <w:lang w:val="en-US"/>
        </w:rPr>
        <w:t>.</w:t>
      </w:r>
      <w:r w:rsidRPr="005A3091">
        <w:rPr>
          <w:sz w:val="20"/>
          <w:szCs w:val="20"/>
        </w:rPr>
        <w:t xml:space="preserve">.......................................................... </w:t>
      </w:r>
      <w:r w:rsidRPr="005A3091">
        <w:rPr>
          <w:i/>
          <w:sz w:val="20"/>
          <w:szCs w:val="20"/>
        </w:rPr>
        <w:t>(наименование на участника)</w:t>
      </w:r>
      <w:r w:rsidRPr="005A3091">
        <w:rPr>
          <w:sz w:val="20"/>
          <w:szCs w:val="20"/>
        </w:rPr>
        <w:t>,</w:t>
      </w:r>
      <w:r w:rsidRPr="005A3091">
        <w:rPr>
          <w:sz w:val="20"/>
          <w:szCs w:val="20"/>
          <w:lang w:val="en-US"/>
        </w:rPr>
        <w:t xml:space="preserve"> </w:t>
      </w:r>
      <w:r w:rsidRPr="005A3091">
        <w:rPr>
          <w:sz w:val="20"/>
          <w:szCs w:val="20"/>
        </w:rPr>
        <w:t>със седалище и адрес на управление ....................................................................................., ЕИК ..............................., ИН по ЗДДС .................................,</w:t>
      </w:r>
    </w:p>
    <w:p w:rsidR="004D7DD9" w:rsidRPr="005260FA" w:rsidRDefault="004D7DD9" w:rsidP="005A3091">
      <w:pPr>
        <w:autoSpaceDE w:val="0"/>
        <w:autoSpaceDN w:val="0"/>
        <w:adjustRightInd w:val="0"/>
        <w:ind w:left="284" w:right="424"/>
        <w:rPr>
          <w:sz w:val="20"/>
          <w:szCs w:val="20"/>
        </w:rPr>
      </w:pPr>
      <w:r w:rsidRPr="005A3091">
        <w:rPr>
          <w:sz w:val="20"/>
          <w:szCs w:val="20"/>
        </w:rPr>
        <w:t>участник в обявена поръчка по реда на чл. 187</w:t>
      </w:r>
      <w:r w:rsidR="005260FA">
        <w:rPr>
          <w:sz w:val="20"/>
          <w:szCs w:val="20"/>
        </w:rPr>
        <w:t xml:space="preserve"> от ЗОП с предмет: </w:t>
      </w:r>
      <w:proofErr w:type="spellStart"/>
      <w:r w:rsidR="005260FA" w:rsidRPr="005260FA">
        <w:rPr>
          <w:sz w:val="20"/>
          <w:szCs w:val="20"/>
        </w:rPr>
        <w:t>,,</w:t>
      </w:r>
      <w:r w:rsidR="005260FA" w:rsidRPr="005260FA">
        <w:rPr>
          <w:color w:val="000000"/>
          <w:sz w:val="20"/>
          <w:szCs w:val="20"/>
        </w:rPr>
        <w:t>Доставка</w:t>
      </w:r>
      <w:proofErr w:type="spellEnd"/>
      <w:r w:rsidR="005260FA" w:rsidRPr="005260FA">
        <w:rPr>
          <w:color w:val="000000"/>
          <w:sz w:val="20"/>
          <w:szCs w:val="20"/>
        </w:rPr>
        <w:t xml:space="preserve"> на лабораторни реактиви за генетично модифицирани организми </w:t>
      </w:r>
      <w:proofErr w:type="spellStart"/>
      <w:r w:rsidR="005260FA" w:rsidRPr="005260FA">
        <w:rPr>
          <w:color w:val="000000"/>
          <w:sz w:val="20"/>
          <w:szCs w:val="20"/>
        </w:rPr>
        <w:t>/ГМО/</w:t>
      </w:r>
      <w:proofErr w:type="spellEnd"/>
      <w:r w:rsidR="005260FA" w:rsidRPr="005260FA">
        <w:rPr>
          <w:color w:val="000000"/>
          <w:sz w:val="20"/>
          <w:szCs w:val="20"/>
        </w:rPr>
        <w:t xml:space="preserve">, лабораторни реактиви и консумативи  по четири обособени </w:t>
      </w:r>
      <w:proofErr w:type="spellStart"/>
      <w:r w:rsidR="005260FA" w:rsidRPr="005260FA">
        <w:rPr>
          <w:color w:val="000000"/>
          <w:sz w:val="20"/>
          <w:szCs w:val="20"/>
        </w:rPr>
        <w:t>позиции</w:t>
      </w:r>
      <w:r w:rsidR="005260FA" w:rsidRPr="005260FA">
        <w:rPr>
          <w:sz w:val="20"/>
          <w:szCs w:val="20"/>
        </w:rPr>
        <w:t>‘‘</w:t>
      </w:r>
      <w:proofErr w:type="spellEnd"/>
      <w:r w:rsidRPr="005260FA">
        <w:rPr>
          <w:sz w:val="20"/>
          <w:szCs w:val="20"/>
        </w:rPr>
        <w:t>,</w:t>
      </w:r>
    </w:p>
    <w:p w:rsidR="004D7DD9" w:rsidRPr="005A3091" w:rsidRDefault="004D7DD9" w:rsidP="005A3091">
      <w:pPr>
        <w:widowControl w:val="0"/>
        <w:autoSpaceDE w:val="0"/>
        <w:autoSpaceDN w:val="0"/>
        <w:adjustRightInd w:val="0"/>
        <w:ind w:left="284" w:right="424"/>
        <w:jc w:val="center"/>
        <w:rPr>
          <w:color w:val="000000"/>
          <w:sz w:val="20"/>
          <w:szCs w:val="20"/>
        </w:rPr>
      </w:pPr>
    </w:p>
    <w:p w:rsidR="004D7DD9" w:rsidRPr="005A3091" w:rsidRDefault="004D7DD9" w:rsidP="005A3091">
      <w:pPr>
        <w:widowControl w:val="0"/>
        <w:autoSpaceDE w:val="0"/>
        <w:autoSpaceDN w:val="0"/>
        <w:adjustRightInd w:val="0"/>
        <w:ind w:left="284" w:right="424"/>
        <w:jc w:val="center"/>
        <w:rPr>
          <w:color w:val="000000"/>
          <w:sz w:val="20"/>
          <w:szCs w:val="20"/>
        </w:rPr>
      </w:pPr>
      <w:r w:rsidRPr="005A3091">
        <w:rPr>
          <w:color w:val="000000"/>
          <w:sz w:val="20"/>
          <w:szCs w:val="20"/>
        </w:rPr>
        <w:t xml:space="preserve">ДЕКЛАРИРАМ, ЧЕ ЗА ПРЕДСТАВЛЯВАНИЯ ОТ МЕНЕ УЧАСТНИК НЕ СА ПРИЛОЖИМИ ЗАБРАНИТЕ </w:t>
      </w:r>
    </w:p>
    <w:p w:rsidR="004D7DD9" w:rsidRPr="005A3091" w:rsidRDefault="004D7DD9" w:rsidP="005A3091">
      <w:pPr>
        <w:widowControl w:val="0"/>
        <w:autoSpaceDE w:val="0"/>
        <w:autoSpaceDN w:val="0"/>
        <w:adjustRightInd w:val="0"/>
        <w:ind w:left="284" w:right="424"/>
        <w:jc w:val="center"/>
        <w:rPr>
          <w:color w:val="000000"/>
          <w:sz w:val="20"/>
          <w:szCs w:val="20"/>
        </w:rPr>
      </w:pPr>
      <w:r w:rsidRPr="005A3091">
        <w:rPr>
          <w:color w:val="000000"/>
          <w:sz w:val="20"/>
          <w:szCs w:val="20"/>
        </w:rPr>
        <w:t xml:space="preserve">ПО ЧЛ. 3, Т. 8 </w:t>
      </w:r>
      <w:proofErr w:type="spellStart"/>
      <w:r w:rsidRPr="005A3091">
        <w:rPr>
          <w:color w:val="000000"/>
          <w:sz w:val="20"/>
          <w:szCs w:val="20"/>
        </w:rPr>
        <w:t>ЗИФОДРЮПДС</w:t>
      </w:r>
      <w:proofErr w:type="spellEnd"/>
      <w:r w:rsidRPr="005A3091">
        <w:rPr>
          <w:color w:val="000000"/>
          <w:sz w:val="20"/>
          <w:szCs w:val="20"/>
        </w:rPr>
        <w:t>, ТЪЙ КАТО</w:t>
      </w:r>
    </w:p>
    <w:p w:rsidR="004D7DD9" w:rsidRPr="005A3091" w:rsidRDefault="004D7DD9" w:rsidP="005A3091">
      <w:pPr>
        <w:widowControl w:val="0"/>
        <w:numPr>
          <w:ilvl w:val="0"/>
          <w:numId w:val="20"/>
        </w:numPr>
        <w:autoSpaceDE w:val="0"/>
        <w:autoSpaceDN w:val="0"/>
        <w:adjustRightInd w:val="0"/>
        <w:ind w:left="284" w:right="424" w:firstLine="0"/>
        <w:rPr>
          <w:color w:val="000000"/>
          <w:sz w:val="20"/>
          <w:szCs w:val="20"/>
        </w:rPr>
      </w:pPr>
      <w:r w:rsidRPr="005A3091">
        <w:rPr>
          <w:color w:val="000000"/>
          <w:sz w:val="20"/>
          <w:szCs w:val="20"/>
        </w:rPr>
        <w:t xml:space="preserve">участникът и свързаните с него лица (по смисъла на </w:t>
      </w:r>
      <w:proofErr w:type="spellStart"/>
      <w:r w:rsidRPr="005A3091">
        <w:rPr>
          <w:color w:val="000000"/>
          <w:sz w:val="20"/>
          <w:szCs w:val="20"/>
        </w:rPr>
        <w:t>§</w:t>
      </w:r>
      <w:proofErr w:type="spellEnd"/>
      <w:r w:rsidRPr="005A3091">
        <w:rPr>
          <w:color w:val="000000"/>
          <w:sz w:val="20"/>
          <w:szCs w:val="20"/>
        </w:rPr>
        <w:t xml:space="preserve"> 1 от допълнителните разпоредби на Търговския закон</w:t>
      </w:r>
      <w:r w:rsidRPr="005A3091">
        <w:rPr>
          <w:color w:val="000000"/>
          <w:sz w:val="20"/>
          <w:szCs w:val="20"/>
          <w:vertAlign w:val="superscript"/>
        </w:rPr>
        <w:footnoteReference w:id="3"/>
      </w:r>
      <w:r w:rsidRPr="005A3091">
        <w:rPr>
          <w:color w:val="000000"/>
          <w:sz w:val="20"/>
          <w:szCs w:val="20"/>
        </w:rPr>
        <w:t xml:space="preserve">) не са дружества (по смисъла на </w:t>
      </w:r>
      <w:proofErr w:type="spellStart"/>
      <w:r w:rsidRPr="005A3091">
        <w:rPr>
          <w:color w:val="000000"/>
          <w:sz w:val="20"/>
          <w:szCs w:val="20"/>
        </w:rPr>
        <w:t>§</w:t>
      </w:r>
      <w:proofErr w:type="spellEnd"/>
      <w:r w:rsidRPr="005A3091">
        <w:rPr>
          <w:color w:val="000000"/>
          <w:sz w:val="20"/>
          <w:szCs w:val="20"/>
        </w:rPr>
        <w:t xml:space="preserve"> 1, т. 1 от ДР ЗИФОДРЮПДС</w:t>
      </w:r>
      <w:r w:rsidRPr="005A3091">
        <w:rPr>
          <w:color w:val="000000"/>
          <w:sz w:val="20"/>
          <w:szCs w:val="20"/>
          <w:vertAlign w:val="superscript"/>
        </w:rPr>
        <w:footnoteReference w:id="4"/>
      </w:r>
      <w:r w:rsidRPr="005A3091">
        <w:rPr>
          <w:color w:val="000000"/>
          <w:sz w:val="20"/>
          <w:szCs w:val="20"/>
        </w:rPr>
        <w:t xml:space="preserve">), регистрирани в юрисдикции с преференциален данъчен </w:t>
      </w:r>
      <w:proofErr w:type="spellStart"/>
      <w:r w:rsidRPr="005A3091">
        <w:rPr>
          <w:color w:val="000000"/>
          <w:sz w:val="20"/>
          <w:szCs w:val="20"/>
        </w:rPr>
        <w:t>режим(по</w:t>
      </w:r>
      <w:proofErr w:type="spellEnd"/>
      <w:r w:rsidRPr="005A3091">
        <w:rPr>
          <w:color w:val="000000"/>
          <w:sz w:val="20"/>
          <w:szCs w:val="20"/>
        </w:rPr>
        <w:t xml:space="preserve"> смисъла на </w:t>
      </w:r>
      <w:proofErr w:type="spellStart"/>
      <w:r w:rsidRPr="005A3091">
        <w:rPr>
          <w:color w:val="000000"/>
          <w:sz w:val="20"/>
          <w:szCs w:val="20"/>
        </w:rPr>
        <w:t>§</w:t>
      </w:r>
      <w:proofErr w:type="spellEnd"/>
      <w:r w:rsidRPr="005A3091">
        <w:rPr>
          <w:color w:val="000000"/>
          <w:sz w:val="20"/>
          <w:szCs w:val="20"/>
        </w:rPr>
        <w:t xml:space="preserve"> 1, т. 2 от ДР ЗИФОДРЮПДС</w:t>
      </w:r>
      <w:r w:rsidRPr="005A3091">
        <w:rPr>
          <w:color w:val="000000"/>
          <w:sz w:val="20"/>
          <w:szCs w:val="20"/>
          <w:vertAlign w:val="superscript"/>
        </w:rPr>
        <w:t xml:space="preserve"> </w:t>
      </w:r>
      <w:r w:rsidRPr="005A3091">
        <w:rPr>
          <w:color w:val="000000"/>
          <w:sz w:val="20"/>
          <w:szCs w:val="20"/>
          <w:vertAlign w:val="superscript"/>
        </w:rPr>
        <w:footnoteReference w:id="5"/>
      </w:r>
      <w:r w:rsidRPr="005A3091">
        <w:rPr>
          <w:color w:val="000000"/>
          <w:sz w:val="20"/>
          <w:szCs w:val="20"/>
        </w:rPr>
        <w:t>);</w:t>
      </w:r>
    </w:p>
    <w:p w:rsidR="004D7DD9" w:rsidRPr="005A3091" w:rsidRDefault="004D7DD9" w:rsidP="005A3091">
      <w:pPr>
        <w:widowControl w:val="0"/>
        <w:numPr>
          <w:ilvl w:val="0"/>
          <w:numId w:val="20"/>
        </w:numPr>
        <w:autoSpaceDE w:val="0"/>
        <w:autoSpaceDN w:val="0"/>
        <w:adjustRightInd w:val="0"/>
        <w:ind w:left="284" w:right="424" w:firstLine="0"/>
        <w:rPr>
          <w:color w:val="000000"/>
          <w:sz w:val="20"/>
          <w:szCs w:val="20"/>
        </w:rPr>
      </w:pPr>
      <w:r w:rsidRPr="005A3091">
        <w:rPr>
          <w:color w:val="000000"/>
          <w:sz w:val="20"/>
          <w:szCs w:val="20"/>
        </w:rPr>
        <w:t xml:space="preserve">участникът или свързано с него лице (по смисъла на </w:t>
      </w:r>
      <w:proofErr w:type="spellStart"/>
      <w:r w:rsidRPr="005A3091">
        <w:rPr>
          <w:color w:val="000000"/>
          <w:sz w:val="20"/>
          <w:szCs w:val="20"/>
        </w:rPr>
        <w:t>§</w:t>
      </w:r>
      <w:proofErr w:type="spellEnd"/>
      <w:r w:rsidRPr="005A3091">
        <w:rPr>
          <w:color w:val="000000"/>
          <w:sz w:val="20"/>
          <w:szCs w:val="20"/>
        </w:rPr>
        <w:t xml:space="preserve"> 1 от допълнителните разпоредби на Търговския закон</w:t>
      </w:r>
      <w:r w:rsidRPr="005A3091">
        <w:rPr>
          <w:color w:val="000000"/>
          <w:sz w:val="20"/>
          <w:szCs w:val="20"/>
          <w:vertAlign w:val="superscript"/>
        </w:rPr>
        <w:footnoteReference w:id="6"/>
      </w:r>
      <w:r w:rsidRPr="005A3091">
        <w:rPr>
          <w:color w:val="000000"/>
          <w:sz w:val="20"/>
          <w:szCs w:val="20"/>
        </w:rPr>
        <w:t xml:space="preserve">) е дружество (по смисъла на </w:t>
      </w:r>
      <w:proofErr w:type="spellStart"/>
      <w:r w:rsidRPr="005A3091">
        <w:rPr>
          <w:color w:val="000000"/>
          <w:sz w:val="20"/>
          <w:szCs w:val="20"/>
        </w:rPr>
        <w:t>§</w:t>
      </w:r>
      <w:proofErr w:type="spellEnd"/>
      <w:r w:rsidRPr="005A3091">
        <w:rPr>
          <w:color w:val="000000"/>
          <w:sz w:val="20"/>
          <w:szCs w:val="20"/>
        </w:rPr>
        <w:t xml:space="preserve"> 1, т. 1 от ДР ЗИФОДРЮПДС</w:t>
      </w:r>
      <w:r w:rsidRPr="005A3091">
        <w:rPr>
          <w:color w:val="000000"/>
          <w:sz w:val="20"/>
          <w:szCs w:val="20"/>
          <w:vertAlign w:val="superscript"/>
        </w:rPr>
        <w:footnoteReference w:id="7"/>
      </w:r>
      <w:r w:rsidRPr="005A3091">
        <w:rPr>
          <w:color w:val="000000"/>
          <w:sz w:val="20"/>
          <w:szCs w:val="20"/>
        </w:rPr>
        <w:t xml:space="preserve">), регистрирани в юрисдикции с преференциален данъчен </w:t>
      </w:r>
      <w:proofErr w:type="spellStart"/>
      <w:r w:rsidRPr="005A3091">
        <w:rPr>
          <w:color w:val="000000"/>
          <w:sz w:val="20"/>
          <w:szCs w:val="20"/>
        </w:rPr>
        <w:t>режим(по</w:t>
      </w:r>
      <w:proofErr w:type="spellEnd"/>
      <w:r w:rsidRPr="005A3091">
        <w:rPr>
          <w:color w:val="000000"/>
          <w:sz w:val="20"/>
          <w:szCs w:val="20"/>
        </w:rPr>
        <w:t xml:space="preserve"> смисъла на </w:t>
      </w:r>
      <w:proofErr w:type="spellStart"/>
      <w:r w:rsidRPr="005A3091">
        <w:rPr>
          <w:color w:val="000000"/>
          <w:sz w:val="20"/>
          <w:szCs w:val="20"/>
        </w:rPr>
        <w:t>§</w:t>
      </w:r>
      <w:proofErr w:type="spellEnd"/>
      <w:r w:rsidRPr="005A3091">
        <w:rPr>
          <w:color w:val="000000"/>
          <w:sz w:val="20"/>
          <w:szCs w:val="20"/>
        </w:rPr>
        <w:t xml:space="preserve"> 1, т. 2 от ДР ЗИФОДРЮПДС</w:t>
      </w:r>
      <w:r w:rsidRPr="005A3091">
        <w:rPr>
          <w:color w:val="000000"/>
          <w:sz w:val="20"/>
          <w:szCs w:val="20"/>
          <w:vertAlign w:val="superscript"/>
        </w:rPr>
        <w:t xml:space="preserve"> </w:t>
      </w:r>
      <w:r w:rsidRPr="005A3091">
        <w:rPr>
          <w:color w:val="000000"/>
          <w:sz w:val="20"/>
          <w:szCs w:val="20"/>
          <w:vertAlign w:val="superscript"/>
        </w:rPr>
        <w:footnoteReference w:id="8"/>
      </w:r>
      <w:r w:rsidRPr="005A3091">
        <w:rPr>
          <w:color w:val="000000"/>
          <w:sz w:val="20"/>
          <w:szCs w:val="20"/>
        </w:rPr>
        <w:t xml:space="preserve">), но е налице изключение по чл. 4, т. … </w:t>
      </w:r>
      <w:r w:rsidRPr="005A3091">
        <w:rPr>
          <w:i/>
          <w:color w:val="000000"/>
          <w:sz w:val="20"/>
          <w:szCs w:val="20"/>
        </w:rPr>
        <w:t>(моля посочете)</w:t>
      </w:r>
      <w:r w:rsidRPr="005A3091">
        <w:rPr>
          <w:color w:val="000000"/>
          <w:sz w:val="20"/>
          <w:szCs w:val="20"/>
        </w:rPr>
        <w:t xml:space="preserve"> </w:t>
      </w:r>
      <w:proofErr w:type="spellStart"/>
      <w:r w:rsidRPr="005A3091">
        <w:rPr>
          <w:color w:val="000000"/>
          <w:sz w:val="20"/>
          <w:szCs w:val="20"/>
        </w:rPr>
        <w:t>ЗИФОДРЮПДС</w:t>
      </w:r>
      <w:proofErr w:type="spellEnd"/>
      <w:r w:rsidRPr="005A3091">
        <w:rPr>
          <w:color w:val="000000"/>
          <w:sz w:val="20"/>
          <w:szCs w:val="20"/>
        </w:rPr>
        <w:t>;</w:t>
      </w:r>
    </w:p>
    <w:p w:rsidR="004D7DD9" w:rsidRPr="005A3091" w:rsidRDefault="004D7DD9" w:rsidP="005A3091">
      <w:pPr>
        <w:widowControl w:val="0"/>
        <w:autoSpaceDE w:val="0"/>
        <w:autoSpaceDN w:val="0"/>
        <w:adjustRightInd w:val="0"/>
        <w:ind w:left="284" w:right="424"/>
        <w:rPr>
          <w:b/>
          <w:i/>
          <w:color w:val="000000"/>
          <w:sz w:val="20"/>
          <w:szCs w:val="20"/>
        </w:rPr>
      </w:pPr>
      <w:r w:rsidRPr="005A3091">
        <w:rPr>
          <w:b/>
          <w:i/>
          <w:color w:val="000000"/>
          <w:sz w:val="20"/>
          <w:szCs w:val="20"/>
        </w:rPr>
        <w:t xml:space="preserve">(моля премахнете или зачертайте ненужното от горните две, а ако е налице изключение по чл. 4 </w:t>
      </w:r>
      <w:proofErr w:type="spellStart"/>
      <w:r w:rsidRPr="005A3091">
        <w:rPr>
          <w:b/>
          <w:i/>
          <w:color w:val="000000"/>
          <w:sz w:val="20"/>
          <w:szCs w:val="20"/>
        </w:rPr>
        <w:t>ЗИФОДРЮПДС</w:t>
      </w:r>
      <w:proofErr w:type="spellEnd"/>
      <w:r w:rsidRPr="005A3091">
        <w:rPr>
          <w:b/>
          <w:i/>
          <w:color w:val="000000"/>
          <w:sz w:val="20"/>
          <w:szCs w:val="20"/>
        </w:rPr>
        <w:t>, то посочете в свободен текст за кое дружество се отнася и откъде може да се провери)</w:t>
      </w:r>
    </w:p>
    <w:p w:rsidR="004D7DD9" w:rsidRPr="005A3091" w:rsidRDefault="004D7DD9" w:rsidP="004D7DD9">
      <w:pPr>
        <w:widowControl w:val="0"/>
        <w:autoSpaceDE w:val="0"/>
        <w:autoSpaceDN w:val="0"/>
        <w:adjustRightInd w:val="0"/>
        <w:ind w:left="284" w:right="690" w:firstLine="720"/>
        <w:rPr>
          <w:color w:val="000000"/>
          <w:sz w:val="20"/>
          <w:szCs w:val="20"/>
        </w:rPr>
      </w:pPr>
      <w:r w:rsidRPr="005A3091">
        <w:rPr>
          <w:color w:val="000000"/>
          <w:sz w:val="20"/>
          <w:szCs w:val="20"/>
        </w:rPr>
        <w:t>Известна ми е отговорността по чл. 313 от Наказателния кодекс за посочване на неверни данни.</w:t>
      </w:r>
    </w:p>
    <w:tbl>
      <w:tblPr>
        <w:tblW w:w="9645" w:type="dxa"/>
        <w:tblCellSpacing w:w="0"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5"/>
        <w:gridCol w:w="4830"/>
      </w:tblGrid>
      <w:tr w:rsidR="004D7DD9" w:rsidRPr="005A3091" w:rsidTr="005A3091">
        <w:trPr>
          <w:tblCellSpacing w:w="0" w:type="dxa"/>
        </w:trPr>
        <w:tc>
          <w:tcPr>
            <w:tcW w:w="4815" w:type="dxa"/>
          </w:tcPr>
          <w:p w:rsidR="004D7DD9" w:rsidRPr="005A3091" w:rsidRDefault="004D7DD9" w:rsidP="005A3091">
            <w:pPr>
              <w:widowControl w:val="0"/>
              <w:autoSpaceDE w:val="0"/>
              <w:autoSpaceDN w:val="0"/>
              <w:adjustRightInd w:val="0"/>
              <w:ind w:left="284" w:right="549" w:firstLine="480"/>
              <w:rPr>
                <w:sz w:val="18"/>
                <w:szCs w:val="20"/>
              </w:rPr>
            </w:pPr>
            <w:r w:rsidRPr="005A3091">
              <w:rPr>
                <w:sz w:val="18"/>
                <w:szCs w:val="20"/>
              </w:rPr>
              <w:t xml:space="preserve">Дата </w:t>
            </w:r>
          </w:p>
        </w:tc>
        <w:tc>
          <w:tcPr>
            <w:tcW w:w="4830" w:type="dxa"/>
          </w:tcPr>
          <w:p w:rsidR="004D7DD9" w:rsidRPr="005A3091" w:rsidRDefault="004D7DD9" w:rsidP="005A3091">
            <w:pPr>
              <w:widowControl w:val="0"/>
              <w:autoSpaceDE w:val="0"/>
              <w:autoSpaceDN w:val="0"/>
              <w:adjustRightInd w:val="0"/>
              <w:ind w:left="284" w:right="549" w:firstLine="480"/>
              <w:rPr>
                <w:sz w:val="18"/>
                <w:szCs w:val="20"/>
              </w:rPr>
            </w:pPr>
            <w:proofErr w:type="spellStart"/>
            <w:r w:rsidRPr="005A3091">
              <w:rPr>
                <w:sz w:val="18"/>
                <w:szCs w:val="20"/>
              </w:rPr>
              <w:t>............................/…............................/</w:t>
            </w:r>
            <w:proofErr w:type="spellEnd"/>
            <w:r w:rsidRPr="005A3091">
              <w:rPr>
                <w:sz w:val="18"/>
                <w:szCs w:val="20"/>
              </w:rPr>
              <w:t>.</w:t>
            </w:r>
          </w:p>
        </w:tc>
      </w:tr>
      <w:tr w:rsidR="004D7DD9" w:rsidRPr="005A3091" w:rsidTr="005A3091">
        <w:trPr>
          <w:tblCellSpacing w:w="0" w:type="dxa"/>
        </w:trPr>
        <w:tc>
          <w:tcPr>
            <w:tcW w:w="4815" w:type="dxa"/>
          </w:tcPr>
          <w:p w:rsidR="004D7DD9" w:rsidRPr="005A3091" w:rsidRDefault="004D7DD9" w:rsidP="005A3091">
            <w:pPr>
              <w:widowControl w:val="0"/>
              <w:autoSpaceDE w:val="0"/>
              <w:autoSpaceDN w:val="0"/>
              <w:adjustRightInd w:val="0"/>
              <w:ind w:left="284" w:right="549" w:firstLine="480"/>
              <w:rPr>
                <w:sz w:val="18"/>
                <w:szCs w:val="20"/>
              </w:rPr>
            </w:pPr>
            <w:r w:rsidRPr="005A3091">
              <w:rPr>
                <w:sz w:val="18"/>
                <w:szCs w:val="20"/>
              </w:rPr>
              <w:t>Име и фамилия</w:t>
            </w:r>
          </w:p>
        </w:tc>
        <w:tc>
          <w:tcPr>
            <w:tcW w:w="4830" w:type="dxa"/>
          </w:tcPr>
          <w:p w:rsidR="004D7DD9" w:rsidRPr="005A3091" w:rsidRDefault="004D7DD9" w:rsidP="005A3091">
            <w:pPr>
              <w:widowControl w:val="0"/>
              <w:autoSpaceDE w:val="0"/>
              <w:autoSpaceDN w:val="0"/>
              <w:adjustRightInd w:val="0"/>
              <w:ind w:left="284" w:right="549" w:firstLine="480"/>
              <w:rPr>
                <w:sz w:val="18"/>
                <w:szCs w:val="20"/>
              </w:rPr>
            </w:pPr>
            <w:r w:rsidRPr="005A3091">
              <w:rPr>
                <w:sz w:val="18"/>
                <w:szCs w:val="20"/>
              </w:rPr>
              <w:t>..............................................................</w:t>
            </w:r>
          </w:p>
        </w:tc>
      </w:tr>
      <w:tr w:rsidR="004D7DD9" w:rsidRPr="005A3091" w:rsidTr="005A3091">
        <w:trPr>
          <w:tblCellSpacing w:w="0" w:type="dxa"/>
        </w:trPr>
        <w:tc>
          <w:tcPr>
            <w:tcW w:w="4815" w:type="dxa"/>
          </w:tcPr>
          <w:p w:rsidR="004D7DD9" w:rsidRPr="005A3091" w:rsidRDefault="004D7DD9" w:rsidP="005A3091">
            <w:pPr>
              <w:widowControl w:val="0"/>
              <w:autoSpaceDE w:val="0"/>
              <w:autoSpaceDN w:val="0"/>
              <w:adjustRightInd w:val="0"/>
              <w:ind w:left="284" w:right="549" w:firstLine="480"/>
              <w:rPr>
                <w:sz w:val="18"/>
                <w:szCs w:val="20"/>
              </w:rPr>
            </w:pPr>
            <w:r w:rsidRPr="005A3091">
              <w:rPr>
                <w:sz w:val="18"/>
                <w:szCs w:val="20"/>
              </w:rPr>
              <w:t>Подпис</w:t>
            </w:r>
          </w:p>
        </w:tc>
        <w:tc>
          <w:tcPr>
            <w:tcW w:w="4830" w:type="dxa"/>
          </w:tcPr>
          <w:p w:rsidR="004D7DD9" w:rsidRPr="005A3091" w:rsidRDefault="004D7DD9" w:rsidP="005A3091">
            <w:pPr>
              <w:widowControl w:val="0"/>
              <w:autoSpaceDE w:val="0"/>
              <w:autoSpaceDN w:val="0"/>
              <w:adjustRightInd w:val="0"/>
              <w:ind w:left="284" w:right="549" w:firstLine="480"/>
              <w:rPr>
                <w:sz w:val="18"/>
                <w:szCs w:val="20"/>
              </w:rPr>
            </w:pPr>
            <w:r w:rsidRPr="005A3091">
              <w:rPr>
                <w:sz w:val="18"/>
                <w:szCs w:val="20"/>
              </w:rPr>
              <w:t>..............................................................</w:t>
            </w:r>
          </w:p>
        </w:tc>
      </w:tr>
    </w:tbl>
    <w:p w:rsidR="004D7DD9" w:rsidRPr="005A3091" w:rsidRDefault="004D7DD9" w:rsidP="004D7DD9">
      <w:pPr>
        <w:ind w:left="284" w:right="549"/>
        <w:rPr>
          <w:b/>
          <w:i/>
          <w:sz w:val="20"/>
          <w:szCs w:val="20"/>
        </w:rPr>
      </w:pPr>
      <w:r w:rsidRPr="005A3091">
        <w:rPr>
          <w:i/>
          <w:color w:val="000000"/>
          <w:sz w:val="20"/>
          <w:szCs w:val="20"/>
        </w:rPr>
        <w:t>Забележка:  Декларацията се попълва за всеки участник или член на обединение, което не е юридическо лице. Достатъчно е подписването на декларацията от едно от лицата, които могат самостоятелно да представляват съответния участник или член на обединение</w:t>
      </w:r>
    </w:p>
    <w:p w:rsidR="004D7DD9" w:rsidRDefault="004D7DD9">
      <w:pPr>
        <w:rPr>
          <w:b/>
          <w:i/>
        </w:rPr>
        <w:sectPr w:rsidR="004D7DD9" w:rsidSect="004D7DD9">
          <w:pgSz w:w="11906" w:h="16838"/>
          <w:pgMar w:top="851" w:right="142" w:bottom="709" w:left="425" w:header="709" w:footer="0" w:gutter="0"/>
          <w:cols w:space="708"/>
          <w:docGrid w:linePitch="360"/>
        </w:sectPr>
      </w:pPr>
    </w:p>
    <w:p w:rsidR="004D7DD9" w:rsidRDefault="004D7DD9">
      <w:pPr>
        <w:rPr>
          <w:b/>
          <w:i/>
        </w:rPr>
      </w:pPr>
    </w:p>
    <w:p w:rsidR="005B0B8D" w:rsidRDefault="005B0B8D">
      <w:pPr>
        <w:rPr>
          <w:b/>
          <w:i/>
        </w:rPr>
      </w:pPr>
    </w:p>
    <w:p w:rsidR="00900DDE" w:rsidRDefault="00900DDE" w:rsidP="00900DDE">
      <w:pPr>
        <w:jc w:val="right"/>
        <w:rPr>
          <w:b/>
          <w:i/>
        </w:rPr>
      </w:pPr>
      <w:r w:rsidRPr="00900DDE">
        <w:rPr>
          <w:b/>
          <w:i/>
        </w:rPr>
        <w:t xml:space="preserve">Приложение </w:t>
      </w:r>
      <w:proofErr w:type="spellStart"/>
      <w:r w:rsidRPr="00900DDE">
        <w:rPr>
          <w:b/>
          <w:i/>
        </w:rPr>
        <w:t>№</w:t>
      </w:r>
      <w:proofErr w:type="spellEnd"/>
      <w:r w:rsidRPr="00900DDE">
        <w:rPr>
          <w:b/>
          <w:i/>
        </w:rPr>
        <w:t xml:space="preserve"> </w:t>
      </w:r>
      <w:r w:rsidR="006C7FF4">
        <w:rPr>
          <w:b/>
          <w:i/>
        </w:rPr>
        <w:t>8</w:t>
      </w:r>
      <w:r w:rsidRPr="00900DDE">
        <w:rPr>
          <w:b/>
          <w:i/>
        </w:rPr>
        <w:t xml:space="preserve"> към Обява с </w:t>
      </w:r>
      <w:proofErr w:type="spellStart"/>
      <w:r w:rsidRPr="00900DDE">
        <w:rPr>
          <w:b/>
          <w:i/>
        </w:rPr>
        <w:t>изх</w:t>
      </w:r>
      <w:proofErr w:type="spellEnd"/>
      <w:r w:rsidRPr="00900DDE">
        <w:rPr>
          <w:b/>
          <w:i/>
        </w:rPr>
        <w:t xml:space="preserve">. </w:t>
      </w:r>
      <w:proofErr w:type="spellStart"/>
      <w:r w:rsidRPr="00900DDE">
        <w:rPr>
          <w:b/>
          <w:i/>
        </w:rPr>
        <w:t>№</w:t>
      </w:r>
      <w:proofErr w:type="spellEnd"/>
      <w:r w:rsidRPr="00900DDE">
        <w:rPr>
          <w:b/>
          <w:i/>
        </w:rPr>
        <w:t xml:space="preserve"> </w:t>
      </w:r>
      <w:r w:rsidR="00544FE4">
        <w:rPr>
          <w:b/>
          <w:i/>
        </w:rPr>
        <w:t>12-00-</w:t>
      </w:r>
      <w:proofErr w:type="spellStart"/>
      <w:r w:rsidR="00544FE4">
        <w:rPr>
          <w:b/>
          <w:i/>
        </w:rPr>
        <w:t>130</w:t>
      </w:r>
      <w:r w:rsidR="00871483">
        <w:rPr>
          <w:b/>
          <w:i/>
        </w:rPr>
        <w:t>/</w:t>
      </w:r>
      <w:r w:rsidR="00544FE4">
        <w:rPr>
          <w:b/>
          <w:i/>
        </w:rPr>
        <w:t>13.06</w:t>
      </w:r>
      <w:r w:rsidR="009D3E8E">
        <w:rPr>
          <w:b/>
          <w:i/>
        </w:rPr>
        <w:t>.</w:t>
      </w:r>
      <w:r w:rsidR="00BD4FD4">
        <w:rPr>
          <w:b/>
          <w:i/>
        </w:rPr>
        <w:t>2018</w:t>
      </w:r>
      <w:r w:rsidR="006C7FF4" w:rsidRPr="006C7FF4">
        <w:rPr>
          <w:b/>
          <w:i/>
        </w:rPr>
        <w:t>г</w:t>
      </w:r>
      <w:proofErr w:type="spellEnd"/>
      <w:r w:rsidR="006C7FF4" w:rsidRPr="006C7FF4">
        <w:rPr>
          <w:b/>
          <w:i/>
        </w:rPr>
        <w:t>.</w:t>
      </w:r>
    </w:p>
    <w:p w:rsidR="00900DDE" w:rsidRDefault="00900DDE" w:rsidP="00900DDE">
      <w:pPr>
        <w:jc w:val="right"/>
        <w:rPr>
          <w:b/>
          <w:i/>
        </w:rPr>
      </w:pPr>
    </w:p>
    <w:p w:rsidR="00900DDE" w:rsidRDefault="00900DDE" w:rsidP="00900DDE">
      <w:pPr>
        <w:jc w:val="center"/>
        <w:rPr>
          <w:b/>
        </w:rPr>
      </w:pPr>
      <w:r w:rsidRPr="00D830C6">
        <w:rPr>
          <w:b/>
        </w:rPr>
        <w:t>ТЕХНИЧЕСКО</w:t>
      </w:r>
      <w:r>
        <w:rPr>
          <w:b/>
          <w:i/>
        </w:rPr>
        <w:t xml:space="preserve"> </w:t>
      </w:r>
      <w:r w:rsidRPr="00D830C6">
        <w:rPr>
          <w:b/>
        </w:rPr>
        <w:t>ПРЕДЛОЖЕНИЕ</w:t>
      </w:r>
    </w:p>
    <w:p w:rsidR="00D830C6" w:rsidRPr="005260FA" w:rsidRDefault="00D830C6" w:rsidP="003B087E">
      <w:pPr>
        <w:ind w:firstLine="708"/>
      </w:pPr>
      <w:r w:rsidRPr="003B087E">
        <w:t>Долуподписаният /-</w:t>
      </w:r>
      <w:proofErr w:type="spellStart"/>
      <w:r w:rsidRPr="003B087E">
        <w:t>ната/</w:t>
      </w:r>
      <w:proofErr w:type="spellEnd"/>
      <w:r w:rsidRPr="003B087E">
        <w:t xml:space="preserve"> ....................................... </w:t>
      </w:r>
      <w:proofErr w:type="spellStart"/>
      <w:r w:rsidRPr="003B087E">
        <w:t>/три</w:t>
      </w:r>
      <w:proofErr w:type="spellEnd"/>
      <w:r w:rsidRPr="003B087E">
        <w:t xml:space="preserve"> </w:t>
      </w:r>
      <w:proofErr w:type="spellStart"/>
      <w:r w:rsidRPr="003B087E">
        <w:t>имена/</w:t>
      </w:r>
      <w:proofErr w:type="spellEnd"/>
      <w:r w:rsidRPr="003B087E">
        <w:t xml:space="preserve">, в качеството ми на представляващ ……………………………… </w:t>
      </w:r>
      <w:proofErr w:type="spellStart"/>
      <w:r w:rsidRPr="003B087E">
        <w:t>/</w:t>
      </w:r>
      <w:r w:rsidRPr="003B087E">
        <w:rPr>
          <w:i/>
        </w:rPr>
        <w:t>управител</w:t>
      </w:r>
      <w:proofErr w:type="spellEnd"/>
      <w:r w:rsidRPr="003B087E">
        <w:rPr>
          <w:i/>
        </w:rPr>
        <w:t xml:space="preserve">, член на управителен орган, упълномощено лице с пълномощно </w:t>
      </w:r>
      <w:proofErr w:type="spellStart"/>
      <w:r w:rsidRPr="003B087E">
        <w:rPr>
          <w:i/>
        </w:rPr>
        <w:t>№</w:t>
      </w:r>
      <w:proofErr w:type="spellEnd"/>
      <w:r w:rsidRPr="003B087E">
        <w:rPr>
          <w:i/>
        </w:rPr>
        <w:t xml:space="preserve"> … от дата …. – посочва </w:t>
      </w:r>
      <w:proofErr w:type="spellStart"/>
      <w:r w:rsidRPr="003B087E">
        <w:rPr>
          <w:i/>
        </w:rPr>
        <w:t>се</w:t>
      </w:r>
      <w:r w:rsidRPr="003B087E">
        <w:t>/</w:t>
      </w:r>
      <w:proofErr w:type="spellEnd"/>
      <w:r w:rsidRPr="003B087E">
        <w:t xml:space="preserve"> на ......................................................... / наименование на участника / - участник в обявена обществена</w:t>
      </w:r>
      <w:r w:rsidR="005260FA">
        <w:t xml:space="preserve"> поръчка с предмет </w:t>
      </w:r>
      <w:proofErr w:type="spellStart"/>
      <w:r w:rsidR="005260FA" w:rsidRPr="005260FA">
        <w:rPr>
          <w:sz w:val="20"/>
          <w:szCs w:val="20"/>
        </w:rPr>
        <w:t>,,</w:t>
      </w:r>
      <w:r w:rsidR="005260FA" w:rsidRPr="005260FA">
        <w:rPr>
          <w:color w:val="000000"/>
        </w:rPr>
        <w:t>Доставка</w:t>
      </w:r>
      <w:proofErr w:type="spellEnd"/>
      <w:r w:rsidR="005260FA" w:rsidRPr="005260FA">
        <w:rPr>
          <w:color w:val="000000"/>
        </w:rPr>
        <w:t xml:space="preserve"> на лабораторни реактиви за генетично модифицирани организми </w:t>
      </w:r>
      <w:proofErr w:type="spellStart"/>
      <w:r w:rsidR="005260FA" w:rsidRPr="005260FA">
        <w:rPr>
          <w:color w:val="000000"/>
        </w:rPr>
        <w:t>/ГМО/</w:t>
      </w:r>
      <w:proofErr w:type="spellEnd"/>
      <w:r w:rsidR="005260FA" w:rsidRPr="005260FA">
        <w:rPr>
          <w:color w:val="000000"/>
        </w:rPr>
        <w:t xml:space="preserve">, лабораторни реактиви и консумативи  по четири обособени </w:t>
      </w:r>
      <w:proofErr w:type="spellStart"/>
      <w:r w:rsidR="005260FA" w:rsidRPr="005260FA">
        <w:rPr>
          <w:color w:val="000000"/>
        </w:rPr>
        <w:t>позиции</w:t>
      </w:r>
      <w:r w:rsidR="005260FA" w:rsidRPr="005260FA">
        <w:rPr>
          <w:sz w:val="20"/>
          <w:szCs w:val="20"/>
        </w:rPr>
        <w:t>‘‘</w:t>
      </w:r>
      <w:proofErr w:type="spellEnd"/>
      <w:r w:rsidRPr="005260FA">
        <w:t>,</w:t>
      </w:r>
    </w:p>
    <w:p w:rsidR="00C1412B" w:rsidRDefault="003B087E" w:rsidP="003B087E">
      <w:pPr>
        <w:rPr>
          <w:lang w:val="en-US"/>
        </w:rPr>
      </w:pPr>
      <w:r>
        <w:t>П</w:t>
      </w:r>
      <w:r w:rsidR="00D830C6" w:rsidRPr="003B087E">
        <w:t xml:space="preserve">редставям  следното техническо предложение  за изпълнение на обществената поръчка за обособена позиция </w:t>
      </w:r>
      <w:proofErr w:type="spellStart"/>
      <w:r w:rsidR="00D830C6" w:rsidRPr="003B087E">
        <w:t>№</w:t>
      </w:r>
      <w:proofErr w:type="spellEnd"/>
      <w:r w:rsidR="00D830C6" w:rsidRPr="003B087E">
        <w:t xml:space="preserve"> …………..:</w:t>
      </w:r>
    </w:p>
    <w:p w:rsidR="003B087E" w:rsidRPr="003B087E" w:rsidRDefault="003B087E" w:rsidP="003B087E">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677"/>
        <w:gridCol w:w="3828"/>
        <w:gridCol w:w="992"/>
        <w:gridCol w:w="1276"/>
        <w:gridCol w:w="2126"/>
        <w:gridCol w:w="1844"/>
      </w:tblGrid>
      <w:tr w:rsidR="00173A1E" w:rsidRPr="00164A6D" w:rsidTr="00173A1E">
        <w:trPr>
          <w:trHeight w:val="782"/>
          <w:tblHeader/>
        </w:trPr>
        <w:tc>
          <w:tcPr>
            <w:tcW w:w="534" w:type="dxa"/>
          </w:tcPr>
          <w:p w:rsidR="00173A1E" w:rsidRPr="00164A6D" w:rsidRDefault="00173A1E" w:rsidP="00632EED">
            <w:pPr>
              <w:rPr>
                <w:b/>
              </w:rPr>
            </w:pPr>
          </w:p>
          <w:p w:rsidR="00173A1E" w:rsidRPr="00164A6D" w:rsidRDefault="00173A1E" w:rsidP="00632EED">
            <w:pPr>
              <w:rPr>
                <w:b/>
              </w:rPr>
            </w:pPr>
          </w:p>
          <w:p w:rsidR="00173A1E" w:rsidRPr="00164A6D" w:rsidRDefault="00173A1E" w:rsidP="00632EED">
            <w:pPr>
              <w:rPr>
                <w:b/>
              </w:rPr>
            </w:pPr>
            <w:proofErr w:type="spellStart"/>
            <w:r w:rsidRPr="00164A6D">
              <w:rPr>
                <w:b/>
              </w:rPr>
              <w:t>№</w:t>
            </w:r>
            <w:proofErr w:type="spellEnd"/>
          </w:p>
        </w:tc>
        <w:tc>
          <w:tcPr>
            <w:tcW w:w="4677" w:type="dxa"/>
          </w:tcPr>
          <w:p w:rsidR="00173A1E" w:rsidRPr="00FA02CB" w:rsidRDefault="00173A1E" w:rsidP="00632EED">
            <w:pPr>
              <w:pStyle w:val="ListParagraph"/>
              <w:spacing w:line="240" w:lineRule="auto"/>
              <w:ind w:left="33"/>
              <w:jc w:val="left"/>
              <w:rPr>
                <w:rFonts w:ascii="Times New Roman" w:hAnsi="Times New Roman" w:cs="Times New Roman"/>
                <w:b/>
                <w:sz w:val="20"/>
                <w:szCs w:val="20"/>
              </w:rPr>
            </w:pPr>
          </w:p>
          <w:p w:rsidR="00173A1E" w:rsidRPr="00FA02CB" w:rsidRDefault="00173A1E" w:rsidP="00632EED">
            <w:pPr>
              <w:pStyle w:val="ListParagraph"/>
              <w:spacing w:line="240" w:lineRule="auto"/>
              <w:ind w:left="33"/>
              <w:jc w:val="left"/>
              <w:rPr>
                <w:rFonts w:ascii="Times New Roman" w:hAnsi="Times New Roman" w:cs="Times New Roman"/>
                <w:b/>
                <w:sz w:val="20"/>
                <w:szCs w:val="20"/>
              </w:rPr>
            </w:pPr>
          </w:p>
          <w:p w:rsidR="00173A1E" w:rsidRPr="00FA02CB" w:rsidRDefault="00173A1E" w:rsidP="00632EED">
            <w:pPr>
              <w:pStyle w:val="ListParagraph"/>
              <w:spacing w:line="240" w:lineRule="auto"/>
              <w:ind w:left="33"/>
              <w:jc w:val="left"/>
              <w:rPr>
                <w:rFonts w:ascii="Times New Roman" w:hAnsi="Times New Roman" w:cs="Times New Roman"/>
                <w:b/>
                <w:sz w:val="20"/>
                <w:szCs w:val="20"/>
              </w:rPr>
            </w:pPr>
            <w:r w:rsidRPr="00FA02CB">
              <w:rPr>
                <w:rFonts w:ascii="Times New Roman" w:hAnsi="Times New Roman" w:cs="Times New Roman"/>
                <w:b/>
                <w:sz w:val="20"/>
                <w:szCs w:val="20"/>
              </w:rPr>
              <w:t xml:space="preserve">Обособена </w:t>
            </w:r>
            <w:proofErr w:type="spellStart"/>
            <w:r w:rsidRPr="00FA02CB">
              <w:rPr>
                <w:rFonts w:ascii="Times New Roman" w:hAnsi="Times New Roman" w:cs="Times New Roman"/>
                <w:b/>
                <w:sz w:val="20"/>
                <w:szCs w:val="20"/>
              </w:rPr>
              <w:t>позиция/Артикул</w:t>
            </w:r>
            <w:proofErr w:type="spellEnd"/>
          </w:p>
        </w:tc>
        <w:tc>
          <w:tcPr>
            <w:tcW w:w="3828" w:type="dxa"/>
          </w:tcPr>
          <w:p w:rsidR="00173A1E" w:rsidRPr="00FA02CB" w:rsidRDefault="00173A1E" w:rsidP="00632EED">
            <w:pPr>
              <w:rPr>
                <w:b/>
                <w:lang w:val="en-US"/>
              </w:rPr>
            </w:pPr>
          </w:p>
          <w:p w:rsidR="00173A1E" w:rsidRPr="00FA02CB" w:rsidRDefault="00173A1E" w:rsidP="00632EED">
            <w:pPr>
              <w:rPr>
                <w:b/>
                <w:sz w:val="20"/>
                <w:szCs w:val="20"/>
                <w:lang w:val="en-US"/>
              </w:rPr>
            </w:pPr>
          </w:p>
          <w:p w:rsidR="00173A1E" w:rsidRPr="00FA02CB" w:rsidRDefault="00173A1E" w:rsidP="00632EED">
            <w:pPr>
              <w:rPr>
                <w:b/>
                <w:sz w:val="20"/>
                <w:szCs w:val="20"/>
              </w:rPr>
            </w:pPr>
            <w:r w:rsidRPr="00FA02CB">
              <w:rPr>
                <w:b/>
                <w:sz w:val="20"/>
                <w:szCs w:val="20"/>
              </w:rPr>
              <w:t>Минимални технически изисквания</w:t>
            </w:r>
          </w:p>
        </w:tc>
        <w:tc>
          <w:tcPr>
            <w:tcW w:w="992" w:type="dxa"/>
          </w:tcPr>
          <w:p w:rsidR="00173A1E" w:rsidRPr="00FA02CB" w:rsidRDefault="00173A1E" w:rsidP="00632EED">
            <w:pPr>
              <w:rPr>
                <w:b/>
                <w:sz w:val="20"/>
                <w:szCs w:val="20"/>
              </w:rPr>
            </w:pPr>
          </w:p>
          <w:p w:rsidR="00173A1E" w:rsidRPr="00FA02CB" w:rsidRDefault="00173A1E" w:rsidP="00632EED">
            <w:pPr>
              <w:rPr>
                <w:b/>
                <w:sz w:val="20"/>
                <w:szCs w:val="20"/>
              </w:rPr>
            </w:pPr>
            <w:r w:rsidRPr="00FA02CB">
              <w:rPr>
                <w:b/>
                <w:sz w:val="20"/>
                <w:szCs w:val="20"/>
              </w:rPr>
              <w:t>мерна единица</w:t>
            </w:r>
          </w:p>
        </w:tc>
        <w:tc>
          <w:tcPr>
            <w:tcW w:w="1276" w:type="dxa"/>
          </w:tcPr>
          <w:p w:rsidR="00173A1E" w:rsidRPr="00FA02CB" w:rsidRDefault="00173A1E" w:rsidP="00632EED">
            <w:pPr>
              <w:rPr>
                <w:b/>
                <w:sz w:val="20"/>
                <w:szCs w:val="20"/>
              </w:rPr>
            </w:pPr>
          </w:p>
          <w:p w:rsidR="00173A1E" w:rsidRPr="00FA02CB" w:rsidRDefault="00173A1E" w:rsidP="00632EED">
            <w:pPr>
              <w:rPr>
                <w:b/>
                <w:sz w:val="20"/>
                <w:szCs w:val="20"/>
              </w:rPr>
            </w:pPr>
          </w:p>
          <w:p w:rsidR="00173A1E" w:rsidRPr="00FA02CB" w:rsidRDefault="00173A1E" w:rsidP="00632EED">
            <w:pPr>
              <w:rPr>
                <w:b/>
                <w:sz w:val="20"/>
                <w:szCs w:val="20"/>
              </w:rPr>
            </w:pPr>
            <w:r w:rsidRPr="00FA02CB">
              <w:rPr>
                <w:b/>
                <w:sz w:val="20"/>
                <w:szCs w:val="20"/>
              </w:rPr>
              <w:t>разфасовка</w:t>
            </w:r>
          </w:p>
        </w:tc>
        <w:tc>
          <w:tcPr>
            <w:tcW w:w="2126" w:type="dxa"/>
          </w:tcPr>
          <w:p w:rsidR="00173A1E" w:rsidRPr="00FA02CB" w:rsidRDefault="00173A1E" w:rsidP="00632EED">
            <w:pPr>
              <w:rPr>
                <w:b/>
                <w:sz w:val="20"/>
                <w:szCs w:val="20"/>
              </w:rPr>
            </w:pPr>
            <w:r w:rsidRPr="00FA02CB">
              <w:rPr>
                <w:b/>
                <w:sz w:val="20"/>
                <w:szCs w:val="20"/>
              </w:rPr>
              <w:t>Предложени от участника технически характеристики</w:t>
            </w:r>
          </w:p>
        </w:tc>
        <w:tc>
          <w:tcPr>
            <w:tcW w:w="1844" w:type="dxa"/>
          </w:tcPr>
          <w:p w:rsidR="00173A1E" w:rsidRPr="00FA02CB" w:rsidRDefault="00173A1E" w:rsidP="00632EED">
            <w:pPr>
              <w:rPr>
                <w:b/>
                <w:sz w:val="20"/>
                <w:szCs w:val="20"/>
              </w:rPr>
            </w:pPr>
            <w:r w:rsidRPr="00FA02CB">
              <w:rPr>
                <w:b/>
                <w:sz w:val="20"/>
                <w:szCs w:val="20"/>
              </w:rPr>
              <w:t>Производител (наименование и данни за контакт)</w:t>
            </w:r>
          </w:p>
        </w:tc>
      </w:tr>
    </w:tbl>
    <w:tbl>
      <w:tblPr>
        <w:tblStyle w:val="TableGrid"/>
        <w:tblW w:w="0" w:type="auto"/>
        <w:tblLayout w:type="fixed"/>
        <w:tblLook w:val="04A0" w:firstRow="1" w:lastRow="0" w:firstColumn="1" w:lastColumn="0" w:noHBand="0" w:noVBand="1"/>
      </w:tblPr>
      <w:tblGrid>
        <w:gridCol w:w="534"/>
        <w:gridCol w:w="4677"/>
        <w:gridCol w:w="3828"/>
        <w:gridCol w:w="992"/>
        <w:gridCol w:w="1276"/>
        <w:gridCol w:w="2126"/>
        <w:gridCol w:w="1844"/>
      </w:tblGrid>
      <w:tr w:rsidR="005260FA" w:rsidRPr="00DC729E" w:rsidTr="008E6FA0">
        <w:tc>
          <w:tcPr>
            <w:tcW w:w="534" w:type="dxa"/>
            <w:tcBorders>
              <w:top w:val="single" w:sz="4" w:space="0" w:color="auto"/>
            </w:tcBorders>
          </w:tcPr>
          <w:p w:rsidR="005260FA" w:rsidRPr="00DC729E" w:rsidRDefault="005260FA" w:rsidP="00950A5E">
            <w:pPr>
              <w:jc w:val="right"/>
              <w:rPr>
                <w:sz w:val="20"/>
                <w:szCs w:val="20"/>
              </w:rPr>
            </w:pPr>
          </w:p>
        </w:tc>
        <w:tc>
          <w:tcPr>
            <w:tcW w:w="4677" w:type="dxa"/>
            <w:tcBorders>
              <w:top w:val="single" w:sz="4" w:space="0" w:color="auto"/>
            </w:tcBorders>
            <w:shd w:val="clear" w:color="auto" w:fill="D9D9D9" w:themeFill="background1" w:themeFillShade="D9"/>
          </w:tcPr>
          <w:p w:rsidR="005260FA" w:rsidRPr="00DC729E" w:rsidRDefault="005260FA" w:rsidP="00950A5E">
            <w:pPr>
              <w:rPr>
                <w:b/>
                <w:sz w:val="20"/>
                <w:szCs w:val="20"/>
              </w:rPr>
            </w:pPr>
            <w:proofErr w:type="spellStart"/>
            <w:r w:rsidRPr="00DC729E">
              <w:rPr>
                <w:b/>
                <w:sz w:val="20"/>
                <w:szCs w:val="20"/>
              </w:rPr>
              <w:t>І</w:t>
            </w:r>
            <w:proofErr w:type="spellEnd"/>
            <w:r w:rsidRPr="00DC729E">
              <w:rPr>
                <w:b/>
                <w:sz w:val="20"/>
                <w:szCs w:val="20"/>
              </w:rPr>
              <w:t>. Реактиви и консумативи за PCR и гел електрофореза</w:t>
            </w:r>
          </w:p>
        </w:tc>
        <w:tc>
          <w:tcPr>
            <w:tcW w:w="3828" w:type="dxa"/>
            <w:tcBorders>
              <w:top w:val="single" w:sz="4" w:space="0" w:color="auto"/>
            </w:tcBorders>
            <w:shd w:val="clear" w:color="auto" w:fill="D9D9D9" w:themeFill="background1" w:themeFillShade="D9"/>
          </w:tcPr>
          <w:p w:rsidR="005260FA" w:rsidRPr="00DC729E" w:rsidRDefault="005260FA" w:rsidP="00950A5E">
            <w:pPr>
              <w:rPr>
                <w:sz w:val="20"/>
                <w:szCs w:val="20"/>
              </w:rPr>
            </w:pPr>
          </w:p>
        </w:tc>
        <w:tc>
          <w:tcPr>
            <w:tcW w:w="992" w:type="dxa"/>
            <w:tcBorders>
              <w:top w:val="single" w:sz="4" w:space="0" w:color="auto"/>
            </w:tcBorders>
            <w:shd w:val="clear" w:color="auto" w:fill="D9D9D9" w:themeFill="background1" w:themeFillShade="D9"/>
            <w:vAlign w:val="bottom"/>
          </w:tcPr>
          <w:p w:rsidR="005260FA" w:rsidRPr="00DC729E" w:rsidRDefault="005260FA" w:rsidP="00950A5E">
            <w:pPr>
              <w:rPr>
                <w:sz w:val="20"/>
                <w:szCs w:val="20"/>
              </w:rPr>
            </w:pPr>
          </w:p>
        </w:tc>
        <w:tc>
          <w:tcPr>
            <w:tcW w:w="1276" w:type="dxa"/>
            <w:tcBorders>
              <w:top w:val="single" w:sz="4" w:space="0" w:color="auto"/>
            </w:tcBorders>
            <w:shd w:val="clear" w:color="auto" w:fill="D9D9D9" w:themeFill="background1" w:themeFillShade="D9"/>
            <w:vAlign w:val="bottom"/>
          </w:tcPr>
          <w:p w:rsidR="005260FA" w:rsidRPr="00DC729E" w:rsidRDefault="005260FA" w:rsidP="00950A5E">
            <w:pPr>
              <w:jc w:val="right"/>
              <w:rPr>
                <w:sz w:val="20"/>
                <w:szCs w:val="20"/>
              </w:rPr>
            </w:pPr>
          </w:p>
        </w:tc>
        <w:tc>
          <w:tcPr>
            <w:tcW w:w="2126" w:type="dxa"/>
            <w:tcBorders>
              <w:top w:val="single" w:sz="4" w:space="0" w:color="auto"/>
            </w:tcBorders>
            <w:shd w:val="clear" w:color="auto" w:fill="D9D9D9" w:themeFill="background1" w:themeFillShade="D9"/>
          </w:tcPr>
          <w:p w:rsidR="005260FA" w:rsidRPr="00DC729E" w:rsidRDefault="005260FA" w:rsidP="00D830C6">
            <w:pPr>
              <w:rPr>
                <w:sz w:val="20"/>
                <w:szCs w:val="20"/>
              </w:rPr>
            </w:pPr>
          </w:p>
        </w:tc>
        <w:tc>
          <w:tcPr>
            <w:tcW w:w="1844" w:type="dxa"/>
            <w:tcBorders>
              <w:top w:val="single" w:sz="4" w:space="0" w:color="auto"/>
            </w:tcBorders>
            <w:shd w:val="clear" w:color="auto" w:fill="D9D9D9" w:themeFill="background1" w:themeFillShade="D9"/>
          </w:tcPr>
          <w:p w:rsidR="005260FA" w:rsidRPr="00DC729E" w:rsidRDefault="005260FA" w:rsidP="00D830C6">
            <w:pPr>
              <w:rPr>
                <w:sz w:val="20"/>
                <w:szCs w:val="20"/>
              </w:rPr>
            </w:pPr>
          </w:p>
        </w:tc>
      </w:tr>
      <w:tr w:rsidR="005260FA" w:rsidRPr="00DC729E" w:rsidTr="005260FA">
        <w:trPr>
          <w:trHeight w:val="1162"/>
        </w:trPr>
        <w:tc>
          <w:tcPr>
            <w:tcW w:w="534" w:type="dxa"/>
          </w:tcPr>
          <w:p w:rsidR="005260FA" w:rsidRPr="00DC729E" w:rsidRDefault="006241ED" w:rsidP="00D25DC4">
            <w:pPr>
              <w:jc w:val="right"/>
              <w:rPr>
                <w:sz w:val="20"/>
                <w:szCs w:val="20"/>
              </w:rPr>
            </w:pPr>
            <w:r>
              <w:rPr>
                <w:sz w:val="20"/>
                <w:szCs w:val="20"/>
              </w:rPr>
              <w:t>1</w:t>
            </w:r>
          </w:p>
        </w:tc>
        <w:tc>
          <w:tcPr>
            <w:tcW w:w="4677" w:type="dxa"/>
          </w:tcPr>
          <w:p w:rsidR="005260FA" w:rsidRPr="00DC729E" w:rsidRDefault="005260FA" w:rsidP="00EB783B">
            <w:pPr>
              <w:rPr>
                <w:sz w:val="20"/>
                <w:szCs w:val="20"/>
              </w:rPr>
            </w:pPr>
            <w:r w:rsidRPr="00DC729E">
              <w:rPr>
                <w:sz w:val="20"/>
                <w:szCs w:val="20"/>
              </w:rPr>
              <w:t xml:space="preserve">Гел-ред багрило за оцветяване на </w:t>
            </w:r>
            <w:proofErr w:type="spellStart"/>
            <w:r w:rsidRPr="00DC729E">
              <w:rPr>
                <w:sz w:val="20"/>
                <w:szCs w:val="20"/>
              </w:rPr>
              <w:t>агарозни</w:t>
            </w:r>
            <w:proofErr w:type="spellEnd"/>
            <w:r w:rsidRPr="00DC729E">
              <w:rPr>
                <w:sz w:val="20"/>
                <w:szCs w:val="20"/>
              </w:rPr>
              <w:t xml:space="preserve"> гелове </w:t>
            </w:r>
          </w:p>
          <w:p w:rsidR="005260FA" w:rsidRPr="00DC729E" w:rsidRDefault="005260FA" w:rsidP="00D25DC4">
            <w:pPr>
              <w:rPr>
                <w:sz w:val="20"/>
                <w:szCs w:val="20"/>
              </w:rPr>
            </w:pPr>
          </w:p>
        </w:tc>
        <w:tc>
          <w:tcPr>
            <w:tcW w:w="3828" w:type="dxa"/>
          </w:tcPr>
          <w:p w:rsidR="005260FA" w:rsidRPr="00DC729E" w:rsidRDefault="005260FA" w:rsidP="00EB783B">
            <w:pPr>
              <w:rPr>
                <w:sz w:val="20"/>
                <w:szCs w:val="20"/>
              </w:rPr>
            </w:pPr>
            <w:r w:rsidRPr="00DC729E">
              <w:rPr>
                <w:sz w:val="20"/>
                <w:szCs w:val="20"/>
              </w:rPr>
              <w:t xml:space="preserve">С  висока чувствителност, приложимо за оцветяване на едноверижна и </w:t>
            </w:r>
            <w:proofErr w:type="spellStart"/>
            <w:r w:rsidRPr="00DC729E">
              <w:rPr>
                <w:sz w:val="20"/>
                <w:szCs w:val="20"/>
              </w:rPr>
              <w:t>двуверижна</w:t>
            </w:r>
            <w:proofErr w:type="spellEnd"/>
            <w:r w:rsidRPr="00DC729E">
              <w:rPr>
                <w:sz w:val="20"/>
                <w:szCs w:val="20"/>
              </w:rPr>
              <w:t xml:space="preserve"> ДНК. Стабилно при стайна температура</w:t>
            </w:r>
          </w:p>
          <w:p w:rsidR="005260FA" w:rsidRPr="00DC729E" w:rsidRDefault="005260FA" w:rsidP="00D25DC4">
            <w:pPr>
              <w:rPr>
                <w:sz w:val="20"/>
                <w:szCs w:val="20"/>
              </w:rPr>
            </w:pPr>
          </w:p>
        </w:tc>
        <w:tc>
          <w:tcPr>
            <w:tcW w:w="992" w:type="dxa"/>
            <w:vAlign w:val="bottom"/>
          </w:tcPr>
          <w:p w:rsidR="005260FA" w:rsidRPr="00DC729E" w:rsidRDefault="005260FA" w:rsidP="00EB783B">
            <w:pPr>
              <w:rPr>
                <w:sz w:val="20"/>
                <w:szCs w:val="20"/>
              </w:rPr>
            </w:pPr>
            <w:proofErr w:type="spellStart"/>
            <w:r w:rsidRPr="00DC729E">
              <w:rPr>
                <w:sz w:val="20"/>
                <w:szCs w:val="20"/>
              </w:rPr>
              <w:t>ml</w:t>
            </w:r>
            <w:proofErr w:type="spellEnd"/>
          </w:p>
          <w:p w:rsidR="005260FA" w:rsidRPr="00DC729E" w:rsidRDefault="005260FA" w:rsidP="00D25DC4">
            <w:pPr>
              <w:rPr>
                <w:sz w:val="20"/>
                <w:szCs w:val="20"/>
              </w:rPr>
            </w:pPr>
          </w:p>
        </w:tc>
        <w:tc>
          <w:tcPr>
            <w:tcW w:w="1276" w:type="dxa"/>
            <w:vAlign w:val="bottom"/>
          </w:tcPr>
          <w:p w:rsidR="005260FA" w:rsidRPr="00DC729E" w:rsidRDefault="005260FA" w:rsidP="00EB783B">
            <w:pPr>
              <w:jc w:val="right"/>
              <w:rPr>
                <w:sz w:val="20"/>
                <w:szCs w:val="20"/>
              </w:rPr>
            </w:pPr>
            <w:r w:rsidRPr="00DC729E">
              <w:rPr>
                <w:sz w:val="20"/>
                <w:szCs w:val="20"/>
              </w:rPr>
              <w:t>0.5</w:t>
            </w:r>
          </w:p>
          <w:p w:rsidR="005260FA" w:rsidRPr="00DC729E" w:rsidRDefault="005260FA" w:rsidP="00D25DC4">
            <w:pPr>
              <w:jc w:val="right"/>
              <w:rPr>
                <w:sz w:val="20"/>
                <w:szCs w:val="20"/>
              </w:rPr>
            </w:pPr>
          </w:p>
        </w:tc>
        <w:tc>
          <w:tcPr>
            <w:tcW w:w="2126" w:type="dxa"/>
          </w:tcPr>
          <w:p w:rsidR="005260FA" w:rsidRPr="00DC729E" w:rsidRDefault="005260FA" w:rsidP="00D830C6">
            <w:pPr>
              <w:rPr>
                <w:sz w:val="20"/>
                <w:szCs w:val="20"/>
              </w:rPr>
            </w:pPr>
          </w:p>
        </w:tc>
        <w:tc>
          <w:tcPr>
            <w:tcW w:w="1844" w:type="dxa"/>
          </w:tcPr>
          <w:p w:rsidR="005260FA" w:rsidRPr="00DC729E" w:rsidRDefault="005260FA" w:rsidP="00D830C6">
            <w:pPr>
              <w:rPr>
                <w:sz w:val="20"/>
                <w:szCs w:val="20"/>
              </w:rPr>
            </w:pPr>
          </w:p>
        </w:tc>
      </w:tr>
      <w:tr w:rsidR="005260FA" w:rsidRPr="00DC729E" w:rsidTr="005260FA">
        <w:trPr>
          <w:trHeight w:val="826"/>
        </w:trPr>
        <w:tc>
          <w:tcPr>
            <w:tcW w:w="534" w:type="dxa"/>
          </w:tcPr>
          <w:p w:rsidR="005260FA" w:rsidRPr="00DC729E" w:rsidRDefault="006241ED" w:rsidP="00D25DC4">
            <w:pPr>
              <w:jc w:val="right"/>
              <w:rPr>
                <w:sz w:val="20"/>
                <w:szCs w:val="20"/>
              </w:rPr>
            </w:pPr>
            <w:r>
              <w:rPr>
                <w:sz w:val="20"/>
                <w:szCs w:val="20"/>
              </w:rPr>
              <w:t>2</w:t>
            </w:r>
          </w:p>
        </w:tc>
        <w:tc>
          <w:tcPr>
            <w:tcW w:w="4677" w:type="dxa"/>
          </w:tcPr>
          <w:p w:rsidR="005260FA" w:rsidRPr="00DC729E" w:rsidRDefault="005260FA" w:rsidP="00EB783B">
            <w:pPr>
              <w:rPr>
                <w:sz w:val="20"/>
                <w:szCs w:val="20"/>
              </w:rPr>
            </w:pPr>
            <w:proofErr w:type="spellStart"/>
            <w:r w:rsidRPr="00DC729E">
              <w:rPr>
                <w:sz w:val="20"/>
                <w:szCs w:val="20"/>
              </w:rPr>
              <w:t>Трис</w:t>
            </w:r>
            <w:proofErr w:type="spellEnd"/>
            <w:r w:rsidRPr="00DC729E">
              <w:rPr>
                <w:sz w:val="20"/>
                <w:szCs w:val="20"/>
              </w:rPr>
              <w:t>-ацетат - EДТА - буфер (ТАЕ)</w:t>
            </w:r>
          </w:p>
          <w:p w:rsidR="005260FA" w:rsidRPr="00DC729E" w:rsidRDefault="005260FA" w:rsidP="00D25DC4">
            <w:pPr>
              <w:rPr>
                <w:sz w:val="20"/>
                <w:szCs w:val="20"/>
              </w:rPr>
            </w:pPr>
          </w:p>
        </w:tc>
        <w:tc>
          <w:tcPr>
            <w:tcW w:w="3828" w:type="dxa"/>
          </w:tcPr>
          <w:p w:rsidR="005260FA" w:rsidRPr="00DC729E" w:rsidRDefault="005260FA" w:rsidP="00EB783B">
            <w:pPr>
              <w:rPr>
                <w:sz w:val="20"/>
                <w:szCs w:val="20"/>
              </w:rPr>
            </w:pPr>
            <w:r w:rsidRPr="00DC729E">
              <w:rPr>
                <w:sz w:val="20"/>
                <w:szCs w:val="20"/>
              </w:rPr>
              <w:t xml:space="preserve">TАE буфер , в концентрация </w:t>
            </w:r>
            <w:proofErr w:type="spellStart"/>
            <w:r w:rsidRPr="00DC729E">
              <w:rPr>
                <w:sz w:val="20"/>
                <w:szCs w:val="20"/>
              </w:rPr>
              <w:t>10x</w:t>
            </w:r>
            <w:proofErr w:type="spellEnd"/>
            <w:r w:rsidRPr="00DC729E">
              <w:rPr>
                <w:sz w:val="20"/>
                <w:szCs w:val="20"/>
              </w:rPr>
              <w:t xml:space="preserve"> за ДНК електрофореза. </w:t>
            </w:r>
            <w:proofErr w:type="spellStart"/>
            <w:r w:rsidRPr="00DC729E">
              <w:rPr>
                <w:sz w:val="20"/>
                <w:szCs w:val="20"/>
              </w:rPr>
              <w:t>Несъдържащ</w:t>
            </w:r>
            <w:proofErr w:type="spellEnd"/>
            <w:r w:rsidRPr="00DC729E">
              <w:rPr>
                <w:sz w:val="20"/>
                <w:szCs w:val="20"/>
              </w:rPr>
              <w:t xml:space="preserve"> ДНК -зи, </w:t>
            </w:r>
            <w:proofErr w:type="spellStart"/>
            <w:r w:rsidRPr="00DC729E">
              <w:rPr>
                <w:sz w:val="20"/>
                <w:szCs w:val="20"/>
              </w:rPr>
              <w:t>РНК-зи</w:t>
            </w:r>
            <w:proofErr w:type="spellEnd"/>
            <w:r w:rsidRPr="00DC729E">
              <w:rPr>
                <w:sz w:val="20"/>
                <w:szCs w:val="20"/>
              </w:rPr>
              <w:t xml:space="preserve"> и </w:t>
            </w:r>
            <w:proofErr w:type="spellStart"/>
            <w:r w:rsidRPr="00DC729E">
              <w:rPr>
                <w:sz w:val="20"/>
                <w:szCs w:val="20"/>
              </w:rPr>
              <w:t>протеинази</w:t>
            </w:r>
            <w:proofErr w:type="spellEnd"/>
            <w:r w:rsidRPr="00DC729E">
              <w:rPr>
                <w:sz w:val="20"/>
                <w:szCs w:val="20"/>
              </w:rPr>
              <w:t xml:space="preserve">        </w:t>
            </w:r>
          </w:p>
          <w:p w:rsidR="005260FA" w:rsidRPr="00DC729E" w:rsidRDefault="005260FA" w:rsidP="00D25DC4">
            <w:pPr>
              <w:rPr>
                <w:sz w:val="20"/>
                <w:szCs w:val="20"/>
              </w:rPr>
            </w:pPr>
          </w:p>
        </w:tc>
        <w:tc>
          <w:tcPr>
            <w:tcW w:w="992" w:type="dxa"/>
            <w:vAlign w:val="bottom"/>
          </w:tcPr>
          <w:p w:rsidR="005260FA" w:rsidRPr="00DC729E" w:rsidRDefault="005260FA" w:rsidP="00EB783B">
            <w:pPr>
              <w:rPr>
                <w:sz w:val="20"/>
                <w:szCs w:val="20"/>
              </w:rPr>
            </w:pPr>
            <w:proofErr w:type="spellStart"/>
            <w:r w:rsidRPr="00DC729E">
              <w:rPr>
                <w:sz w:val="20"/>
                <w:szCs w:val="20"/>
              </w:rPr>
              <w:t>L</w:t>
            </w:r>
            <w:proofErr w:type="spellEnd"/>
          </w:p>
          <w:p w:rsidR="005260FA" w:rsidRPr="00DC729E" w:rsidRDefault="005260FA" w:rsidP="00D25DC4">
            <w:pPr>
              <w:rPr>
                <w:sz w:val="20"/>
                <w:szCs w:val="20"/>
              </w:rPr>
            </w:pPr>
          </w:p>
        </w:tc>
        <w:tc>
          <w:tcPr>
            <w:tcW w:w="1276" w:type="dxa"/>
            <w:vAlign w:val="bottom"/>
          </w:tcPr>
          <w:p w:rsidR="005260FA" w:rsidRPr="00DC729E" w:rsidRDefault="005260FA" w:rsidP="00EB783B">
            <w:pPr>
              <w:jc w:val="right"/>
              <w:rPr>
                <w:sz w:val="20"/>
                <w:szCs w:val="20"/>
              </w:rPr>
            </w:pPr>
            <w:r w:rsidRPr="00DC729E">
              <w:rPr>
                <w:sz w:val="20"/>
                <w:szCs w:val="20"/>
              </w:rPr>
              <w:t>1</w:t>
            </w:r>
          </w:p>
          <w:p w:rsidR="005260FA" w:rsidRPr="00DC729E" w:rsidRDefault="005260FA" w:rsidP="00D25DC4">
            <w:pPr>
              <w:jc w:val="right"/>
              <w:rPr>
                <w:sz w:val="20"/>
                <w:szCs w:val="20"/>
              </w:rPr>
            </w:pPr>
          </w:p>
        </w:tc>
        <w:tc>
          <w:tcPr>
            <w:tcW w:w="2126" w:type="dxa"/>
          </w:tcPr>
          <w:p w:rsidR="005260FA" w:rsidRPr="00DC729E" w:rsidRDefault="005260FA" w:rsidP="00D830C6">
            <w:pPr>
              <w:rPr>
                <w:sz w:val="20"/>
                <w:szCs w:val="20"/>
              </w:rPr>
            </w:pPr>
          </w:p>
        </w:tc>
        <w:tc>
          <w:tcPr>
            <w:tcW w:w="1844" w:type="dxa"/>
          </w:tcPr>
          <w:p w:rsidR="005260FA" w:rsidRPr="00DC729E" w:rsidRDefault="005260FA" w:rsidP="00D830C6">
            <w:pPr>
              <w:rPr>
                <w:sz w:val="20"/>
                <w:szCs w:val="20"/>
              </w:rPr>
            </w:pPr>
          </w:p>
        </w:tc>
      </w:tr>
      <w:tr w:rsidR="005260FA" w:rsidRPr="00DC729E" w:rsidTr="005260FA">
        <w:tc>
          <w:tcPr>
            <w:tcW w:w="534" w:type="dxa"/>
          </w:tcPr>
          <w:p w:rsidR="005260FA" w:rsidRPr="00DC729E" w:rsidRDefault="006241ED" w:rsidP="00D25DC4">
            <w:pPr>
              <w:jc w:val="right"/>
              <w:rPr>
                <w:sz w:val="20"/>
                <w:szCs w:val="20"/>
              </w:rPr>
            </w:pPr>
            <w:r>
              <w:rPr>
                <w:sz w:val="20"/>
                <w:szCs w:val="20"/>
              </w:rPr>
              <w:t>3</w:t>
            </w:r>
          </w:p>
        </w:tc>
        <w:tc>
          <w:tcPr>
            <w:tcW w:w="4677" w:type="dxa"/>
          </w:tcPr>
          <w:p w:rsidR="005260FA" w:rsidRPr="00DC729E" w:rsidRDefault="005260FA" w:rsidP="00EB783B">
            <w:pPr>
              <w:rPr>
                <w:sz w:val="20"/>
                <w:szCs w:val="20"/>
              </w:rPr>
            </w:pPr>
            <w:r w:rsidRPr="00DC729E">
              <w:rPr>
                <w:sz w:val="20"/>
                <w:szCs w:val="20"/>
              </w:rPr>
              <w:t xml:space="preserve">100 </w:t>
            </w:r>
            <w:proofErr w:type="spellStart"/>
            <w:r w:rsidRPr="00DC729E">
              <w:rPr>
                <w:sz w:val="20"/>
                <w:szCs w:val="20"/>
              </w:rPr>
              <w:t>bp</w:t>
            </w:r>
            <w:proofErr w:type="spellEnd"/>
            <w:r w:rsidRPr="00DC729E">
              <w:rPr>
                <w:sz w:val="20"/>
                <w:szCs w:val="20"/>
              </w:rPr>
              <w:t xml:space="preserve"> ДНК молекулярен маркер </w:t>
            </w:r>
          </w:p>
          <w:p w:rsidR="005260FA" w:rsidRPr="00DC729E" w:rsidRDefault="005260FA" w:rsidP="00D25DC4">
            <w:pPr>
              <w:rPr>
                <w:sz w:val="20"/>
                <w:szCs w:val="20"/>
              </w:rPr>
            </w:pPr>
          </w:p>
        </w:tc>
        <w:tc>
          <w:tcPr>
            <w:tcW w:w="3828" w:type="dxa"/>
          </w:tcPr>
          <w:p w:rsidR="005260FA" w:rsidRPr="00DC729E" w:rsidRDefault="005260FA" w:rsidP="00EB783B">
            <w:pPr>
              <w:rPr>
                <w:sz w:val="20"/>
                <w:szCs w:val="20"/>
              </w:rPr>
            </w:pPr>
            <w:r w:rsidRPr="00DC729E">
              <w:rPr>
                <w:sz w:val="20"/>
                <w:szCs w:val="20"/>
              </w:rPr>
              <w:t xml:space="preserve">Готов за употреба  маркер 50-1000 </w:t>
            </w:r>
            <w:proofErr w:type="spellStart"/>
            <w:r w:rsidRPr="00DC729E">
              <w:rPr>
                <w:sz w:val="20"/>
                <w:szCs w:val="20"/>
              </w:rPr>
              <w:t>bp</w:t>
            </w:r>
            <w:proofErr w:type="spellEnd"/>
            <w:r w:rsidRPr="00DC729E">
              <w:rPr>
                <w:sz w:val="20"/>
                <w:szCs w:val="20"/>
              </w:rPr>
              <w:t xml:space="preserve"> и боя </w:t>
            </w:r>
            <w:proofErr w:type="spellStart"/>
            <w:r w:rsidRPr="00DC729E">
              <w:rPr>
                <w:sz w:val="20"/>
                <w:szCs w:val="20"/>
              </w:rPr>
              <w:t>6х</w:t>
            </w:r>
            <w:proofErr w:type="spellEnd"/>
            <w:r w:rsidRPr="00DC729E">
              <w:rPr>
                <w:sz w:val="20"/>
                <w:szCs w:val="20"/>
              </w:rPr>
              <w:t xml:space="preserve"> </w:t>
            </w:r>
            <w:proofErr w:type="spellStart"/>
            <w:r w:rsidRPr="00DC729E">
              <w:rPr>
                <w:sz w:val="20"/>
                <w:szCs w:val="20"/>
              </w:rPr>
              <w:t>Loading</w:t>
            </w:r>
            <w:proofErr w:type="spellEnd"/>
            <w:r w:rsidRPr="00DC729E">
              <w:rPr>
                <w:sz w:val="20"/>
                <w:szCs w:val="20"/>
              </w:rPr>
              <w:t xml:space="preserve"> </w:t>
            </w:r>
            <w:proofErr w:type="spellStart"/>
            <w:r w:rsidRPr="00DC729E">
              <w:rPr>
                <w:sz w:val="20"/>
                <w:szCs w:val="20"/>
              </w:rPr>
              <w:t>Dye</w:t>
            </w:r>
            <w:proofErr w:type="spellEnd"/>
            <w:r w:rsidRPr="00DC729E">
              <w:rPr>
                <w:sz w:val="20"/>
                <w:szCs w:val="20"/>
              </w:rPr>
              <w:t xml:space="preserve"> </w:t>
            </w:r>
            <w:proofErr w:type="spellStart"/>
            <w:r w:rsidRPr="00DC729E">
              <w:rPr>
                <w:sz w:val="20"/>
                <w:szCs w:val="20"/>
              </w:rPr>
              <w:t>Solution</w:t>
            </w:r>
            <w:proofErr w:type="spellEnd"/>
          </w:p>
          <w:p w:rsidR="005260FA" w:rsidRPr="00DC729E" w:rsidRDefault="005260FA" w:rsidP="00D25DC4">
            <w:pPr>
              <w:rPr>
                <w:sz w:val="20"/>
                <w:szCs w:val="20"/>
              </w:rPr>
            </w:pPr>
          </w:p>
        </w:tc>
        <w:tc>
          <w:tcPr>
            <w:tcW w:w="992" w:type="dxa"/>
            <w:vAlign w:val="bottom"/>
          </w:tcPr>
          <w:p w:rsidR="005260FA" w:rsidRPr="00DC729E" w:rsidRDefault="005260FA" w:rsidP="00EB783B">
            <w:pPr>
              <w:rPr>
                <w:sz w:val="20"/>
                <w:szCs w:val="20"/>
              </w:rPr>
            </w:pPr>
            <w:proofErr w:type="spellStart"/>
            <w:r w:rsidRPr="00DC729E">
              <w:rPr>
                <w:sz w:val="20"/>
                <w:szCs w:val="20"/>
              </w:rPr>
              <w:t>µl</w:t>
            </w:r>
            <w:proofErr w:type="spellEnd"/>
          </w:p>
          <w:p w:rsidR="005260FA" w:rsidRPr="00DC729E" w:rsidRDefault="005260FA" w:rsidP="00D25DC4">
            <w:pPr>
              <w:rPr>
                <w:sz w:val="20"/>
                <w:szCs w:val="20"/>
              </w:rPr>
            </w:pPr>
          </w:p>
        </w:tc>
        <w:tc>
          <w:tcPr>
            <w:tcW w:w="1276" w:type="dxa"/>
            <w:vAlign w:val="bottom"/>
          </w:tcPr>
          <w:p w:rsidR="005260FA" w:rsidRPr="00DC729E" w:rsidRDefault="005260FA" w:rsidP="00EB783B">
            <w:pPr>
              <w:jc w:val="right"/>
              <w:rPr>
                <w:sz w:val="20"/>
                <w:szCs w:val="20"/>
              </w:rPr>
            </w:pPr>
            <w:r w:rsidRPr="00DC729E">
              <w:rPr>
                <w:sz w:val="20"/>
                <w:szCs w:val="20"/>
              </w:rPr>
              <w:t>250</w:t>
            </w:r>
          </w:p>
          <w:p w:rsidR="005260FA" w:rsidRPr="00DC729E" w:rsidRDefault="005260FA" w:rsidP="00D25DC4">
            <w:pPr>
              <w:jc w:val="right"/>
              <w:rPr>
                <w:sz w:val="20"/>
                <w:szCs w:val="20"/>
              </w:rPr>
            </w:pPr>
          </w:p>
        </w:tc>
        <w:tc>
          <w:tcPr>
            <w:tcW w:w="2126" w:type="dxa"/>
          </w:tcPr>
          <w:p w:rsidR="005260FA" w:rsidRPr="00DC729E" w:rsidRDefault="005260FA" w:rsidP="00D830C6">
            <w:pPr>
              <w:rPr>
                <w:sz w:val="20"/>
                <w:szCs w:val="20"/>
              </w:rPr>
            </w:pPr>
          </w:p>
        </w:tc>
        <w:tc>
          <w:tcPr>
            <w:tcW w:w="1844" w:type="dxa"/>
          </w:tcPr>
          <w:p w:rsidR="005260FA" w:rsidRPr="00DC729E" w:rsidRDefault="005260FA" w:rsidP="00D830C6">
            <w:pPr>
              <w:rPr>
                <w:sz w:val="20"/>
                <w:szCs w:val="20"/>
              </w:rPr>
            </w:pPr>
          </w:p>
        </w:tc>
      </w:tr>
      <w:tr w:rsidR="005260FA" w:rsidRPr="00DC729E" w:rsidTr="005260FA">
        <w:tc>
          <w:tcPr>
            <w:tcW w:w="534" w:type="dxa"/>
          </w:tcPr>
          <w:p w:rsidR="005260FA" w:rsidRPr="00DC729E" w:rsidRDefault="006241ED" w:rsidP="00D25DC4">
            <w:pPr>
              <w:jc w:val="right"/>
              <w:rPr>
                <w:sz w:val="20"/>
                <w:szCs w:val="20"/>
              </w:rPr>
            </w:pPr>
            <w:r>
              <w:rPr>
                <w:sz w:val="20"/>
                <w:szCs w:val="20"/>
              </w:rPr>
              <w:t>4</w:t>
            </w:r>
          </w:p>
        </w:tc>
        <w:tc>
          <w:tcPr>
            <w:tcW w:w="4677" w:type="dxa"/>
          </w:tcPr>
          <w:p w:rsidR="005260FA" w:rsidRPr="00DC729E" w:rsidRDefault="005260FA" w:rsidP="00EB783B">
            <w:pPr>
              <w:rPr>
                <w:sz w:val="20"/>
                <w:szCs w:val="20"/>
              </w:rPr>
            </w:pPr>
            <w:proofErr w:type="spellStart"/>
            <w:r w:rsidRPr="00DC729E">
              <w:rPr>
                <w:sz w:val="20"/>
                <w:szCs w:val="20"/>
              </w:rPr>
              <w:t>Полимераза/</w:t>
            </w:r>
            <w:proofErr w:type="spellEnd"/>
            <w:r w:rsidRPr="00DC729E">
              <w:rPr>
                <w:sz w:val="20"/>
                <w:szCs w:val="20"/>
              </w:rPr>
              <w:t xml:space="preserve"> </w:t>
            </w:r>
            <w:proofErr w:type="spellStart"/>
            <w:r w:rsidRPr="00DC729E">
              <w:rPr>
                <w:sz w:val="20"/>
                <w:szCs w:val="20"/>
              </w:rPr>
              <w:t>Ampli</w:t>
            </w:r>
            <w:proofErr w:type="spellEnd"/>
            <w:r w:rsidRPr="00DC729E">
              <w:rPr>
                <w:sz w:val="20"/>
                <w:szCs w:val="20"/>
              </w:rPr>
              <w:t xml:space="preserve"> </w:t>
            </w:r>
            <w:proofErr w:type="spellStart"/>
            <w:r w:rsidRPr="00DC729E">
              <w:rPr>
                <w:sz w:val="20"/>
                <w:szCs w:val="20"/>
              </w:rPr>
              <w:t>Taq</w:t>
            </w:r>
            <w:proofErr w:type="spellEnd"/>
            <w:r w:rsidRPr="00DC729E">
              <w:rPr>
                <w:sz w:val="20"/>
                <w:szCs w:val="20"/>
              </w:rPr>
              <w:t xml:space="preserve"> </w:t>
            </w:r>
            <w:proofErr w:type="spellStart"/>
            <w:r w:rsidRPr="00DC729E">
              <w:rPr>
                <w:sz w:val="20"/>
                <w:szCs w:val="20"/>
              </w:rPr>
              <w:t>–DNA</w:t>
            </w:r>
            <w:proofErr w:type="spellEnd"/>
            <w:r w:rsidRPr="00DC729E">
              <w:rPr>
                <w:sz w:val="20"/>
                <w:szCs w:val="20"/>
              </w:rPr>
              <w:t xml:space="preserve"> </w:t>
            </w:r>
            <w:proofErr w:type="spellStart"/>
            <w:r w:rsidRPr="00DC729E">
              <w:rPr>
                <w:sz w:val="20"/>
                <w:szCs w:val="20"/>
              </w:rPr>
              <w:t>Polymerase</w:t>
            </w:r>
            <w:proofErr w:type="spellEnd"/>
          </w:p>
          <w:p w:rsidR="005260FA" w:rsidRPr="00DC729E" w:rsidRDefault="005260FA" w:rsidP="00D25DC4">
            <w:pPr>
              <w:rPr>
                <w:sz w:val="20"/>
                <w:szCs w:val="20"/>
              </w:rPr>
            </w:pPr>
          </w:p>
        </w:tc>
        <w:tc>
          <w:tcPr>
            <w:tcW w:w="3828" w:type="dxa"/>
          </w:tcPr>
          <w:p w:rsidR="005260FA" w:rsidRPr="00DC729E" w:rsidRDefault="005260FA" w:rsidP="00EB783B">
            <w:pPr>
              <w:rPr>
                <w:sz w:val="20"/>
                <w:szCs w:val="20"/>
              </w:rPr>
            </w:pPr>
            <w:r w:rsidRPr="00DC729E">
              <w:rPr>
                <w:sz w:val="20"/>
                <w:szCs w:val="20"/>
              </w:rPr>
              <w:t xml:space="preserve">За молекулярна биология -  </w:t>
            </w:r>
            <w:proofErr w:type="spellStart"/>
            <w:r w:rsidRPr="00DC729E">
              <w:rPr>
                <w:sz w:val="20"/>
                <w:szCs w:val="20"/>
              </w:rPr>
              <w:t>Taq</w:t>
            </w:r>
            <w:proofErr w:type="spellEnd"/>
            <w:r w:rsidRPr="00DC729E">
              <w:rPr>
                <w:sz w:val="20"/>
                <w:szCs w:val="20"/>
              </w:rPr>
              <w:t xml:space="preserve"> </w:t>
            </w:r>
            <w:proofErr w:type="spellStart"/>
            <w:r w:rsidRPr="00DC729E">
              <w:rPr>
                <w:sz w:val="20"/>
                <w:szCs w:val="20"/>
              </w:rPr>
              <w:t>полимераза</w:t>
            </w:r>
            <w:proofErr w:type="spellEnd"/>
            <w:r w:rsidRPr="00DC729E">
              <w:rPr>
                <w:sz w:val="20"/>
                <w:szCs w:val="20"/>
              </w:rPr>
              <w:t xml:space="preserve"> (</w:t>
            </w:r>
            <w:proofErr w:type="spellStart"/>
            <w:r w:rsidRPr="00DC729E">
              <w:rPr>
                <w:sz w:val="20"/>
                <w:szCs w:val="20"/>
              </w:rPr>
              <w:t>Taq</w:t>
            </w:r>
            <w:proofErr w:type="spellEnd"/>
            <w:r w:rsidRPr="00DC729E">
              <w:rPr>
                <w:sz w:val="20"/>
                <w:szCs w:val="20"/>
              </w:rPr>
              <w:t xml:space="preserve"> DNA Polymerase), която изисква термична активация и буфер </w:t>
            </w:r>
            <w:proofErr w:type="spellStart"/>
            <w:r w:rsidRPr="00DC729E">
              <w:rPr>
                <w:sz w:val="20"/>
                <w:szCs w:val="20"/>
              </w:rPr>
              <w:t>І</w:t>
            </w:r>
            <w:proofErr w:type="spellEnd"/>
          </w:p>
          <w:p w:rsidR="005260FA" w:rsidRPr="00DC729E" w:rsidRDefault="005260FA" w:rsidP="00D25DC4">
            <w:pPr>
              <w:rPr>
                <w:sz w:val="20"/>
                <w:szCs w:val="20"/>
              </w:rPr>
            </w:pPr>
          </w:p>
        </w:tc>
        <w:tc>
          <w:tcPr>
            <w:tcW w:w="992" w:type="dxa"/>
            <w:vAlign w:val="bottom"/>
          </w:tcPr>
          <w:p w:rsidR="005260FA" w:rsidRPr="00DC729E" w:rsidRDefault="005260FA" w:rsidP="00EB783B">
            <w:pPr>
              <w:rPr>
                <w:sz w:val="20"/>
                <w:szCs w:val="20"/>
              </w:rPr>
            </w:pPr>
            <w:proofErr w:type="spellStart"/>
            <w:r w:rsidRPr="00DC729E">
              <w:rPr>
                <w:sz w:val="20"/>
                <w:szCs w:val="20"/>
              </w:rPr>
              <w:t>Units</w:t>
            </w:r>
            <w:proofErr w:type="spellEnd"/>
          </w:p>
          <w:p w:rsidR="005260FA" w:rsidRPr="00DC729E" w:rsidRDefault="005260FA" w:rsidP="00D25DC4">
            <w:pPr>
              <w:rPr>
                <w:sz w:val="20"/>
                <w:szCs w:val="20"/>
              </w:rPr>
            </w:pPr>
          </w:p>
        </w:tc>
        <w:tc>
          <w:tcPr>
            <w:tcW w:w="1276" w:type="dxa"/>
            <w:vAlign w:val="bottom"/>
          </w:tcPr>
          <w:p w:rsidR="005260FA" w:rsidRPr="00DC729E" w:rsidRDefault="005260FA" w:rsidP="00EB783B">
            <w:pPr>
              <w:jc w:val="right"/>
              <w:rPr>
                <w:sz w:val="20"/>
                <w:szCs w:val="20"/>
              </w:rPr>
            </w:pPr>
            <w:r w:rsidRPr="00DC729E">
              <w:rPr>
                <w:sz w:val="20"/>
                <w:szCs w:val="20"/>
              </w:rPr>
              <w:t>250</w:t>
            </w:r>
          </w:p>
          <w:p w:rsidR="005260FA" w:rsidRPr="00DC729E" w:rsidRDefault="005260FA" w:rsidP="00D25DC4">
            <w:pPr>
              <w:jc w:val="right"/>
              <w:rPr>
                <w:sz w:val="20"/>
                <w:szCs w:val="20"/>
              </w:rPr>
            </w:pPr>
          </w:p>
        </w:tc>
        <w:tc>
          <w:tcPr>
            <w:tcW w:w="2126" w:type="dxa"/>
          </w:tcPr>
          <w:p w:rsidR="005260FA" w:rsidRPr="00DC729E" w:rsidRDefault="005260FA" w:rsidP="00D830C6">
            <w:pPr>
              <w:rPr>
                <w:sz w:val="20"/>
                <w:szCs w:val="20"/>
              </w:rPr>
            </w:pPr>
          </w:p>
        </w:tc>
        <w:tc>
          <w:tcPr>
            <w:tcW w:w="1844" w:type="dxa"/>
          </w:tcPr>
          <w:p w:rsidR="005260FA" w:rsidRPr="00DC729E" w:rsidRDefault="005260FA" w:rsidP="00D830C6">
            <w:pPr>
              <w:rPr>
                <w:sz w:val="20"/>
                <w:szCs w:val="20"/>
              </w:rPr>
            </w:pPr>
          </w:p>
        </w:tc>
      </w:tr>
      <w:tr w:rsidR="005260FA" w:rsidRPr="00DC729E" w:rsidTr="005260FA">
        <w:tc>
          <w:tcPr>
            <w:tcW w:w="534" w:type="dxa"/>
          </w:tcPr>
          <w:p w:rsidR="005260FA" w:rsidRPr="00DC729E" w:rsidRDefault="006241ED" w:rsidP="00D25DC4">
            <w:pPr>
              <w:jc w:val="right"/>
              <w:rPr>
                <w:sz w:val="20"/>
                <w:szCs w:val="20"/>
              </w:rPr>
            </w:pPr>
            <w:r>
              <w:rPr>
                <w:sz w:val="20"/>
                <w:szCs w:val="20"/>
              </w:rPr>
              <w:t>5</w:t>
            </w:r>
          </w:p>
        </w:tc>
        <w:tc>
          <w:tcPr>
            <w:tcW w:w="4677" w:type="dxa"/>
          </w:tcPr>
          <w:p w:rsidR="005260FA" w:rsidRPr="00DC729E" w:rsidRDefault="005260FA" w:rsidP="004D017B">
            <w:pPr>
              <w:rPr>
                <w:sz w:val="20"/>
                <w:szCs w:val="20"/>
              </w:rPr>
            </w:pPr>
            <w:r w:rsidRPr="00DC729E">
              <w:rPr>
                <w:sz w:val="20"/>
                <w:szCs w:val="20"/>
              </w:rPr>
              <w:t xml:space="preserve">Кит за пречистване и изолиране на </w:t>
            </w:r>
            <w:proofErr w:type="spellStart"/>
            <w:r w:rsidRPr="00DC729E">
              <w:rPr>
                <w:sz w:val="20"/>
                <w:szCs w:val="20"/>
              </w:rPr>
              <w:t>ДНК/</w:t>
            </w:r>
            <w:proofErr w:type="spellEnd"/>
            <w:r w:rsidRPr="00DC729E">
              <w:rPr>
                <w:sz w:val="20"/>
                <w:szCs w:val="20"/>
              </w:rPr>
              <w:t xml:space="preserve"> </w:t>
            </w:r>
            <w:proofErr w:type="spellStart"/>
            <w:r w:rsidRPr="00DC729E">
              <w:rPr>
                <w:sz w:val="20"/>
                <w:szCs w:val="20"/>
              </w:rPr>
              <w:t>Gene</w:t>
            </w:r>
            <w:proofErr w:type="spellEnd"/>
            <w:r w:rsidRPr="00DC729E">
              <w:rPr>
                <w:sz w:val="20"/>
                <w:szCs w:val="20"/>
              </w:rPr>
              <w:t xml:space="preserve"> </w:t>
            </w:r>
            <w:proofErr w:type="spellStart"/>
            <w:r w:rsidRPr="00DC729E">
              <w:rPr>
                <w:sz w:val="20"/>
                <w:szCs w:val="20"/>
              </w:rPr>
              <w:t>spin</w:t>
            </w:r>
            <w:proofErr w:type="spellEnd"/>
            <w:r w:rsidRPr="00DC729E">
              <w:rPr>
                <w:sz w:val="20"/>
                <w:szCs w:val="20"/>
              </w:rPr>
              <w:t xml:space="preserve"> DNA Isolation </w:t>
            </w:r>
            <w:proofErr w:type="spellStart"/>
            <w:r w:rsidRPr="00DC729E">
              <w:rPr>
                <w:sz w:val="20"/>
                <w:szCs w:val="20"/>
              </w:rPr>
              <w:t>kit</w:t>
            </w:r>
            <w:proofErr w:type="spellEnd"/>
            <w:r w:rsidRPr="00DC729E">
              <w:rPr>
                <w:sz w:val="20"/>
                <w:szCs w:val="20"/>
              </w:rPr>
              <w:t xml:space="preserve">  </w:t>
            </w:r>
          </w:p>
          <w:p w:rsidR="005260FA" w:rsidRPr="00DC729E" w:rsidRDefault="005260FA" w:rsidP="00D25DC4">
            <w:pPr>
              <w:rPr>
                <w:sz w:val="20"/>
                <w:szCs w:val="20"/>
              </w:rPr>
            </w:pPr>
          </w:p>
        </w:tc>
        <w:tc>
          <w:tcPr>
            <w:tcW w:w="3828" w:type="dxa"/>
          </w:tcPr>
          <w:p w:rsidR="005260FA" w:rsidRPr="00DC729E" w:rsidRDefault="005260FA" w:rsidP="004D017B">
            <w:pPr>
              <w:rPr>
                <w:sz w:val="20"/>
                <w:szCs w:val="20"/>
              </w:rPr>
            </w:pPr>
            <w:r w:rsidRPr="00DC729E">
              <w:rPr>
                <w:sz w:val="20"/>
                <w:szCs w:val="20"/>
              </w:rPr>
              <w:t xml:space="preserve">Съдържащ буфери, </w:t>
            </w:r>
            <w:proofErr w:type="spellStart"/>
            <w:r w:rsidRPr="00DC729E">
              <w:rPr>
                <w:sz w:val="20"/>
                <w:szCs w:val="20"/>
              </w:rPr>
              <w:t>Протеиназа</w:t>
            </w:r>
            <w:proofErr w:type="spellEnd"/>
            <w:r w:rsidRPr="00DC729E">
              <w:rPr>
                <w:sz w:val="20"/>
                <w:szCs w:val="20"/>
              </w:rPr>
              <w:t xml:space="preserve"> </w:t>
            </w:r>
            <w:proofErr w:type="spellStart"/>
            <w:r w:rsidRPr="00DC729E">
              <w:rPr>
                <w:sz w:val="20"/>
                <w:szCs w:val="20"/>
              </w:rPr>
              <w:t>К</w:t>
            </w:r>
            <w:proofErr w:type="spellEnd"/>
            <w:r w:rsidRPr="00DC729E">
              <w:rPr>
                <w:sz w:val="20"/>
                <w:szCs w:val="20"/>
              </w:rPr>
              <w:t xml:space="preserve"> и окомплектован с колонки за пречистване и събирателни туби</w:t>
            </w:r>
          </w:p>
          <w:p w:rsidR="005260FA" w:rsidRPr="00DC729E" w:rsidRDefault="005260FA" w:rsidP="00D25DC4">
            <w:pPr>
              <w:rPr>
                <w:sz w:val="20"/>
                <w:szCs w:val="20"/>
              </w:rPr>
            </w:pPr>
          </w:p>
        </w:tc>
        <w:tc>
          <w:tcPr>
            <w:tcW w:w="992" w:type="dxa"/>
            <w:vAlign w:val="bottom"/>
          </w:tcPr>
          <w:p w:rsidR="005260FA" w:rsidRPr="00DC729E" w:rsidRDefault="005260FA" w:rsidP="004D017B">
            <w:pPr>
              <w:rPr>
                <w:sz w:val="20"/>
                <w:szCs w:val="20"/>
              </w:rPr>
            </w:pPr>
            <w:r w:rsidRPr="00DC729E">
              <w:rPr>
                <w:sz w:val="20"/>
                <w:szCs w:val="20"/>
              </w:rPr>
              <w:t xml:space="preserve">бр. </w:t>
            </w:r>
          </w:p>
          <w:p w:rsidR="005260FA" w:rsidRPr="00DC729E" w:rsidRDefault="005260FA" w:rsidP="00D25DC4">
            <w:pPr>
              <w:rPr>
                <w:sz w:val="20"/>
                <w:szCs w:val="20"/>
              </w:rPr>
            </w:pPr>
          </w:p>
        </w:tc>
        <w:tc>
          <w:tcPr>
            <w:tcW w:w="1276" w:type="dxa"/>
            <w:vAlign w:val="bottom"/>
          </w:tcPr>
          <w:p w:rsidR="005260FA" w:rsidRPr="00DC729E" w:rsidRDefault="005260FA" w:rsidP="004D017B">
            <w:pPr>
              <w:jc w:val="right"/>
              <w:rPr>
                <w:sz w:val="20"/>
                <w:szCs w:val="20"/>
              </w:rPr>
            </w:pPr>
            <w:r w:rsidRPr="00DC729E">
              <w:rPr>
                <w:sz w:val="20"/>
                <w:szCs w:val="20"/>
              </w:rPr>
              <w:t>50 бр. центрофужни колони, 100 бр. събирателни туби и 6 бр. буфери за екстракции</w:t>
            </w:r>
          </w:p>
          <w:p w:rsidR="005260FA" w:rsidRPr="00DC729E" w:rsidRDefault="005260FA" w:rsidP="00D25DC4">
            <w:pPr>
              <w:jc w:val="right"/>
              <w:rPr>
                <w:sz w:val="20"/>
                <w:szCs w:val="20"/>
              </w:rPr>
            </w:pPr>
          </w:p>
        </w:tc>
        <w:tc>
          <w:tcPr>
            <w:tcW w:w="2126" w:type="dxa"/>
          </w:tcPr>
          <w:p w:rsidR="005260FA" w:rsidRPr="00DC729E" w:rsidRDefault="005260FA" w:rsidP="00D830C6">
            <w:pPr>
              <w:rPr>
                <w:sz w:val="20"/>
                <w:szCs w:val="20"/>
              </w:rPr>
            </w:pPr>
          </w:p>
        </w:tc>
        <w:tc>
          <w:tcPr>
            <w:tcW w:w="1844" w:type="dxa"/>
          </w:tcPr>
          <w:p w:rsidR="005260FA" w:rsidRPr="00DC729E" w:rsidRDefault="005260FA" w:rsidP="00D830C6">
            <w:pPr>
              <w:rPr>
                <w:sz w:val="20"/>
                <w:szCs w:val="20"/>
              </w:rPr>
            </w:pPr>
          </w:p>
        </w:tc>
      </w:tr>
      <w:tr w:rsidR="005260FA" w:rsidRPr="00DC729E" w:rsidTr="005260FA">
        <w:tc>
          <w:tcPr>
            <w:tcW w:w="534" w:type="dxa"/>
          </w:tcPr>
          <w:p w:rsidR="005260FA" w:rsidRPr="00DC729E" w:rsidRDefault="006241ED" w:rsidP="00D25DC4">
            <w:pPr>
              <w:jc w:val="right"/>
              <w:rPr>
                <w:sz w:val="20"/>
                <w:szCs w:val="20"/>
              </w:rPr>
            </w:pPr>
            <w:r>
              <w:rPr>
                <w:sz w:val="20"/>
                <w:szCs w:val="20"/>
              </w:rPr>
              <w:lastRenderedPageBreak/>
              <w:t>6</w:t>
            </w:r>
          </w:p>
        </w:tc>
        <w:tc>
          <w:tcPr>
            <w:tcW w:w="4677" w:type="dxa"/>
          </w:tcPr>
          <w:p w:rsidR="005260FA" w:rsidRPr="00DC729E" w:rsidRDefault="005260FA" w:rsidP="004D017B">
            <w:pPr>
              <w:rPr>
                <w:sz w:val="20"/>
                <w:szCs w:val="20"/>
              </w:rPr>
            </w:pPr>
            <w:r w:rsidRPr="00DC729E">
              <w:rPr>
                <w:sz w:val="20"/>
                <w:szCs w:val="20"/>
              </w:rPr>
              <w:t xml:space="preserve">Кит за количествено определяне на ГМО в храни съдържащи царевица с </w:t>
            </w:r>
            <w:proofErr w:type="spellStart"/>
            <w:r w:rsidRPr="00DC729E">
              <w:rPr>
                <w:sz w:val="20"/>
                <w:szCs w:val="20"/>
              </w:rPr>
              <w:t>Real</w:t>
            </w:r>
            <w:proofErr w:type="spellEnd"/>
            <w:r w:rsidRPr="00DC729E">
              <w:rPr>
                <w:sz w:val="20"/>
                <w:szCs w:val="20"/>
              </w:rPr>
              <w:t xml:space="preserve"> </w:t>
            </w:r>
            <w:proofErr w:type="spellStart"/>
            <w:r w:rsidRPr="00DC729E">
              <w:rPr>
                <w:sz w:val="20"/>
                <w:szCs w:val="20"/>
              </w:rPr>
              <w:t>Time</w:t>
            </w:r>
            <w:proofErr w:type="spellEnd"/>
            <w:r w:rsidRPr="00DC729E">
              <w:rPr>
                <w:sz w:val="20"/>
                <w:szCs w:val="20"/>
              </w:rPr>
              <w:t xml:space="preserve"> / GMO Maize </w:t>
            </w:r>
            <w:proofErr w:type="spellStart"/>
            <w:r w:rsidRPr="00DC729E">
              <w:rPr>
                <w:sz w:val="20"/>
                <w:szCs w:val="20"/>
              </w:rPr>
              <w:t>35S</w:t>
            </w:r>
            <w:proofErr w:type="spellEnd"/>
            <w:r w:rsidRPr="00DC729E">
              <w:rPr>
                <w:sz w:val="20"/>
                <w:szCs w:val="20"/>
              </w:rPr>
              <w:t xml:space="preserve"> </w:t>
            </w:r>
            <w:proofErr w:type="spellStart"/>
            <w:r w:rsidRPr="00DC729E">
              <w:rPr>
                <w:sz w:val="20"/>
                <w:szCs w:val="20"/>
              </w:rPr>
              <w:t>Detection</w:t>
            </w:r>
            <w:proofErr w:type="spellEnd"/>
            <w:r w:rsidRPr="00DC729E">
              <w:rPr>
                <w:sz w:val="20"/>
                <w:szCs w:val="20"/>
              </w:rPr>
              <w:t xml:space="preserve"> </w:t>
            </w:r>
            <w:proofErr w:type="spellStart"/>
            <w:r w:rsidRPr="00DC729E">
              <w:rPr>
                <w:sz w:val="20"/>
                <w:szCs w:val="20"/>
              </w:rPr>
              <w:t>Kit</w:t>
            </w:r>
            <w:proofErr w:type="spellEnd"/>
            <w:r w:rsidRPr="00DC729E">
              <w:rPr>
                <w:sz w:val="20"/>
                <w:szCs w:val="20"/>
              </w:rPr>
              <w:t xml:space="preserve"> 100 </w:t>
            </w:r>
            <w:proofErr w:type="spellStart"/>
            <w:r w:rsidRPr="00DC729E">
              <w:rPr>
                <w:sz w:val="20"/>
                <w:szCs w:val="20"/>
              </w:rPr>
              <w:t>Rxn</w:t>
            </w:r>
            <w:proofErr w:type="spellEnd"/>
          </w:p>
          <w:p w:rsidR="005260FA" w:rsidRPr="00DC729E" w:rsidRDefault="005260FA" w:rsidP="00D25DC4">
            <w:pPr>
              <w:rPr>
                <w:sz w:val="20"/>
                <w:szCs w:val="20"/>
              </w:rPr>
            </w:pPr>
          </w:p>
        </w:tc>
        <w:tc>
          <w:tcPr>
            <w:tcW w:w="3828" w:type="dxa"/>
          </w:tcPr>
          <w:p w:rsidR="005260FA" w:rsidRPr="00DC729E" w:rsidRDefault="005260FA" w:rsidP="004D017B">
            <w:pPr>
              <w:rPr>
                <w:sz w:val="20"/>
                <w:szCs w:val="20"/>
              </w:rPr>
            </w:pPr>
            <w:r w:rsidRPr="00DC729E">
              <w:rPr>
                <w:sz w:val="20"/>
                <w:szCs w:val="20"/>
              </w:rPr>
              <w:t xml:space="preserve">Съдържащ PCR микс, </w:t>
            </w:r>
            <w:proofErr w:type="spellStart"/>
            <w:r w:rsidRPr="00DC729E">
              <w:rPr>
                <w:sz w:val="20"/>
                <w:szCs w:val="20"/>
              </w:rPr>
              <w:t>полимераза</w:t>
            </w:r>
            <w:proofErr w:type="spellEnd"/>
            <w:r w:rsidRPr="00DC729E">
              <w:rPr>
                <w:sz w:val="20"/>
                <w:szCs w:val="20"/>
              </w:rPr>
              <w:t xml:space="preserve"> и позитивна и негативна контрола за 100 реакции</w:t>
            </w:r>
          </w:p>
          <w:p w:rsidR="005260FA" w:rsidRPr="00DC729E" w:rsidRDefault="005260FA" w:rsidP="00D25DC4">
            <w:pPr>
              <w:rPr>
                <w:sz w:val="20"/>
                <w:szCs w:val="20"/>
              </w:rPr>
            </w:pPr>
          </w:p>
        </w:tc>
        <w:tc>
          <w:tcPr>
            <w:tcW w:w="992" w:type="dxa"/>
            <w:vAlign w:val="bottom"/>
          </w:tcPr>
          <w:p w:rsidR="005260FA" w:rsidRPr="00DC729E" w:rsidRDefault="005260FA" w:rsidP="004D017B">
            <w:pPr>
              <w:rPr>
                <w:sz w:val="20"/>
                <w:szCs w:val="20"/>
              </w:rPr>
            </w:pPr>
            <w:proofErr w:type="spellStart"/>
            <w:r w:rsidRPr="00DC729E">
              <w:rPr>
                <w:sz w:val="20"/>
                <w:szCs w:val="20"/>
              </w:rPr>
              <w:t>ml</w:t>
            </w:r>
            <w:proofErr w:type="spellEnd"/>
          </w:p>
          <w:p w:rsidR="005260FA" w:rsidRPr="00DC729E" w:rsidRDefault="005260FA" w:rsidP="00D25DC4">
            <w:pPr>
              <w:rPr>
                <w:sz w:val="20"/>
                <w:szCs w:val="20"/>
              </w:rPr>
            </w:pPr>
          </w:p>
        </w:tc>
        <w:tc>
          <w:tcPr>
            <w:tcW w:w="1276" w:type="dxa"/>
            <w:vAlign w:val="bottom"/>
          </w:tcPr>
          <w:p w:rsidR="005260FA" w:rsidRPr="00DC729E" w:rsidRDefault="005260FA" w:rsidP="004D017B">
            <w:pPr>
              <w:jc w:val="right"/>
              <w:rPr>
                <w:sz w:val="20"/>
                <w:szCs w:val="20"/>
              </w:rPr>
            </w:pPr>
            <w:r w:rsidRPr="00DC729E">
              <w:rPr>
                <w:sz w:val="20"/>
                <w:szCs w:val="20"/>
              </w:rPr>
              <w:t>4</w:t>
            </w:r>
          </w:p>
          <w:p w:rsidR="005260FA" w:rsidRPr="00DC729E" w:rsidRDefault="005260FA" w:rsidP="00D25DC4">
            <w:pPr>
              <w:jc w:val="right"/>
              <w:rPr>
                <w:sz w:val="20"/>
                <w:szCs w:val="20"/>
              </w:rPr>
            </w:pPr>
          </w:p>
        </w:tc>
        <w:tc>
          <w:tcPr>
            <w:tcW w:w="2126" w:type="dxa"/>
          </w:tcPr>
          <w:p w:rsidR="005260FA" w:rsidRPr="00DC729E" w:rsidRDefault="005260FA" w:rsidP="00D830C6">
            <w:pPr>
              <w:rPr>
                <w:sz w:val="20"/>
                <w:szCs w:val="20"/>
              </w:rPr>
            </w:pPr>
          </w:p>
        </w:tc>
        <w:tc>
          <w:tcPr>
            <w:tcW w:w="1844" w:type="dxa"/>
          </w:tcPr>
          <w:p w:rsidR="005260FA" w:rsidRPr="00DC729E" w:rsidRDefault="005260FA" w:rsidP="00D830C6">
            <w:pPr>
              <w:rPr>
                <w:sz w:val="20"/>
                <w:szCs w:val="20"/>
              </w:rPr>
            </w:pPr>
          </w:p>
        </w:tc>
      </w:tr>
      <w:tr w:rsidR="005260FA" w:rsidRPr="00DC729E" w:rsidTr="005260FA">
        <w:tc>
          <w:tcPr>
            <w:tcW w:w="534" w:type="dxa"/>
          </w:tcPr>
          <w:p w:rsidR="005260FA" w:rsidRPr="00DC729E" w:rsidRDefault="006241ED" w:rsidP="00D25DC4">
            <w:pPr>
              <w:jc w:val="right"/>
              <w:rPr>
                <w:sz w:val="20"/>
                <w:szCs w:val="20"/>
              </w:rPr>
            </w:pPr>
            <w:r>
              <w:rPr>
                <w:sz w:val="20"/>
                <w:szCs w:val="20"/>
              </w:rPr>
              <w:t>7</w:t>
            </w:r>
          </w:p>
        </w:tc>
        <w:tc>
          <w:tcPr>
            <w:tcW w:w="4677" w:type="dxa"/>
          </w:tcPr>
          <w:p w:rsidR="005260FA" w:rsidRPr="00DC729E" w:rsidRDefault="005260FA" w:rsidP="004D017B">
            <w:pPr>
              <w:rPr>
                <w:sz w:val="20"/>
                <w:szCs w:val="20"/>
              </w:rPr>
            </w:pPr>
            <w:r w:rsidRPr="00DC729E">
              <w:rPr>
                <w:sz w:val="20"/>
                <w:szCs w:val="20"/>
              </w:rPr>
              <w:t xml:space="preserve">Кит за количествено определяне на ГМО в храни съдържащи соя с </w:t>
            </w:r>
            <w:proofErr w:type="spellStart"/>
            <w:r w:rsidRPr="00DC729E">
              <w:rPr>
                <w:sz w:val="20"/>
                <w:szCs w:val="20"/>
              </w:rPr>
              <w:t>Real</w:t>
            </w:r>
            <w:proofErr w:type="spellEnd"/>
            <w:r w:rsidRPr="00DC729E">
              <w:rPr>
                <w:sz w:val="20"/>
                <w:szCs w:val="20"/>
              </w:rPr>
              <w:t xml:space="preserve"> </w:t>
            </w:r>
            <w:proofErr w:type="spellStart"/>
            <w:r w:rsidRPr="00DC729E">
              <w:rPr>
                <w:sz w:val="20"/>
                <w:szCs w:val="20"/>
              </w:rPr>
              <w:t>Time</w:t>
            </w:r>
            <w:proofErr w:type="spellEnd"/>
            <w:r w:rsidRPr="00DC729E">
              <w:rPr>
                <w:sz w:val="20"/>
                <w:szCs w:val="20"/>
              </w:rPr>
              <w:t xml:space="preserve"> / GMO  Soy </w:t>
            </w:r>
            <w:proofErr w:type="spellStart"/>
            <w:r w:rsidRPr="00DC729E">
              <w:rPr>
                <w:sz w:val="20"/>
                <w:szCs w:val="20"/>
              </w:rPr>
              <w:t>35S</w:t>
            </w:r>
            <w:proofErr w:type="spellEnd"/>
            <w:r w:rsidRPr="00DC729E">
              <w:rPr>
                <w:sz w:val="20"/>
                <w:szCs w:val="20"/>
              </w:rPr>
              <w:t xml:space="preserve"> </w:t>
            </w:r>
            <w:proofErr w:type="spellStart"/>
            <w:r w:rsidRPr="00DC729E">
              <w:rPr>
                <w:sz w:val="20"/>
                <w:szCs w:val="20"/>
              </w:rPr>
              <w:t>Detection</w:t>
            </w:r>
            <w:proofErr w:type="spellEnd"/>
            <w:r w:rsidRPr="00DC729E">
              <w:rPr>
                <w:sz w:val="20"/>
                <w:szCs w:val="20"/>
              </w:rPr>
              <w:t xml:space="preserve"> </w:t>
            </w:r>
            <w:proofErr w:type="spellStart"/>
            <w:r w:rsidRPr="00DC729E">
              <w:rPr>
                <w:sz w:val="20"/>
                <w:szCs w:val="20"/>
              </w:rPr>
              <w:t>Kit</w:t>
            </w:r>
            <w:proofErr w:type="spellEnd"/>
            <w:r w:rsidRPr="00DC729E">
              <w:rPr>
                <w:sz w:val="20"/>
                <w:szCs w:val="20"/>
              </w:rPr>
              <w:t xml:space="preserve"> 100 </w:t>
            </w:r>
            <w:proofErr w:type="spellStart"/>
            <w:r w:rsidRPr="00DC729E">
              <w:rPr>
                <w:sz w:val="20"/>
                <w:szCs w:val="20"/>
              </w:rPr>
              <w:t>Rxn</w:t>
            </w:r>
            <w:proofErr w:type="spellEnd"/>
          </w:p>
          <w:p w:rsidR="005260FA" w:rsidRPr="00DC729E" w:rsidRDefault="005260FA" w:rsidP="00D25DC4">
            <w:pPr>
              <w:rPr>
                <w:sz w:val="20"/>
                <w:szCs w:val="20"/>
              </w:rPr>
            </w:pPr>
          </w:p>
        </w:tc>
        <w:tc>
          <w:tcPr>
            <w:tcW w:w="3828" w:type="dxa"/>
          </w:tcPr>
          <w:p w:rsidR="005260FA" w:rsidRPr="00DC729E" w:rsidRDefault="005260FA" w:rsidP="004D017B">
            <w:pPr>
              <w:rPr>
                <w:sz w:val="20"/>
                <w:szCs w:val="20"/>
              </w:rPr>
            </w:pPr>
            <w:r w:rsidRPr="00DC729E">
              <w:rPr>
                <w:sz w:val="20"/>
                <w:szCs w:val="20"/>
              </w:rPr>
              <w:t xml:space="preserve">Съдържащ PCR микс, </w:t>
            </w:r>
            <w:proofErr w:type="spellStart"/>
            <w:r w:rsidRPr="00DC729E">
              <w:rPr>
                <w:sz w:val="20"/>
                <w:szCs w:val="20"/>
              </w:rPr>
              <w:t>полимераза</w:t>
            </w:r>
            <w:proofErr w:type="spellEnd"/>
            <w:r w:rsidRPr="00DC729E">
              <w:rPr>
                <w:sz w:val="20"/>
                <w:szCs w:val="20"/>
              </w:rPr>
              <w:t xml:space="preserve"> и позитивна и негативна контрола за 100 реакции</w:t>
            </w:r>
          </w:p>
          <w:p w:rsidR="005260FA" w:rsidRPr="00DC729E" w:rsidRDefault="005260FA" w:rsidP="00D25DC4">
            <w:pPr>
              <w:rPr>
                <w:sz w:val="20"/>
                <w:szCs w:val="20"/>
              </w:rPr>
            </w:pPr>
          </w:p>
        </w:tc>
        <w:tc>
          <w:tcPr>
            <w:tcW w:w="992" w:type="dxa"/>
            <w:vAlign w:val="bottom"/>
          </w:tcPr>
          <w:p w:rsidR="005260FA" w:rsidRDefault="005260FA" w:rsidP="004D017B">
            <w:pPr>
              <w:rPr>
                <w:sz w:val="20"/>
                <w:szCs w:val="20"/>
              </w:rPr>
            </w:pPr>
            <w:proofErr w:type="spellStart"/>
            <w:r w:rsidRPr="00DC729E">
              <w:rPr>
                <w:sz w:val="20"/>
                <w:szCs w:val="20"/>
              </w:rPr>
              <w:t>ml</w:t>
            </w:r>
            <w:proofErr w:type="spellEnd"/>
          </w:p>
          <w:p w:rsidR="005260FA" w:rsidRPr="00DC729E" w:rsidRDefault="005260FA" w:rsidP="004D017B">
            <w:pPr>
              <w:rPr>
                <w:sz w:val="20"/>
                <w:szCs w:val="20"/>
              </w:rPr>
            </w:pPr>
          </w:p>
          <w:p w:rsidR="005260FA" w:rsidRPr="00DC729E" w:rsidRDefault="005260FA" w:rsidP="00D25DC4">
            <w:pPr>
              <w:rPr>
                <w:sz w:val="20"/>
                <w:szCs w:val="20"/>
              </w:rPr>
            </w:pPr>
          </w:p>
        </w:tc>
        <w:tc>
          <w:tcPr>
            <w:tcW w:w="1276" w:type="dxa"/>
            <w:vAlign w:val="bottom"/>
          </w:tcPr>
          <w:p w:rsidR="005260FA" w:rsidRPr="00DC729E" w:rsidRDefault="005260FA" w:rsidP="004D017B">
            <w:pPr>
              <w:jc w:val="right"/>
              <w:rPr>
                <w:sz w:val="20"/>
                <w:szCs w:val="20"/>
              </w:rPr>
            </w:pPr>
            <w:r w:rsidRPr="00DC729E">
              <w:rPr>
                <w:sz w:val="20"/>
                <w:szCs w:val="20"/>
              </w:rPr>
              <w:t>4</w:t>
            </w:r>
          </w:p>
          <w:p w:rsidR="005260FA" w:rsidRPr="00DC729E" w:rsidRDefault="005260FA" w:rsidP="00D25DC4">
            <w:pPr>
              <w:jc w:val="right"/>
              <w:rPr>
                <w:sz w:val="20"/>
                <w:szCs w:val="20"/>
              </w:rPr>
            </w:pPr>
          </w:p>
        </w:tc>
        <w:tc>
          <w:tcPr>
            <w:tcW w:w="2126" w:type="dxa"/>
          </w:tcPr>
          <w:p w:rsidR="005260FA" w:rsidRDefault="005260FA" w:rsidP="00D830C6">
            <w:pPr>
              <w:rPr>
                <w:sz w:val="20"/>
                <w:szCs w:val="20"/>
              </w:rPr>
            </w:pPr>
          </w:p>
          <w:p w:rsidR="005260FA" w:rsidRPr="00DC729E" w:rsidRDefault="005260FA" w:rsidP="00D830C6">
            <w:pPr>
              <w:rPr>
                <w:sz w:val="20"/>
                <w:szCs w:val="20"/>
              </w:rPr>
            </w:pPr>
          </w:p>
        </w:tc>
        <w:tc>
          <w:tcPr>
            <w:tcW w:w="1844" w:type="dxa"/>
          </w:tcPr>
          <w:p w:rsidR="005260FA" w:rsidRPr="00DC729E" w:rsidRDefault="005260FA" w:rsidP="00D830C6">
            <w:pPr>
              <w:rPr>
                <w:sz w:val="20"/>
                <w:szCs w:val="20"/>
              </w:rPr>
            </w:pPr>
          </w:p>
        </w:tc>
      </w:tr>
      <w:tr w:rsidR="005260FA" w:rsidRPr="00DC729E" w:rsidTr="005260FA">
        <w:tc>
          <w:tcPr>
            <w:tcW w:w="534" w:type="dxa"/>
          </w:tcPr>
          <w:p w:rsidR="005260FA" w:rsidRPr="00DC729E" w:rsidRDefault="006241ED" w:rsidP="00D25DC4">
            <w:pPr>
              <w:jc w:val="right"/>
              <w:rPr>
                <w:sz w:val="20"/>
                <w:szCs w:val="20"/>
              </w:rPr>
            </w:pPr>
            <w:r>
              <w:rPr>
                <w:sz w:val="20"/>
                <w:szCs w:val="20"/>
              </w:rPr>
              <w:t>8</w:t>
            </w:r>
          </w:p>
        </w:tc>
        <w:tc>
          <w:tcPr>
            <w:tcW w:w="4677" w:type="dxa"/>
          </w:tcPr>
          <w:p w:rsidR="005260FA" w:rsidRPr="00DC729E" w:rsidRDefault="005260FA" w:rsidP="004D017B">
            <w:pPr>
              <w:rPr>
                <w:sz w:val="20"/>
                <w:szCs w:val="20"/>
              </w:rPr>
            </w:pPr>
            <w:proofErr w:type="spellStart"/>
            <w:r w:rsidRPr="00DC729E">
              <w:rPr>
                <w:sz w:val="20"/>
                <w:szCs w:val="20"/>
              </w:rPr>
              <w:t>Праймери</w:t>
            </w:r>
            <w:proofErr w:type="spellEnd"/>
            <w:r w:rsidRPr="00DC729E">
              <w:rPr>
                <w:sz w:val="20"/>
                <w:szCs w:val="20"/>
              </w:rPr>
              <w:t xml:space="preserve"> за детекция на ГМО - за класически PCR</w:t>
            </w:r>
          </w:p>
          <w:p w:rsidR="005260FA" w:rsidRPr="00DC729E" w:rsidRDefault="005260FA" w:rsidP="00D25DC4">
            <w:pPr>
              <w:rPr>
                <w:sz w:val="20"/>
                <w:szCs w:val="20"/>
              </w:rPr>
            </w:pPr>
          </w:p>
        </w:tc>
        <w:tc>
          <w:tcPr>
            <w:tcW w:w="3828" w:type="dxa"/>
          </w:tcPr>
          <w:p w:rsidR="005260FA" w:rsidRPr="00DC729E" w:rsidRDefault="005260FA" w:rsidP="004D017B">
            <w:pPr>
              <w:rPr>
                <w:sz w:val="20"/>
                <w:szCs w:val="20"/>
              </w:rPr>
            </w:pPr>
            <w:proofErr w:type="spellStart"/>
            <w:r w:rsidRPr="00DC729E">
              <w:rPr>
                <w:sz w:val="20"/>
                <w:szCs w:val="20"/>
              </w:rPr>
              <w:t>Лиофилизирани</w:t>
            </w:r>
            <w:proofErr w:type="spellEnd"/>
            <w:r w:rsidRPr="00DC729E">
              <w:rPr>
                <w:sz w:val="20"/>
                <w:szCs w:val="20"/>
              </w:rPr>
              <w:t xml:space="preserve"> </w:t>
            </w:r>
            <w:proofErr w:type="spellStart"/>
            <w:r w:rsidRPr="00DC729E">
              <w:rPr>
                <w:sz w:val="20"/>
                <w:szCs w:val="20"/>
              </w:rPr>
              <w:t>високопречистени</w:t>
            </w:r>
            <w:proofErr w:type="spellEnd"/>
            <w:r w:rsidRPr="00DC729E">
              <w:rPr>
                <w:sz w:val="20"/>
                <w:szCs w:val="20"/>
              </w:rPr>
              <w:t xml:space="preserve">, свободни от соли </w:t>
            </w:r>
            <w:proofErr w:type="spellStart"/>
            <w:r w:rsidRPr="00DC729E">
              <w:rPr>
                <w:sz w:val="20"/>
                <w:szCs w:val="20"/>
              </w:rPr>
              <w:t>олигонуклеотиди</w:t>
            </w:r>
            <w:proofErr w:type="spellEnd"/>
            <w:r w:rsidRPr="00DC729E">
              <w:rPr>
                <w:sz w:val="20"/>
                <w:szCs w:val="20"/>
              </w:rPr>
              <w:t xml:space="preserve">, гарантирана чистота. Скала на синтез 50 </w:t>
            </w:r>
            <w:proofErr w:type="spellStart"/>
            <w:r w:rsidRPr="00DC729E">
              <w:rPr>
                <w:sz w:val="20"/>
                <w:szCs w:val="20"/>
              </w:rPr>
              <w:t>nmol</w:t>
            </w:r>
            <w:proofErr w:type="spellEnd"/>
            <w:r w:rsidRPr="00DC729E">
              <w:rPr>
                <w:sz w:val="20"/>
                <w:szCs w:val="20"/>
              </w:rPr>
              <w:t xml:space="preserve">, до 30 бази дължина на </w:t>
            </w:r>
            <w:proofErr w:type="spellStart"/>
            <w:r w:rsidRPr="00DC729E">
              <w:rPr>
                <w:sz w:val="20"/>
                <w:szCs w:val="20"/>
              </w:rPr>
              <w:t>праймер</w:t>
            </w:r>
            <w:proofErr w:type="spellEnd"/>
          </w:p>
          <w:p w:rsidR="005260FA" w:rsidRPr="00DC729E" w:rsidRDefault="005260FA" w:rsidP="00D25DC4">
            <w:pPr>
              <w:rPr>
                <w:sz w:val="20"/>
                <w:szCs w:val="20"/>
              </w:rPr>
            </w:pPr>
          </w:p>
        </w:tc>
        <w:tc>
          <w:tcPr>
            <w:tcW w:w="992" w:type="dxa"/>
            <w:vAlign w:val="bottom"/>
          </w:tcPr>
          <w:p w:rsidR="005260FA" w:rsidRPr="00DC729E" w:rsidRDefault="005260FA" w:rsidP="004D017B">
            <w:pPr>
              <w:rPr>
                <w:sz w:val="20"/>
                <w:szCs w:val="20"/>
              </w:rPr>
            </w:pPr>
            <w:r w:rsidRPr="00DC729E">
              <w:rPr>
                <w:sz w:val="20"/>
                <w:szCs w:val="20"/>
              </w:rPr>
              <w:t>бази</w:t>
            </w:r>
          </w:p>
          <w:p w:rsidR="005260FA" w:rsidRPr="00DC729E" w:rsidRDefault="005260FA" w:rsidP="00D25DC4">
            <w:pPr>
              <w:rPr>
                <w:sz w:val="20"/>
                <w:szCs w:val="20"/>
              </w:rPr>
            </w:pPr>
          </w:p>
        </w:tc>
        <w:tc>
          <w:tcPr>
            <w:tcW w:w="1276" w:type="dxa"/>
            <w:vAlign w:val="bottom"/>
          </w:tcPr>
          <w:p w:rsidR="005260FA" w:rsidRPr="00DC729E" w:rsidRDefault="005260FA" w:rsidP="004D017B">
            <w:pPr>
              <w:jc w:val="right"/>
              <w:rPr>
                <w:sz w:val="20"/>
                <w:szCs w:val="20"/>
              </w:rPr>
            </w:pPr>
            <w:r w:rsidRPr="00DC729E">
              <w:rPr>
                <w:sz w:val="20"/>
                <w:szCs w:val="20"/>
              </w:rPr>
              <w:t>83</w:t>
            </w:r>
          </w:p>
          <w:p w:rsidR="005260FA" w:rsidRPr="00DC729E" w:rsidRDefault="005260FA" w:rsidP="00D25DC4">
            <w:pPr>
              <w:jc w:val="right"/>
              <w:rPr>
                <w:sz w:val="20"/>
                <w:szCs w:val="20"/>
              </w:rPr>
            </w:pPr>
          </w:p>
        </w:tc>
        <w:tc>
          <w:tcPr>
            <w:tcW w:w="2126" w:type="dxa"/>
          </w:tcPr>
          <w:p w:rsidR="005260FA" w:rsidRPr="00DC729E" w:rsidRDefault="005260FA" w:rsidP="00D830C6">
            <w:pPr>
              <w:rPr>
                <w:sz w:val="20"/>
                <w:szCs w:val="20"/>
              </w:rPr>
            </w:pPr>
          </w:p>
        </w:tc>
        <w:tc>
          <w:tcPr>
            <w:tcW w:w="1844" w:type="dxa"/>
          </w:tcPr>
          <w:p w:rsidR="005260FA" w:rsidRPr="00DC729E" w:rsidRDefault="005260FA" w:rsidP="00D830C6">
            <w:pPr>
              <w:rPr>
                <w:sz w:val="20"/>
                <w:szCs w:val="20"/>
              </w:rPr>
            </w:pPr>
          </w:p>
        </w:tc>
      </w:tr>
      <w:tr w:rsidR="005260FA" w:rsidRPr="00DC729E" w:rsidTr="008E6FA0">
        <w:tc>
          <w:tcPr>
            <w:tcW w:w="534" w:type="dxa"/>
            <w:tcBorders>
              <w:bottom w:val="single" w:sz="4" w:space="0" w:color="auto"/>
            </w:tcBorders>
          </w:tcPr>
          <w:p w:rsidR="005260FA" w:rsidRPr="00DC729E" w:rsidRDefault="006241ED" w:rsidP="00D25DC4">
            <w:pPr>
              <w:jc w:val="right"/>
              <w:rPr>
                <w:sz w:val="20"/>
                <w:szCs w:val="20"/>
              </w:rPr>
            </w:pPr>
            <w:r>
              <w:rPr>
                <w:sz w:val="20"/>
                <w:szCs w:val="20"/>
              </w:rPr>
              <w:t>9</w:t>
            </w:r>
          </w:p>
        </w:tc>
        <w:tc>
          <w:tcPr>
            <w:tcW w:w="4677" w:type="dxa"/>
          </w:tcPr>
          <w:p w:rsidR="005260FA" w:rsidRPr="00DC729E" w:rsidRDefault="005260FA" w:rsidP="004D017B">
            <w:pPr>
              <w:rPr>
                <w:sz w:val="20"/>
                <w:szCs w:val="20"/>
              </w:rPr>
            </w:pPr>
            <w:proofErr w:type="spellStart"/>
            <w:r w:rsidRPr="00DC729E">
              <w:rPr>
                <w:sz w:val="20"/>
                <w:szCs w:val="20"/>
              </w:rPr>
              <w:t>Праймери</w:t>
            </w:r>
            <w:proofErr w:type="spellEnd"/>
            <w:r w:rsidRPr="00DC729E">
              <w:rPr>
                <w:sz w:val="20"/>
                <w:szCs w:val="20"/>
              </w:rPr>
              <w:t xml:space="preserve"> за детекция на ГМО - за </w:t>
            </w:r>
            <w:proofErr w:type="spellStart"/>
            <w:r w:rsidRPr="00DC729E">
              <w:rPr>
                <w:sz w:val="20"/>
                <w:szCs w:val="20"/>
              </w:rPr>
              <w:t>Real</w:t>
            </w:r>
            <w:proofErr w:type="spellEnd"/>
            <w:r w:rsidRPr="00DC729E">
              <w:rPr>
                <w:sz w:val="20"/>
                <w:szCs w:val="20"/>
              </w:rPr>
              <w:t xml:space="preserve"> </w:t>
            </w:r>
            <w:proofErr w:type="spellStart"/>
            <w:r w:rsidRPr="00DC729E">
              <w:rPr>
                <w:sz w:val="20"/>
                <w:szCs w:val="20"/>
              </w:rPr>
              <w:t>Time</w:t>
            </w:r>
            <w:proofErr w:type="spellEnd"/>
            <w:r w:rsidRPr="00DC729E">
              <w:rPr>
                <w:sz w:val="20"/>
                <w:szCs w:val="20"/>
              </w:rPr>
              <w:t xml:space="preserve"> PCR</w:t>
            </w:r>
          </w:p>
          <w:p w:rsidR="005260FA" w:rsidRPr="00DC729E" w:rsidRDefault="005260FA" w:rsidP="00D25DC4">
            <w:pPr>
              <w:rPr>
                <w:sz w:val="20"/>
                <w:szCs w:val="20"/>
              </w:rPr>
            </w:pPr>
          </w:p>
        </w:tc>
        <w:tc>
          <w:tcPr>
            <w:tcW w:w="3828" w:type="dxa"/>
          </w:tcPr>
          <w:p w:rsidR="005260FA" w:rsidRPr="00DC729E" w:rsidRDefault="005260FA" w:rsidP="004D017B">
            <w:pPr>
              <w:rPr>
                <w:sz w:val="20"/>
                <w:szCs w:val="20"/>
              </w:rPr>
            </w:pPr>
            <w:proofErr w:type="spellStart"/>
            <w:r w:rsidRPr="00DC729E">
              <w:rPr>
                <w:sz w:val="20"/>
                <w:szCs w:val="20"/>
              </w:rPr>
              <w:t>Лиофилизирани</w:t>
            </w:r>
            <w:proofErr w:type="spellEnd"/>
            <w:r w:rsidRPr="00DC729E">
              <w:rPr>
                <w:sz w:val="20"/>
                <w:szCs w:val="20"/>
              </w:rPr>
              <w:t xml:space="preserve"> </w:t>
            </w:r>
            <w:proofErr w:type="spellStart"/>
            <w:r w:rsidRPr="00DC729E">
              <w:rPr>
                <w:sz w:val="20"/>
                <w:szCs w:val="20"/>
              </w:rPr>
              <w:t>високопречистени</w:t>
            </w:r>
            <w:proofErr w:type="spellEnd"/>
            <w:r w:rsidRPr="00DC729E">
              <w:rPr>
                <w:sz w:val="20"/>
                <w:szCs w:val="20"/>
              </w:rPr>
              <w:t xml:space="preserve">  свободни от соли </w:t>
            </w:r>
            <w:proofErr w:type="spellStart"/>
            <w:r w:rsidRPr="00DC729E">
              <w:rPr>
                <w:sz w:val="20"/>
                <w:szCs w:val="20"/>
              </w:rPr>
              <w:t>олигонуклеотиди</w:t>
            </w:r>
            <w:proofErr w:type="spellEnd"/>
            <w:r w:rsidRPr="00DC729E">
              <w:rPr>
                <w:sz w:val="20"/>
                <w:szCs w:val="20"/>
              </w:rPr>
              <w:t xml:space="preserve">, с гарантирана чистота.  Скала на синтез 50 </w:t>
            </w:r>
            <w:proofErr w:type="spellStart"/>
            <w:r w:rsidRPr="00DC729E">
              <w:rPr>
                <w:sz w:val="20"/>
                <w:szCs w:val="20"/>
              </w:rPr>
              <w:t>nmol</w:t>
            </w:r>
            <w:proofErr w:type="spellEnd"/>
            <w:r w:rsidRPr="00DC729E">
              <w:rPr>
                <w:sz w:val="20"/>
                <w:szCs w:val="20"/>
              </w:rPr>
              <w:t xml:space="preserve">, до 30 бази дължина на </w:t>
            </w:r>
            <w:proofErr w:type="spellStart"/>
            <w:r w:rsidRPr="00DC729E">
              <w:rPr>
                <w:sz w:val="20"/>
                <w:szCs w:val="20"/>
              </w:rPr>
              <w:t>праймер</w:t>
            </w:r>
            <w:proofErr w:type="spellEnd"/>
            <w:r w:rsidRPr="00DC729E">
              <w:rPr>
                <w:sz w:val="20"/>
                <w:szCs w:val="20"/>
              </w:rPr>
              <w:t xml:space="preserve">. Флуоресцентно белязани </w:t>
            </w:r>
          </w:p>
          <w:p w:rsidR="005260FA" w:rsidRPr="00DC729E" w:rsidRDefault="005260FA" w:rsidP="00D25DC4">
            <w:pPr>
              <w:rPr>
                <w:sz w:val="20"/>
                <w:szCs w:val="20"/>
              </w:rPr>
            </w:pPr>
          </w:p>
        </w:tc>
        <w:tc>
          <w:tcPr>
            <w:tcW w:w="992" w:type="dxa"/>
            <w:vAlign w:val="bottom"/>
          </w:tcPr>
          <w:p w:rsidR="005260FA" w:rsidRPr="00DC729E" w:rsidRDefault="005260FA" w:rsidP="004D017B">
            <w:pPr>
              <w:rPr>
                <w:sz w:val="20"/>
                <w:szCs w:val="20"/>
              </w:rPr>
            </w:pPr>
            <w:r w:rsidRPr="00DC729E">
              <w:rPr>
                <w:sz w:val="20"/>
                <w:szCs w:val="20"/>
              </w:rPr>
              <w:t>бази</w:t>
            </w:r>
          </w:p>
          <w:p w:rsidR="005260FA" w:rsidRPr="00DC729E" w:rsidRDefault="005260FA" w:rsidP="00D25DC4">
            <w:pPr>
              <w:rPr>
                <w:sz w:val="20"/>
                <w:szCs w:val="20"/>
              </w:rPr>
            </w:pPr>
          </w:p>
        </w:tc>
        <w:tc>
          <w:tcPr>
            <w:tcW w:w="1276" w:type="dxa"/>
            <w:vAlign w:val="bottom"/>
          </w:tcPr>
          <w:p w:rsidR="005260FA" w:rsidRPr="00DC729E" w:rsidRDefault="005260FA" w:rsidP="004D017B">
            <w:pPr>
              <w:jc w:val="right"/>
              <w:rPr>
                <w:sz w:val="20"/>
                <w:szCs w:val="20"/>
              </w:rPr>
            </w:pPr>
            <w:r w:rsidRPr="00DC729E">
              <w:rPr>
                <w:sz w:val="20"/>
                <w:szCs w:val="20"/>
              </w:rPr>
              <w:t>90</w:t>
            </w:r>
          </w:p>
          <w:p w:rsidR="005260FA" w:rsidRPr="00DC729E" w:rsidRDefault="005260FA" w:rsidP="00D25DC4">
            <w:pPr>
              <w:jc w:val="right"/>
              <w:rPr>
                <w:sz w:val="20"/>
                <w:szCs w:val="20"/>
              </w:rPr>
            </w:pPr>
          </w:p>
        </w:tc>
        <w:tc>
          <w:tcPr>
            <w:tcW w:w="2126" w:type="dxa"/>
          </w:tcPr>
          <w:p w:rsidR="005260FA" w:rsidRPr="00DC729E" w:rsidRDefault="005260FA" w:rsidP="00D830C6">
            <w:pPr>
              <w:rPr>
                <w:sz w:val="20"/>
                <w:szCs w:val="20"/>
              </w:rPr>
            </w:pPr>
          </w:p>
        </w:tc>
        <w:tc>
          <w:tcPr>
            <w:tcW w:w="1844" w:type="dxa"/>
          </w:tcPr>
          <w:p w:rsidR="005260FA" w:rsidRPr="00DC729E" w:rsidRDefault="005260FA" w:rsidP="00D830C6">
            <w:pPr>
              <w:rPr>
                <w:sz w:val="20"/>
                <w:szCs w:val="20"/>
              </w:rPr>
            </w:pPr>
          </w:p>
        </w:tc>
      </w:tr>
      <w:tr w:rsidR="005260FA" w:rsidRPr="00DC729E" w:rsidTr="008E6FA0">
        <w:tc>
          <w:tcPr>
            <w:tcW w:w="534" w:type="dxa"/>
            <w:tcBorders>
              <w:top w:val="single" w:sz="4" w:space="0" w:color="auto"/>
              <w:left w:val="single" w:sz="4" w:space="0" w:color="auto"/>
              <w:bottom w:val="single" w:sz="4" w:space="0" w:color="auto"/>
              <w:right w:val="nil"/>
            </w:tcBorders>
            <w:shd w:val="clear" w:color="auto" w:fill="D9D9D9" w:themeFill="background1" w:themeFillShade="D9"/>
          </w:tcPr>
          <w:p w:rsidR="005260FA" w:rsidRPr="00DC729E" w:rsidRDefault="006241ED" w:rsidP="00D25DC4">
            <w:pPr>
              <w:jc w:val="right"/>
              <w:rPr>
                <w:sz w:val="20"/>
                <w:szCs w:val="20"/>
              </w:rPr>
            </w:pPr>
            <w:r>
              <w:rPr>
                <w:sz w:val="20"/>
                <w:szCs w:val="20"/>
              </w:rPr>
              <w:t>10</w:t>
            </w:r>
          </w:p>
        </w:tc>
        <w:tc>
          <w:tcPr>
            <w:tcW w:w="4677" w:type="dxa"/>
            <w:tcBorders>
              <w:bottom w:val="single" w:sz="4" w:space="0" w:color="auto"/>
            </w:tcBorders>
          </w:tcPr>
          <w:p w:rsidR="005260FA" w:rsidRPr="00DC729E" w:rsidRDefault="005260FA" w:rsidP="004D017B">
            <w:pPr>
              <w:rPr>
                <w:sz w:val="20"/>
                <w:szCs w:val="20"/>
              </w:rPr>
            </w:pPr>
            <w:r w:rsidRPr="00DC729E">
              <w:rPr>
                <w:sz w:val="20"/>
                <w:szCs w:val="20"/>
              </w:rPr>
              <w:t xml:space="preserve">Реакционни плаки (с бар код) с микро оптично усилване, за 96 сонди </w:t>
            </w:r>
          </w:p>
          <w:p w:rsidR="005260FA" w:rsidRPr="00DC729E" w:rsidRDefault="005260FA" w:rsidP="00D25DC4">
            <w:pPr>
              <w:rPr>
                <w:sz w:val="20"/>
                <w:szCs w:val="20"/>
              </w:rPr>
            </w:pPr>
          </w:p>
        </w:tc>
        <w:tc>
          <w:tcPr>
            <w:tcW w:w="3828" w:type="dxa"/>
            <w:tcBorders>
              <w:bottom w:val="single" w:sz="4" w:space="0" w:color="auto"/>
            </w:tcBorders>
          </w:tcPr>
          <w:p w:rsidR="005260FA" w:rsidRPr="00DC729E" w:rsidRDefault="005260FA" w:rsidP="004D017B">
            <w:pPr>
              <w:rPr>
                <w:sz w:val="20"/>
                <w:szCs w:val="20"/>
              </w:rPr>
            </w:pPr>
            <w:r w:rsidRPr="00DC729E">
              <w:rPr>
                <w:sz w:val="20"/>
                <w:szCs w:val="20"/>
              </w:rPr>
              <w:t>стерилни</w:t>
            </w:r>
          </w:p>
          <w:p w:rsidR="005260FA" w:rsidRPr="00DC729E" w:rsidRDefault="005260FA" w:rsidP="00D25DC4">
            <w:pPr>
              <w:rPr>
                <w:sz w:val="20"/>
                <w:szCs w:val="20"/>
              </w:rPr>
            </w:pPr>
          </w:p>
        </w:tc>
        <w:tc>
          <w:tcPr>
            <w:tcW w:w="992" w:type="dxa"/>
            <w:tcBorders>
              <w:bottom w:val="single" w:sz="4" w:space="0" w:color="auto"/>
            </w:tcBorders>
            <w:vAlign w:val="bottom"/>
          </w:tcPr>
          <w:p w:rsidR="005260FA" w:rsidRPr="00DC729E" w:rsidRDefault="005260FA" w:rsidP="004D017B">
            <w:pPr>
              <w:rPr>
                <w:sz w:val="20"/>
                <w:szCs w:val="20"/>
              </w:rPr>
            </w:pPr>
            <w:r w:rsidRPr="00DC729E">
              <w:rPr>
                <w:sz w:val="20"/>
                <w:szCs w:val="20"/>
              </w:rPr>
              <w:t xml:space="preserve">бр. </w:t>
            </w:r>
          </w:p>
          <w:p w:rsidR="005260FA" w:rsidRPr="00DC729E" w:rsidRDefault="005260FA" w:rsidP="00D25DC4">
            <w:pPr>
              <w:rPr>
                <w:sz w:val="20"/>
                <w:szCs w:val="20"/>
              </w:rPr>
            </w:pPr>
          </w:p>
        </w:tc>
        <w:tc>
          <w:tcPr>
            <w:tcW w:w="1276" w:type="dxa"/>
            <w:tcBorders>
              <w:bottom w:val="single" w:sz="4" w:space="0" w:color="auto"/>
            </w:tcBorders>
            <w:vAlign w:val="bottom"/>
          </w:tcPr>
          <w:p w:rsidR="005260FA" w:rsidRPr="00DC729E" w:rsidRDefault="005260FA" w:rsidP="004D017B">
            <w:pPr>
              <w:jc w:val="right"/>
              <w:rPr>
                <w:sz w:val="20"/>
                <w:szCs w:val="20"/>
              </w:rPr>
            </w:pPr>
            <w:r w:rsidRPr="00DC729E">
              <w:rPr>
                <w:sz w:val="20"/>
                <w:szCs w:val="20"/>
              </w:rPr>
              <w:t>20</w:t>
            </w:r>
          </w:p>
          <w:p w:rsidR="005260FA" w:rsidRPr="00DC729E" w:rsidRDefault="005260FA" w:rsidP="00D25DC4">
            <w:pPr>
              <w:jc w:val="right"/>
              <w:rPr>
                <w:sz w:val="20"/>
                <w:szCs w:val="20"/>
              </w:rPr>
            </w:pPr>
          </w:p>
        </w:tc>
        <w:tc>
          <w:tcPr>
            <w:tcW w:w="2126" w:type="dxa"/>
            <w:tcBorders>
              <w:bottom w:val="single" w:sz="4" w:space="0" w:color="auto"/>
            </w:tcBorders>
          </w:tcPr>
          <w:p w:rsidR="005260FA" w:rsidRPr="00DC729E" w:rsidRDefault="005260FA" w:rsidP="00D830C6">
            <w:pPr>
              <w:rPr>
                <w:sz w:val="20"/>
                <w:szCs w:val="20"/>
              </w:rPr>
            </w:pPr>
          </w:p>
        </w:tc>
        <w:tc>
          <w:tcPr>
            <w:tcW w:w="1844" w:type="dxa"/>
            <w:tcBorders>
              <w:bottom w:val="nil"/>
            </w:tcBorders>
          </w:tcPr>
          <w:p w:rsidR="005260FA" w:rsidRPr="00DC729E" w:rsidRDefault="005260FA" w:rsidP="00D830C6">
            <w:pPr>
              <w:rPr>
                <w:sz w:val="20"/>
                <w:szCs w:val="20"/>
              </w:rPr>
            </w:pPr>
          </w:p>
        </w:tc>
      </w:tr>
      <w:tr w:rsidR="005260FA" w:rsidRPr="00DC729E" w:rsidTr="008E6FA0">
        <w:tc>
          <w:tcPr>
            <w:tcW w:w="534" w:type="dxa"/>
            <w:tcBorders>
              <w:top w:val="nil"/>
              <w:left w:val="nil"/>
              <w:bottom w:val="single" w:sz="4" w:space="0" w:color="auto"/>
              <w:right w:val="nil"/>
            </w:tcBorders>
          </w:tcPr>
          <w:p w:rsidR="005260FA" w:rsidRPr="00DC729E" w:rsidRDefault="005260FA" w:rsidP="00D25DC4">
            <w:pPr>
              <w:jc w:val="right"/>
              <w:rPr>
                <w:sz w:val="20"/>
                <w:szCs w:val="20"/>
              </w:rPr>
            </w:pPr>
          </w:p>
        </w:tc>
        <w:tc>
          <w:tcPr>
            <w:tcW w:w="4677" w:type="dxa"/>
            <w:tcBorders>
              <w:top w:val="nil"/>
              <w:left w:val="nil"/>
              <w:bottom w:val="nil"/>
              <w:right w:val="nil"/>
            </w:tcBorders>
          </w:tcPr>
          <w:p w:rsidR="005260FA" w:rsidRDefault="005260FA" w:rsidP="00D25DC4">
            <w:pPr>
              <w:rPr>
                <w:sz w:val="20"/>
                <w:szCs w:val="20"/>
                <w:lang w:val="en-US"/>
              </w:rPr>
            </w:pPr>
          </w:p>
          <w:p w:rsidR="00FA02CB" w:rsidRPr="00FA02CB" w:rsidRDefault="00FA02CB" w:rsidP="00D25DC4">
            <w:pPr>
              <w:rPr>
                <w:sz w:val="20"/>
                <w:szCs w:val="20"/>
                <w:lang w:val="en-US"/>
              </w:rPr>
            </w:pPr>
          </w:p>
        </w:tc>
        <w:tc>
          <w:tcPr>
            <w:tcW w:w="3828" w:type="dxa"/>
            <w:tcBorders>
              <w:top w:val="nil"/>
              <w:left w:val="nil"/>
              <w:bottom w:val="nil"/>
              <w:right w:val="nil"/>
            </w:tcBorders>
          </w:tcPr>
          <w:p w:rsidR="005260FA" w:rsidRPr="00DC729E" w:rsidRDefault="005260FA" w:rsidP="00D25DC4">
            <w:pPr>
              <w:rPr>
                <w:sz w:val="20"/>
                <w:szCs w:val="20"/>
              </w:rPr>
            </w:pPr>
          </w:p>
        </w:tc>
        <w:tc>
          <w:tcPr>
            <w:tcW w:w="992" w:type="dxa"/>
            <w:tcBorders>
              <w:top w:val="nil"/>
              <w:left w:val="nil"/>
              <w:bottom w:val="nil"/>
              <w:right w:val="nil"/>
            </w:tcBorders>
            <w:vAlign w:val="bottom"/>
          </w:tcPr>
          <w:p w:rsidR="005260FA" w:rsidRPr="00DC729E" w:rsidRDefault="005260FA" w:rsidP="00D25DC4">
            <w:pPr>
              <w:rPr>
                <w:sz w:val="20"/>
                <w:szCs w:val="20"/>
              </w:rPr>
            </w:pPr>
          </w:p>
        </w:tc>
        <w:tc>
          <w:tcPr>
            <w:tcW w:w="1276" w:type="dxa"/>
            <w:tcBorders>
              <w:top w:val="nil"/>
              <w:left w:val="nil"/>
              <w:bottom w:val="nil"/>
              <w:right w:val="nil"/>
            </w:tcBorders>
            <w:vAlign w:val="bottom"/>
          </w:tcPr>
          <w:p w:rsidR="005260FA" w:rsidRPr="00DC729E" w:rsidRDefault="005260FA" w:rsidP="00D25DC4">
            <w:pPr>
              <w:jc w:val="right"/>
              <w:rPr>
                <w:sz w:val="20"/>
                <w:szCs w:val="20"/>
              </w:rPr>
            </w:pPr>
          </w:p>
        </w:tc>
        <w:tc>
          <w:tcPr>
            <w:tcW w:w="2126" w:type="dxa"/>
            <w:tcBorders>
              <w:top w:val="nil"/>
              <w:left w:val="nil"/>
              <w:bottom w:val="nil"/>
              <w:right w:val="nil"/>
            </w:tcBorders>
          </w:tcPr>
          <w:p w:rsidR="005260FA" w:rsidRPr="00DC729E" w:rsidRDefault="005260FA" w:rsidP="00D830C6">
            <w:pPr>
              <w:rPr>
                <w:sz w:val="20"/>
                <w:szCs w:val="20"/>
              </w:rPr>
            </w:pPr>
          </w:p>
        </w:tc>
        <w:tc>
          <w:tcPr>
            <w:tcW w:w="1844" w:type="dxa"/>
            <w:tcBorders>
              <w:top w:val="nil"/>
              <w:left w:val="nil"/>
              <w:bottom w:val="nil"/>
              <w:right w:val="nil"/>
            </w:tcBorders>
          </w:tcPr>
          <w:p w:rsidR="005260FA" w:rsidRPr="00DC729E" w:rsidRDefault="005260FA" w:rsidP="00D830C6">
            <w:pPr>
              <w:rPr>
                <w:sz w:val="20"/>
                <w:szCs w:val="20"/>
              </w:rPr>
            </w:pPr>
          </w:p>
        </w:tc>
      </w:tr>
      <w:tr w:rsidR="005260FA" w:rsidRPr="00DC729E" w:rsidTr="008E6FA0">
        <w:tc>
          <w:tcPr>
            <w:tcW w:w="534" w:type="dxa"/>
            <w:tcBorders>
              <w:top w:val="single" w:sz="4" w:space="0" w:color="auto"/>
              <w:bottom w:val="single" w:sz="4" w:space="0" w:color="auto"/>
            </w:tcBorders>
          </w:tcPr>
          <w:p w:rsidR="005260FA" w:rsidRPr="00DC729E" w:rsidRDefault="005260FA" w:rsidP="00950A5E">
            <w:pPr>
              <w:jc w:val="right"/>
              <w:rPr>
                <w:sz w:val="20"/>
                <w:szCs w:val="20"/>
              </w:rPr>
            </w:pPr>
          </w:p>
        </w:tc>
        <w:tc>
          <w:tcPr>
            <w:tcW w:w="4677" w:type="dxa"/>
            <w:tcBorders>
              <w:top w:val="nil"/>
              <w:bottom w:val="single" w:sz="4" w:space="0" w:color="auto"/>
            </w:tcBorders>
            <w:shd w:val="clear" w:color="auto" w:fill="D9D9D9" w:themeFill="background1" w:themeFillShade="D9"/>
          </w:tcPr>
          <w:p w:rsidR="005260FA" w:rsidRPr="00DC729E" w:rsidRDefault="00644B3B" w:rsidP="00950A5E">
            <w:pPr>
              <w:rPr>
                <w:b/>
                <w:sz w:val="20"/>
                <w:szCs w:val="20"/>
              </w:rPr>
            </w:pPr>
            <w:r>
              <w:rPr>
                <w:b/>
                <w:sz w:val="20"/>
                <w:szCs w:val="20"/>
                <w:lang w:val="en-US"/>
              </w:rPr>
              <w:t>II</w:t>
            </w:r>
            <w:r w:rsidR="005260FA" w:rsidRPr="00DC729E">
              <w:rPr>
                <w:b/>
                <w:sz w:val="20"/>
                <w:szCs w:val="20"/>
              </w:rPr>
              <w:t>. Филтри за фини прахови частици</w:t>
            </w:r>
          </w:p>
        </w:tc>
        <w:tc>
          <w:tcPr>
            <w:tcW w:w="3828" w:type="dxa"/>
            <w:tcBorders>
              <w:top w:val="nil"/>
              <w:bottom w:val="single" w:sz="4" w:space="0" w:color="auto"/>
            </w:tcBorders>
            <w:shd w:val="clear" w:color="auto" w:fill="D9D9D9" w:themeFill="background1" w:themeFillShade="D9"/>
          </w:tcPr>
          <w:p w:rsidR="005260FA" w:rsidRPr="00DC729E" w:rsidRDefault="005260FA" w:rsidP="00950A5E">
            <w:pPr>
              <w:rPr>
                <w:sz w:val="20"/>
                <w:szCs w:val="20"/>
              </w:rPr>
            </w:pPr>
          </w:p>
        </w:tc>
        <w:tc>
          <w:tcPr>
            <w:tcW w:w="992" w:type="dxa"/>
            <w:tcBorders>
              <w:top w:val="nil"/>
              <w:bottom w:val="single" w:sz="4" w:space="0" w:color="auto"/>
            </w:tcBorders>
            <w:shd w:val="clear" w:color="auto" w:fill="D9D9D9" w:themeFill="background1" w:themeFillShade="D9"/>
            <w:vAlign w:val="bottom"/>
          </w:tcPr>
          <w:p w:rsidR="005260FA" w:rsidRPr="00DC729E" w:rsidRDefault="005260FA" w:rsidP="00950A5E">
            <w:pPr>
              <w:rPr>
                <w:sz w:val="20"/>
                <w:szCs w:val="20"/>
              </w:rPr>
            </w:pPr>
          </w:p>
        </w:tc>
        <w:tc>
          <w:tcPr>
            <w:tcW w:w="1276" w:type="dxa"/>
            <w:tcBorders>
              <w:top w:val="nil"/>
              <w:bottom w:val="single" w:sz="4" w:space="0" w:color="auto"/>
            </w:tcBorders>
            <w:shd w:val="clear" w:color="auto" w:fill="D9D9D9" w:themeFill="background1" w:themeFillShade="D9"/>
            <w:vAlign w:val="bottom"/>
          </w:tcPr>
          <w:p w:rsidR="005260FA" w:rsidRPr="00DC729E" w:rsidRDefault="005260FA" w:rsidP="00950A5E">
            <w:pPr>
              <w:jc w:val="right"/>
              <w:rPr>
                <w:sz w:val="20"/>
                <w:szCs w:val="20"/>
              </w:rPr>
            </w:pPr>
          </w:p>
        </w:tc>
        <w:tc>
          <w:tcPr>
            <w:tcW w:w="2126" w:type="dxa"/>
            <w:tcBorders>
              <w:top w:val="nil"/>
            </w:tcBorders>
            <w:shd w:val="clear" w:color="auto" w:fill="D9D9D9" w:themeFill="background1" w:themeFillShade="D9"/>
          </w:tcPr>
          <w:p w:rsidR="005260FA" w:rsidRPr="00DC729E" w:rsidRDefault="005260FA" w:rsidP="00D830C6">
            <w:pPr>
              <w:rPr>
                <w:sz w:val="20"/>
                <w:szCs w:val="20"/>
              </w:rPr>
            </w:pPr>
          </w:p>
        </w:tc>
        <w:tc>
          <w:tcPr>
            <w:tcW w:w="1844" w:type="dxa"/>
            <w:tcBorders>
              <w:top w:val="nil"/>
            </w:tcBorders>
            <w:shd w:val="clear" w:color="auto" w:fill="D9D9D9" w:themeFill="background1" w:themeFillShade="D9"/>
          </w:tcPr>
          <w:p w:rsidR="005260FA" w:rsidRPr="00DC729E" w:rsidRDefault="005260FA" w:rsidP="00D830C6">
            <w:pPr>
              <w:rPr>
                <w:sz w:val="20"/>
                <w:szCs w:val="20"/>
              </w:rPr>
            </w:pPr>
          </w:p>
        </w:tc>
      </w:tr>
      <w:tr w:rsidR="005260FA" w:rsidRPr="00DC729E" w:rsidTr="008E6FA0">
        <w:tc>
          <w:tcPr>
            <w:tcW w:w="534" w:type="dxa"/>
            <w:tcBorders>
              <w:top w:val="single" w:sz="4" w:space="0" w:color="auto"/>
              <w:left w:val="single" w:sz="4" w:space="0" w:color="auto"/>
              <w:bottom w:val="single" w:sz="4" w:space="0" w:color="auto"/>
              <w:right w:val="nil"/>
            </w:tcBorders>
            <w:shd w:val="clear" w:color="auto" w:fill="D9D9D9" w:themeFill="background1" w:themeFillShade="D9"/>
          </w:tcPr>
          <w:p w:rsidR="005260FA" w:rsidRPr="00DC729E" w:rsidRDefault="006241ED" w:rsidP="00D25DC4">
            <w:pPr>
              <w:jc w:val="right"/>
              <w:rPr>
                <w:sz w:val="20"/>
                <w:szCs w:val="20"/>
              </w:rPr>
            </w:pPr>
            <w:r>
              <w:rPr>
                <w:sz w:val="20"/>
                <w:szCs w:val="20"/>
              </w:rPr>
              <w:t>1</w:t>
            </w:r>
          </w:p>
        </w:tc>
        <w:tc>
          <w:tcPr>
            <w:tcW w:w="4677" w:type="dxa"/>
            <w:tcBorders>
              <w:bottom w:val="single" w:sz="4" w:space="0" w:color="auto"/>
            </w:tcBorders>
          </w:tcPr>
          <w:p w:rsidR="005260FA" w:rsidRPr="00DC729E" w:rsidRDefault="005260FA" w:rsidP="00E83B68">
            <w:pPr>
              <w:rPr>
                <w:sz w:val="20"/>
                <w:szCs w:val="20"/>
              </w:rPr>
            </w:pPr>
            <w:r w:rsidRPr="00DC729E">
              <w:rPr>
                <w:sz w:val="20"/>
                <w:szCs w:val="20"/>
              </w:rPr>
              <w:t xml:space="preserve">Филтри </w:t>
            </w:r>
            <w:proofErr w:type="spellStart"/>
            <w:r w:rsidRPr="00DC729E">
              <w:rPr>
                <w:sz w:val="20"/>
                <w:szCs w:val="20"/>
              </w:rPr>
              <w:t>тефлонови</w:t>
            </w:r>
            <w:proofErr w:type="spellEnd"/>
          </w:p>
          <w:p w:rsidR="005260FA" w:rsidRPr="00DC729E" w:rsidRDefault="005260FA" w:rsidP="00D25DC4">
            <w:pPr>
              <w:rPr>
                <w:sz w:val="20"/>
                <w:szCs w:val="20"/>
              </w:rPr>
            </w:pPr>
          </w:p>
        </w:tc>
        <w:tc>
          <w:tcPr>
            <w:tcW w:w="3828" w:type="dxa"/>
            <w:tcBorders>
              <w:bottom w:val="single" w:sz="4" w:space="0" w:color="auto"/>
            </w:tcBorders>
          </w:tcPr>
          <w:p w:rsidR="005260FA" w:rsidRPr="00DC729E" w:rsidRDefault="005260FA" w:rsidP="00E83B68">
            <w:pPr>
              <w:rPr>
                <w:sz w:val="20"/>
                <w:szCs w:val="20"/>
              </w:rPr>
            </w:pPr>
            <w:r w:rsidRPr="00DC729E">
              <w:rPr>
                <w:sz w:val="20"/>
                <w:szCs w:val="20"/>
              </w:rPr>
              <w:t xml:space="preserve">диаметър на диска 37 </w:t>
            </w:r>
            <w:proofErr w:type="spellStart"/>
            <w:r w:rsidRPr="00DC729E">
              <w:rPr>
                <w:sz w:val="20"/>
                <w:szCs w:val="20"/>
              </w:rPr>
              <w:t>mm</w:t>
            </w:r>
            <w:proofErr w:type="spellEnd"/>
            <w:r w:rsidRPr="00DC729E">
              <w:rPr>
                <w:sz w:val="20"/>
                <w:szCs w:val="20"/>
              </w:rPr>
              <w:t xml:space="preserve">, размер на порите 2 </w:t>
            </w:r>
            <w:proofErr w:type="spellStart"/>
            <w:r w:rsidRPr="00DC729E">
              <w:rPr>
                <w:sz w:val="20"/>
                <w:szCs w:val="20"/>
              </w:rPr>
              <w:t>µm</w:t>
            </w:r>
            <w:proofErr w:type="spellEnd"/>
            <w:r w:rsidRPr="00DC729E">
              <w:rPr>
                <w:sz w:val="20"/>
                <w:szCs w:val="20"/>
              </w:rPr>
              <w:t>, PMP Ring</w:t>
            </w:r>
          </w:p>
          <w:p w:rsidR="005260FA" w:rsidRPr="00DC729E" w:rsidRDefault="005260FA" w:rsidP="00D25DC4">
            <w:pPr>
              <w:rPr>
                <w:sz w:val="20"/>
                <w:szCs w:val="20"/>
              </w:rPr>
            </w:pPr>
          </w:p>
        </w:tc>
        <w:tc>
          <w:tcPr>
            <w:tcW w:w="992" w:type="dxa"/>
            <w:tcBorders>
              <w:bottom w:val="single" w:sz="4" w:space="0" w:color="auto"/>
            </w:tcBorders>
            <w:vAlign w:val="bottom"/>
          </w:tcPr>
          <w:p w:rsidR="005260FA" w:rsidRPr="00DC729E" w:rsidRDefault="005260FA" w:rsidP="00D25DC4">
            <w:pPr>
              <w:rPr>
                <w:sz w:val="20"/>
                <w:szCs w:val="20"/>
              </w:rPr>
            </w:pPr>
            <w:r w:rsidRPr="00DC729E">
              <w:rPr>
                <w:sz w:val="20"/>
                <w:szCs w:val="20"/>
              </w:rPr>
              <w:t>бр.</w:t>
            </w:r>
          </w:p>
        </w:tc>
        <w:tc>
          <w:tcPr>
            <w:tcW w:w="1276" w:type="dxa"/>
            <w:tcBorders>
              <w:bottom w:val="single" w:sz="4" w:space="0" w:color="auto"/>
            </w:tcBorders>
            <w:vAlign w:val="bottom"/>
          </w:tcPr>
          <w:p w:rsidR="005260FA" w:rsidRPr="00DC729E" w:rsidRDefault="005260FA" w:rsidP="00D25DC4">
            <w:pPr>
              <w:jc w:val="right"/>
              <w:rPr>
                <w:sz w:val="20"/>
                <w:szCs w:val="20"/>
              </w:rPr>
            </w:pPr>
            <w:r w:rsidRPr="00DC729E">
              <w:rPr>
                <w:sz w:val="20"/>
                <w:szCs w:val="20"/>
              </w:rPr>
              <w:t>50</w:t>
            </w:r>
          </w:p>
        </w:tc>
        <w:tc>
          <w:tcPr>
            <w:tcW w:w="2126" w:type="dxa"/>
            <w:tcBorders>
              <w:bottom w:val="nil"/>
            </w:tcBorders>
          </w:tcPr>
          <w:p w:rsidR="005260FA" w:rsidRPr="00DC729E" w:rsidRDefault="005260FA" w:rsidP="00D830C6">
            <w:pPr>
              <w:rPr>
                <w:sz w:val="20"/>
                <w:szCs w:val="20"/>
              </w:rPr>
            </w:pPr>
          </w:p>
        </w:tc>
        <w:tc>
          <w:tcPr>
            <w:tcW w:w="1844" w:type="dxa"/>
            <w:tcBorders>
              <w:bottom w:val="nil"/>
            </w:tcBorders>
          </w:tcPr>
          <w:p w:rsidR="005260FA" w:rsidRPr="00DC729E" w:rsidRDefault="005260FA" w:rsidP="00D830C6">
            <w:pPr>
              <w:rPr>
                <w:sz w:val="20"/>
                <w:szCs w:val="20"/>
              </w:rPr>
            </w:pPr>
          </w:p>
        </w:tc>
      </w:tr>
      <w:tr w:rsidR="005260FA" w:rsidRPr="00DC729E" w:rsidTr="00644B3B">
        <w:tc>
          <w:tcPr>
            <w:tcW w:w="534" w:type="dxa"/>
            <w:tcBorders>
              <w:top w:val="nil"/>
              <w:left w:val="nil"/>
              <w:bottom w:val="nil"/>
              <w:right w:val="nil"/>
            </w:tcBorders>
          </w:tcPr>
          <w:p w:rsidR="005260FA" w:rsidRPr="00DC729E" w:rsidRDefault="005260FA" w:rsidP="00D25DC4">
            <w:pPr>
              <w:jc w:val="right"/>
              <w:rPr>
                <w:sz w:val="20"/>
                <w:szCs w:val="20"/>
              </w:rPr>
            </w:pPr>
          </w:p>
        </w:tc>
        <w:tc>
          <w:tcPr>
            <w:tcW w:w="4677" w:type="dxa"/>
            <w:tcBorders>
              <w:top w:val="nil"/>
              <w:left w:val="nil"/>
              <w:bottom w:val="single" w:sz="4" w:space="0" w:color="auto"/>
              <w:right w:val="nil"/>
            </w:tcBorders>
          </w:tcPr>
          <w:p w:rsidR="005260FA" w:rsidRPr="00DC729E" w:rsidRDefault="005260FA" w:rsidP="00D25DC4">
            <w:pPr>
              <w:rPr>
                <w:sz w:val="20"/>
                <w:szCs w:val="20"/>
              </w:rPr>
            </w:pPr>
          </w:p>
        </w:tc>
        <w:tc>
          <w:tcPr>
            <w:tcW w:w="3828" w:type="dxa"/>
            <w:tcBorders>
              <w:top w:val="nil"/>
              <w:left w:val="nil"/>
              <w:bottom w:val="single" w:sz="4" w:space="0" w:color="auto"/>
              <w:right w:val="nil"/>
            </w:tcBorders>
          </w:tcPr>
          <w:p w:rsidR="005260FA" w:rsidRPr="00DC729E" w:rsidRDefault="005260FA" w:rsidP="00D25DC4">
            <w:pPr>
              <w:rPr>
                <w:sz w:val="20"/>
                <w:szCs w:val="20"/>
              </w:rPr>
            </w:pPr>
          </w:p>
        </w:tc>
        <w:tc>
          <w:tcPr>
            <w:tcW w:w="992" w:type="dxa"/>
            <w:tcBorders>
              <w:top w:val="nil"/>
              <w:left w:val="nil"/>
              <w:bottom w:val="single" w:sz="4" w:space="0" w:color="auto"/>
              <w:right w:val="nil"/>
            </w:tcBorders>
            <w:vAlign w:val="bottom"/>
          </w:tcPr>
          <w:p w:rsidR="005260FA" w:rsidRPr="00DC729E" w:rsidRDefault="005260FA" w:rsidP="00D25DC4">
            <w:pPr>
              <w:rPr>
                <w:sz w:val="20"/>
                <w:szCs w:val="20"/>
              </w:rPr>
            </w:pPr>
          </w:p>
        </w:tc>
        <w:tc>
          <w:tcPr>
            <w:tcW w:w="1276" w:type="dxa"/>
            <w:tcBorders>
              <w:top w:val="nil"/>
              <w:left w:val="nil"/>
              <w:bottom w:val="single" w:sz="4" w:space="0" w:color="auto"/>
              <w:right w:val="nil"/>
            </w:tcBorders>
            <w:vAlign w:val="bottom"/>
          </w:tcPr>
          <w:p w:rsidR="005260FA" w:rsidRPr="00DC729E" w:rsidRDefault="005260FA" w:rsidP="00D25DC4">
            <w:pPr>
              <w:jc w:val="right"/>
              <w:rPr>
                <w:sz w:val="20"/>
                <w:szCs w:val="20"/>
              </w:rPr>
            </w:pPr>
          </w:p>
        </w:tc>
        <w:tc>
          <w:tcPr>
            <w:tcW w:w="2126" w:type="dxa"/>
            <w:tcBorders>
              <w:top w:val="nil"/>
              <w:left w:val="nil"/>
              <w:bottom w:val="single" w:sz="4" w:space="0" w:color="auto"/>
              <w:right w:val="nil"/>
            </w:tcBorders>
          </w:tcPr>
          <w:p w:rsidR="005260FA" w:rsidRPr="00DC729E" w:rsidRDefault="005260FA" w:rsidP="00D830C6">
            <w:pPr>
              <w:rPr>
                <w:sz w:val="20"/>
                <w:szCs w:val="20"/>
              </w:rPr>
            </w:pPr>
          </w:p>
        </w:tc>
        <w:tc>
          <w:tcPr>
            <w:tcW w:w="1844" w:type="dxa"/>
            <w:tcBorders>
              <w:top w:val="nil"/>
              <w:left w:val="nil"/>
              <w:bottom w:val="single" w:sz="4" w:space="0" w:color="auto"/>
              <w:right w:val="nil"/>
            </w:tcBorders>
          </w:tcPr>
          <w:p w:rsidR="005260FA" w:rsidRPr="00DC729E" w:rsidRDefault="005260FA" w:rsidP="00D830C6">
            <w:pPr>
              <w:rPr>
                <w:sz w:val="20"/>
                <w:szCs w:val="20"/>
              </w:rPr>
            </w:pPr>
          </w:p>
        </w:tc>
      </w:tr>
      <w:tr w:rsidR="005260FA" w:rsidRPr="00DC729E" w:rsidTr="00644B3B">
        <w:tc>
          <w:tcPr>
            <w:tcW w:w="534" w:type="dxa"/>
            <w:tcBorders>
              <w:top w:val="single" w:sz="4" w:space="0" w:color="auto"/>
            </w:tcBorders>
          </w:tcPr>
          <w:p w:rsidR="005260FA" w:rsidRPr="00DC729E" w:rsidRDefault="005260FA" w:rsidP="00B53E2C">
            <w:pPr>
              <w:rPr>
                <w:rFonts w:ascii="Calibri" w:eastAsia="Calibri" w:hAnsi="Calibri"/>
                <w:sz w:val="20"/>
                <w:szCs w:val="20"/>
              </w:rPr>
            </w:pPr>
          </w:p>
        </w:tc>
        <w:tc>
          <w:tcPr>
            <w:tcW w:w="4677" w:type="dxa"/>
            <w:tcBorders>
              <w:top w:val="single" w:sz="4" w:space="0" w:color="auto"/>
            </w:tcBorders>
            <w:shd w:val="clear" w:color="auto" w:fill="D9D9D9" w:themeFill="background1" w:themeFillShade="D9"/>
          </w:tcPr>
          <w:p w:rsidR="005260FA" w:rsidRPr="00DC729E" w:rsidRDefault="005260FA" w:rsidP="00B53E2C">
            <w:pPr>
              <w:rPr>
                <w:rFonts w:ascii="Calibri" w:eastAsia="Calibri" w:hAnsi="Calibri"/>
                <w:b/>
                <w:sz w:val="20"/>
                <w:szCs w:val="20"/>
              </w:rPr>
            </w:pPr>
            <w:r w:rsidRPr="00DC729E">
              <w:rPr>
                <w:rFonts w:ascii="Calibri" w:eastAsia="Calibri" w:hAnsi="Calibri"/>
                <w:b/>
                <w:sz w:val="20"/>
                <w:szCs w:val="20"/>
              </w:rPr>
              <w:t xml:space="preserve">III. Резервни консумативи за налични апарати (на производител </w:t>
            </w:r>
            <w:proofErr w:type="spellStart"/>
            <w:r w:rsidRPr="00DC729E">
              <w:rPr>
                <w:rFonts w:ascii="Calibri" w:eastAsia="Calibri" w:hAnsi="Calibri"/>
                <w:b/>
                <w:sz w:val="20"/>
                <w:szCs w:val="20"/>
              </w:rPr>
              <w:t>Shimadzu</w:t>
            </w:r>
            <w:proofErr w:type="spellEnd"/>
            <w:r w:rsidRPr="00DC729E">
              <w:rPr>
                <w:rFonts w:ascii="Calibri" w:eastAsia="Calibri" w:hAnsi="Calibri"/>
                <w:b/>
                <w:sz w:val="20"/>
                <w:szCs w:val="20"/>
              </w:rPr>
              <w:t xml:space="preserve"> </w:t>
            </w:r>
            <w:proofErr w:type="spellStart"/>
            <w:r w:rsidRPr="00DC729E">
              <w:rPr>
                <w:rFonts w:ascii="Calibri" w:eastAsia="Calibri" w:hAnsi="Calibri"/>
                <w:b/>
                <w:sz w:val="20"/>
                <w:szCs w:val="20"/>
              </w:rPr>
              <w:t>Corporation</w:t>
            </w:r>
            <w:proofErr w:type="spellEnd"/>
            <w:r w:rsidRPr="00DC729E">
              <w:rPr>
                <w:rFonts w:ascii="Calibri" w:eastAsia="Calibri" w:hAnsi="Calibri"/>
                <w:b/>
                <w:sz w:val="20"/>
                <w:szCs w:val="20"/>
              </w:rPr>
              <w:t xml:space="preserve">) - Газхроматографска система </w:t>
            </w:r>
            <w:proofErr w:type="spellStart"/>
            <w:r w:rsidRPr="00DC729E">
              <w:rPr>
                <w:rFonts w:ascii="Calibri" w:eastAsia="Calibri" w:hAnsi="Calibri"/>
                <w:b/>
                <w:sz w:val="20"/>
                <w:szCs w:val="20"/>
              </w:rPr>
              <w:t>Shimadzu</w:t>
            </w:r>
            <w:proofErr w:type="spellEnd"/>
            <w:r w:rsidRPr="00DC729E">
              <w:rPr>
                <w:rFonts w:ascii="Calibri" w:eastAsia="Calibri" w:hAnsi="Calibri"/>
                <w:b/>
                <w:sz w:val="20"/>
                <w:szCs w:val="20"/>
              </w:rPr>
              <w:t xml:space="preserve"> </w:t>
            </w:r>
            <w:proofErr w:type="spellStart"/>
            <w:r w:rsidRPr="00DC729E">
              <w:rPr>
                <w:rFonts w:ascii="Calibri" w:eastAsia="Calibri" w:hAnsi="Calibri"/>
                <w:b/>
                <w:sz w:val="20"/>
                <w:szCs w:val="20"/>
              </w:rPr>
              <w:t>GC-17A</w:t>
            </w:r>
            <w:proofErr w:type="spellEnd"/>
          </w:p>
        </w:tc>
        <w:tc>
          <w:tcPr>
            <w:tcW w:w="3828" w:type="dxa"/>
            <w:tcBorders>
              <w:top w:val="single" w:sz="4" w:space="0" w:color="auto"/>
            </w:tcBorders>
            <w:shd w:val="clear" w:color="auto" w:fill="D9D9D9" w:themeFill="background1" w:themeFillShade="D9"/>
            <w:vAlign w:val="center"/>
          </w:tcPr>
          <w:p w:rsidR="005260FA" w:rsidRPr="00DC729E" w:rsidRDefault="005260FA" w:rsidP="00B53E2C">
            <w:pPr>
              <w:rPr>
                <w:rFonts w:ascii="Calibri" w:eastAsia="Calibri" w:hAnsi="Calibri"/>
                <w:sz w:val="20"/>
                <w:szCs w:val="20"/>
              </w:rPr>
            </w:pPr>
          </w:p>
        </w:tc>
        <w:tc>
          <w:tcPr>
            <w:tcW w:w="992" w:type="dxa"/>
            <w:tcBorders>
              <w:top w:val="single" w:sz="4" w:space="0" w:color="auto"/>
            </w:tcBorders>
            <w:shd w:val="clear" w:color="auto" w:fill="D9D9D9" w:themeFill="background1" w:themeFillShade="D9"/>
            <w:vAlign w:val="center"/>
          </w:tcPr>
          <w:p w:rsidR="005260FA" w:rsidRPr="00DC729E" w:rsidRDefault="005260FA" w:rsidP="00B53E2C">
            <w:pPr>
              <w:rPr>
                <w:rFonts w:ascii="Calibri" w:eastAsia="Calibri" w:hAnsi="Calibri"/>
                <w:sz w:val="20"/>
                <w:szCs w:val="20"/>
              </w:rPr>
            </w:pPr>
          </w:p>
        </w:tc>
        <w:tc>
          <w:tcPr>
            <w:tcW w:w="1276" w:type="dxa"/>
            <w:tcBorders>
              <w:top w:val="single" w:sz="4" w:space="0" w:color="auto"/>
            </w:tcBorders>
            <w:shd w:val="clear" w:color="auto" w:fill="D9D9D9" w:themeFill="background1" w:themeFillShade="D9"/>
            <w:vAlign w:val="center"/>
          </w:tcPr>
          <w:p w:rsidR="005260FA" w:rsidRPr="00DC729E" w:rsidRDefault="005260FA" w:rsidP="00B53E2C">
            <w:pPr>
              <w:jc w:val="right"/>
              <w:rPr>
                <w:rFonts w:ascii="Calibri" w:eastAsia="Calibri" w:hAnsi="Calibri"/>
                <w:sz w:val="20"/>
                <w:szCs w:val="20"/>
              </w:rPr>
            </w:pPr>
          </w:p>
        </w:tc>
        <w:tc>
          <w:tcPr>
            <w:tcW w:w="2126" w:type="dxa"/>
            <w:tcBorders>
              <w:top w:val="single" w:sz="4" w:space="0" w:color="auto"/>
            </w:tcBorders>
            <w:shd w:val="clear" w:color="auto" w:fill="D9D9D9" w:themeFill="background1" w:themeFillShade="D9"/>
          </w:tcPr>
          <w:p w:rsidR="005260FA" w:rsidRPr="00DC729E" w:rsidRDefault="005260FA" w:rsidP="00D830C6">
            <w:pPr>
              <w:rPr>
                <w:sz w:val="20"/>
                <w:szCs w:val="20"/>
              </w:rPr>
            </w:pPr>
          </w:p>
        </w:tc>
        <w:tc>
          <w:tcPr>
            <w:tcW w:w="1844" w:type="dxa"/>
            <w:tcBorders>
              <w:top w:val="single" w:sz="4" w:space="0" w:color="auto"/>
            </w:tcBorders>
            <w:shd w:val="clear" w:color="auto" w:fill="D9D9D9" w:themeFill="background1" w:themeFillShade="D9"/>
          </w:tcPr>
          <w:p w:rsidR="005260FA" w:rsidRPr="00DC729E" w:rsidRDefault="005260FA" w:rsidP="00D830C6">
            <w:pPr>
              <w:rPr>
                <w:sz w:val="20"/>
                <w:szCs w:val="20"/>
              </w:rPr>
            </w:pPr>
          </w:p>
        </w:tc>
      </w:tr>
      <w:tr w:rsidR="005260FA" w:rsidRPr="00DC729E" w:rsidTr="005260FA">
        <w:tc>
          <w:tcPr>
            <w:tcW w:w="534" w:type="dxa"/>
          </w:tcPr>
          <w:p w:rsidR="005260FA" w:rsidRPr="00DC729E" w:rsidRDefault="006241ED" w:rsidP="00D25DC4">
            <w:pPr>
              <w:jc w:val="right"/>
              <w:rPr>
                <w:sz w:val="20"/>
                <w:szCs w:val="20"/>
              </w:rPr>
            </w:pPr>
            <w:r>
              <w:rPr>
                <w:sz w:val="20"/>
                <w:szCs w:val="20"/>
              </w:rPr>
              <w:t>1</w:t>
            </w:r>
          </w:p>
        </w:tc>
        <w:tc>
          <w:tcPr>
            <w:tcW w:w="4677" w:type="dxa"/>
          </w:tcPr>
          <w:p w:rsidR="005260FA" w:rsidRPr="00DC729E" w:rsidRDefault="005260FA" w:rsidP="000407E9">
            <w:pPr>
              <w:rPr>
                <w:sz w:val="20"/>
                <w:szCs w:val="20"/>
              </w:rPr>
            </w:pPr>
            <w:r w:rsidRPr="00DC729E">
              <w:rPr>
                <w:sz w:val="20"/>
                <w:szCs w:val="20"/>
              </w:rPr>
              <w:t>Стъклена втулка</w:t>
            </w:r>
          </w:p>
          <w:p w:rsidR="005260FA" w:rsidRPr="00DC729E" w:rsidRDefault="005260FA" w:rsidP="00D25DC4">
            <w:pPr>
              <w:rPr>
                <w:sz w:val="20"/>
                <w:szCs w:val="20"/>
              </w:rPr>
            </w:pPr>
          </w:p>
        </w:tc>
        <w:tc>
          <w:tcPr>
            <w:tcW w:w="3828" w:type="dxa"/>
          </w:tcPr>
          <w:p w:rsidR="005260FA" w:rsidRPr="00DC729E" w:rsidRDefault="005260FA" w:rsidP="000407E9">
            <w:pPr>
              <w:rPr>
                <w:sz w:val="20"/>
                <w:szCs w:val="20"/>
              </w:rPr>
            </w:pPr>
            <w:r w:rsidRPr="00DC729E">
              <w:rPr>
                <w:sz w:val="20"/>
                <w:szCs w:val="20"/>
              </w:rPr>
              <w:t>По спецификация, предназначена за този вид апарат</w:t>
            </w:r>
          </w:p>
          <w:p w:rsidR="005260FA" w:rsidRPr="00DC729E" w:rsidRDefault="005260FA" w:rsidP="00C55849">
            <w:pPr>
              <w:rPr>
                <w:sz w:val="20"/>
                <w:szCs w:val="20"/>
              </w:rPr>
            </w:pPr>
          </w:p>
        </w:tc>
        <w:tc>
          <w:tcPr>
            <w:tcW w:w="992" w:type="dxa"/>
            <w:vAlign w:val="bottom"/>
          </w:tcPr>
          <w:p w:rsidR="005260FA" w:rsidRPr="00DC729E" w:rsidRDefault="005260FA" w:rsidP="000407E9">
            <w:pPr>
              <w:rPr>
                <w:sz w:val="20"/>
                <w:szCs w:val="20"/>
              </w:rPr>
            </w:pPr>
            <w:r w:rsidRPr="00DC729E">
              <w:rPr>
                <w:sz w:val="20"/>
                <w:szCs w:val="20"/>
              </w:rPr>
              <w:t>бр.</w:t>
            </w:r>
          </w:p>
          <w:p w:rsidR="005260FA" w:rsidRPr="00DC729E" w:rsidRDefault="005260FA" w:rsidP="00D25DC4">
            <w:pPr>
              <w:rPr>
                <w:sz w:val="20"/>
                <w:szCs w:val="20"/>
              </w:rPr>
            </w:pPr>
          </w:p>
        </w:tc>
        <w:tc>
          <w:tcPr>
            <w:tcW w:w="1276" w:type="dxa"/>
            <w:vAlign w:val="bottom"/>
          </w:tcPr>
          <w:p w:rsidR="005260FA" w:rsidRPr="00DC729E" w:rsidRDefault="005260FA" w:rsidP="00D25DC4">
            <w:pPr>
              <w:jc w:val="right"/>
              <w:rPr>
                <w:sz w:val="20"/>
                <w:szCs w:val="20"/>
              </w:rPr>
            </w:pPr>
            <w:r w:rsidRPr="00DC729E">
              <w:rPr>
                <w:sz w:val="20"/>
                <w:szCs w:val="20"/>
              </w:rPr>
              <w:t>5</w:t>
            </w:r>
          </w:p>
        </w:tc>
        <w:tc>
          <w:tcPr>
            <w:tcW w:w="2126" w:type="dxa"/>
          </w:tcPr>
          <w:p w:rsidR="005260FA" w:rsidRPr="00DC729E" w:rsidRDefault="005260FA" w:rsidP="00D830C6">
            <w:pPr>
              <w:rPr>
                <w:sz w:val="20"/>
                <w:szCs w:val="20"/>
              </w:rPr>
            </w:pPr>
          </w:p>
        </w:tc>
        <w:tc>
          <w:tcPr>
            <w:tcW w:w="1844" w:type="dxa"/>
          </w:tcPr>
          <w:p w:rsidR="005260FA" w:rsidRPr="00DC729E" w:rsidRDefault="005260FA" w:rsidP="00D830C6">
            <w:pPr>
              <w:rPr>
                <w:sz w:val="20"/>
                <w:szCs w:val="20"/>
              </w:rPr>
            </w:pPr>
          </w:p>
        </w:tc>
      </w:tr>
      <w:tr w:rsidR="005260FA" w:rsidRPr="00DC729E" w:rsidTr="00DD5FD1">
        <w:tc>
          <w:tcPr>
            <w:tcW w:w="534" w:type="dxa"/>
            <w:tcBorders>
              <w:bottom w:val="single" w:sz="4" w:space="0" w:color="auto"/>
            </w:tcBorders>
          </w:tcPr>
          <w:p w:rsidR="005260FA" w:rsidRPr="00DC729E" w:rsidRDefault="006241ED" w:rsidP="00D25DC4">
            <w:pPr>
              <w:jc w:val="right"/>
              <w:rPr>
                <w:sz w:val="20"/>
                <w:szCs w:val="20"/>
              </w:rPr>
            </w:pPr>
            <w:r>
              <w:rPr>
                <w:sz w:val="20"/>
                <w:szCs w:val="20"/>
              </w:rPr>
              <w:t>2</w:t>
            </w:r>
          </w:p>
        </w:tc>
        <w:tc>
          <w:tcPr>
            <w:tcW w:w="4677" w:type="dxa"/>
            <w:tcBorders>
              <w:bottom w:val="single" w:sz="4" w:space="0" w:color="auto"/>
            </w:tcBorders>
          </w:tcPr>
          <w:p w:rsidR="005260FA" w:rsidRPr="00DC729E" w:rsidRDefault="005260FA" w:rsidP="000407E9">
            <w:pPr>
              <w:rPr>
                <w:sz w:val="20"/>
                <w:szCs w:val="20"/>
              </w:rPr>
            </w:pPr>
            <w:r w:rsidRPr="00DC729E">
              <w:rPr>
                <w:sz w:val="20"/>
                <w:szCs w:val="20"/>
              </w:rPr>
              <w:t xml:space="preserve">Графитни </w:t>
            </w:r>
            <w:proofErr w:type="spellStart"/>
            <w:r w:rsidRPr="00DC729E">
              <w:rPr>
                <w:sz w:val="20"/>
                <w:szCs w:val="20"/>
              </w:rPr>
              <w:t>ферули</w:t>
            </w:r>
            <w:proofErr w:type="spellEnd"/>
            <w:r w:rsidRPr="00DC729E">
              <w:rPr>
                <w:sz w:val="20"/>
                <w:szCs w:val="20"/>
              </w:rPr>
              <w:t xml:space="preserve"> за инжектор</w:t>
            </w:r>
          </w:p>
          <w:p w:rsidR="005260FA" w:rsidRPr="00DC729E" w:rsidRDefault="005260FA" w:rsidP="00D25DC4">
            <w:pPr>
              <w:rPr>
                <w:sz w:val="20"/>
                <w:szCs w:val="20"/>
              </w:rPr>
            </w:pPr>
          </w:p>
        </w:tc>
        <w:tc>
          <w:tcPr>
            <w:tcW w:w="3828" w:type="dxa"/>
            <w:tcBorders>
              <w:bottom w:val="single" w:sz="4" w:space="0" w:color="auto"/>
            </w:tcBorders>
          </w:tcPr>
          <w:p w:rsidR="005260FA" w:rsidRPr="00DC729E" w:rsidRDefault="005260FA" w:rsidP="000407E9">
            <w:pPr>
              <w:rPr>
                <w:sz w:val="20"/>
                <w:szCs w:val="20"/>
              </w:rPr>
            </w:pPr>
            <w:r w:rsidRPr="00DC729E">
              <w:rPr>
                <w:sz w:val="20"/>
                <w:szCs w:val="20"/>
              </w:rPr>
              <w:t>По спецификация, предназначена за този вид апарат</w:t>
            </w:r>
          </w:p>
          <w:p w:rsidR="005260FA" w:rsidRPr="00DC729E" w:rsidRDefault="005260FA" w:rsidP="00D25DC4">
            <w:pPr>
              <w:rPr>
                <w:sz w:val="20"/>
                <w:szCs w:val="20"/>
              </w:rPr>
            </w:pPr>
          </w:p>
        </w:tc>
        <w:tc>
          <w:tcPr>
            <w:tcW w:w="992" w:type="dxa"/>
            <w:tcBorders>
              <w:bottom w:val="single" w:sz="4" w:space="0" w:color="auto"/>
            </w:tcBorders>
            <w:vAlign w:val="bottom"/>
          </w:tcPr>
          <w:p w:rsidR="005260FA" w:rsidRPr="00DC729E" w:rsidRDefault="005260FA" w:rsidP="000407E9">
            <w:pPr>
              <w:rPr>
                <w:sz w:val="20"/>
                <w:szCs w:val="20"/>
              </w:rPr>
            </w:pPr>
            <w:r w:rsidRPr="00DC729E">
              <w:rPr>
                <w:sz w:val="20"/>
                <w:szCs w:val="20"/>
              </w:rPr>
              <w:t>бр.</w:t>
            </w:r>
          </w:p>
          <w:p w:rsidR="005260FA" w:rsidRPr="00DC729E" w:rsidRDefault="005260FA" w:rsidP="00D25DC4">
            <w:pPr>
              <w:rPr>
                <w:sz w:val="20"/>
                <w:szCs w:val="20"/>
              </w:rPr>
            </w:pPr>
          </w:p>
        </w:tc>
        <w:tc>
          <w:tcPr>
            <w:tcW w:w="1276" w:type="dxa"/>
            <w:tcBorders>
              <w:bottom w:val="single" w:sz="4" w:space="0" w:color="auto"/>
            </w:tcBorders>
            <w:vAlign w:val="bottom"/>
          </w:tcPr>
          <w:p w:rsidR="005260FA" w:rsidRPr="00DC729E" w:rsidRDefault="005260FA" w:rsidP="00D25DC4">
            <w:pPr>
              <w:jc w:val="right"/>
              <w:rPr>
                <w:sz w:val="20"/>
                <w:szCs w:val="20"/>
              </w:rPr>
            </w:pPr>
            <w:r w:rsidRPr="00DC729E">
              <w:rPr>
                <w:sz w:val="20"/>
                <w:szCs w:val="20"/>
              </w:rPr>
              <w:t>4</w:t>
            </w:r>
          </w:p>
        </w:tc>
        <w:tc>
          <w:tcPr>
            <w:tcW w:w="2126" w:type="dxa"/>
            <w:tcBorders>
              <w:bottom w:val="single" w:sz="4" w:space="0" w:color="auto"/>
            </w:tcBorders>
          </w:tcPr>
          <w:p w:rsidR="005260FA" w:rsidRPr="00DC729E" w:rsidRDefault="005260FA" w:rsidP="00D830C6">
            <w:pPr>
              <w:rPr>
                <w:sz w:val="20"/>
                <w:szCs w:val="20"/>
              </w:rPr>
            </w:pPr>
          </w:p>
        </w:tc>
        <w:tc>
          <w:tcPr>
            <w:tcW w:w="1844" w:type="dxa"/>
            <w:tcBorders>
              <w:bottom w:val="single" w:sz="4" w:space="0" w:color="auto"/>
            </w:tcBorders>
          </w:tcPr>
          <w:p w:rsidR="005260FA" w:rsidRPr="00DC729E" w:rsidRDefault="005260FA" w:rsidP="00D830C6">
            <w:pPr>
              <w:rPr>
                <w:sz w:val="20"/>
                <w:szCs w:val="20"/>
              </w:rPr>
            </w:pPr>
          </w:p>
        </w:tc>
      </w:tr>
      <w:tr w:rsidR="005260FA" w:rsidRPr="00DC729E" w:rsidTr="00DD5FD1">
        <w:tc>
          <w:tcPr>
            <w:tcW w:w="534" w:type="dxa"/>
            <w:tcBorders>
              <w:top w:val="single" w:sz="4" w:space="0" w:color="auto"/>
              <w:left w:val="single" w:sz="4" w:space="0" w:color="auto"/>
              <w:bottom w:val="single" w:sz="4" w:space="0" w:color="auto"/>
              <w:right w:val="nil"/>
            </w:tcBorders>
            <w:shd w:val="clear" w:color="auto" w:fill="D9D9D9" w:themeFill="background1" w:themeFillShade="D9"/>
          </w:tcPr>
          <w:p w:rsidR="005260FA" w:rsidRPr="00DD5FD1" w:rsidRDefault="006241ED" w:rsidP="00D25DC4">
            <w:pPr>
              <w:jc w:val="right"/>
              <w:rPr>
                <w:sz w:val="20"/>
                <w:szCs w:val="20"/>
              </w:rPr>
            </w:pPr>
            <w:r>
              <w:rPr>
                <w:sz w:val="20"/>
                <w:szCs w:val="20"/>
              </w:rPr>
              <w:t>3</w:t>
            </w:r>
          </w:p>
        </w:tc>
        <w:tc>
          <w:tcPr>
            <w:tcW w:w="4677" w:type="dxa"/>
            <w:tcBorders>
              <w:top w:val="single" w:sz="4" w:space="0" w:color="auto"/>
              <w:bottom w:val="single" w:sz="4" w:space="0" w:color="auto"/>
            </w:tcBorders>
          </w:tcPr>
          <w:p w:rsidR="005260FA" w:rsidRPr="00DC729E" w:rsidRDefault="005260FA" w:rsidP="00037ED0">
            <w:pPr>
              <w:rPr>
                <w:sz w:val="20"/>
                <w:szCs w:val="20"/>
              </w:rPr>
            </w:pPr>
            <w:r w:rsidRPr="00DC729E">
              <w:rPr>
                <w:sz w:val="20"/>
                <w:szCs w:val="20"/>
              </w:rPr>
              <w:t>Комплект за връзка на стъклена колона</w:t>
            </w:r>
          </w:p>
          <w:p w:rsidR="005260FA" w:rsidRPr="00DC729E" w:rsidRDefault="005260FA" w:rsidP="00D25DC4">
            <w:pPr>
              <w:rPr>
                <w:sz w:val="20"/>
                <w:szCs w:val="20"/>
              </w:rPr>
            </w:pPr>
          </w:p>
        </w:tc>
        <w:tc>
          <w:tcPr>
            <w:tcW w:w="3828" w:type="dxa"/>
            <w:tcBorders>
              <w:top w:val="single" w:sz="4" w:space="0" w:color="auto"/>
              <w:bottom w:val="single" w:sz="4" w:space="0" w:color="auto"/>
            </w:tcBorders>
          </w:tcPr>
          <w:p w:rsidR="005260FA" w:rsidRPr="00DC729E" w:rsidRDefault="005260FA" w:rsidP="00037ED0">
            <w:pPr>
              <w:rPr>
                <w:sz w:val="20"/>
                <w:szCs w:val="20"/>
              </w:rPr>
            </w:pPr>
            <w:r w:rsidRPr="00DC729E">
              <w:rPr>
                <w:sz w:val="20"/>
                <w:szCs w:val="20"/>
              </w:rPr>
              <w:t>По спецификация, предназначена за този вид апарат</w:t>
            </w:r>
          </w:p>
          <w:p w:rsidR="005260FA" w:rsidRPr="00DC729E" w:rsidRDefault="005260FA" w:rsidP="00D25DC4">
            <w:pPr>
              <w:rPr>
                <w:sz w:val="20"/>
                <w:szCs w:val="20"/>
              </w:rPr>
            </w:pPr>
          </w:p>
        </w:tc>
        <w:tc>
          <w:tcPr>
            <w:tcW w:w="992" w:type="dxa"/>
            <w:tcBorders>
              <w:top w:val="single" w:sz="4" w:space="0" w:color="auto"/>
              <w:bottom w:val="single" w:sz="4" w:space="0" w:color="auto"/>
            </w:tcBorders>
            <w:vAlign w:val="bottom"/>
          </w:tcPr>
          <w:p w:rsidR="005260FA" w:rsidRPr="00DC729E" w:rsidRDefault="005260FA" w:rsidP="000407E9">
            <w:pPr>
              <w:rPr>
                <w:sz w:val="20"/>
                <w:szCs w:val="20"/>
              </w:rPr>
            </w:pPr>
            <w:r w:rsidRPr="00DC729E">
              <w:rPr>
                <w:sz w:val="20"/>
                <w:szCs w:val="20"/>
              </w:rPr>
              <w:t>бр.</w:t>
            </w:r>
          </w:p>
          <w:p w:rsidR="005260FA" w:rsidRPr="00DC729E" w:rsidRDefault="005260FA" w:rsidP="00D25DC4">
            <w:pPr>
              <w:rPr>
                <w:sz w:val="20"/>
                <w:szCs w:val="20"/>
              </w:rPr>
            </w:pPr>
          </w:p>
        </w:tc>
        <w:tc>
          <w:tcPr>
            <w:tcW w:w="1276" w:type="dxa"/>
            <w:tcBorders>
              <w:top w:val="single" w:sz="4" w:space="0" w:color="auto"/>
              <w:bottom w:val="single" w:sz="4" w:space="0" w:color="auto"/>
            </w:tcBorders>
            <w:vAlign w:val="bottom"/>
          </w:tcPr>
          <w:p w:rsidR="005260FA" w:rsidRPr="00DC729E" w:rsidRDefault="005260FA" w:rsidP="00D25DC4">
            <w:pPr>
              <w:jc w:val="right"/>
              <w:rPr>
                <w:sz w:val="20"/>
                <w:szCs w:val="20"/>
              </w:rPr>
            </w:pPr>
            <w:r w:rsidRPr="00DC729E">
              <w:rPr>
                <w:sz w:val="20"/>
                <w:szCs w:val="20"/>
              </w:rPr>
              <w:t>1</w:t>
            </w:r>
          </w:p>
        </w:tc>
        <w:tc>
          <w:tcPr>
            <w:tcW w:w="2126" w:type="dxa"/>
            <w:tcBorders>
              <w:top w:val="single" w:sz="4" w:space="0" w:color="auto"/>
              <w:bottom w:val="single" w:sz="4" w:space="0" w:color="auto"/>
            </w:tcBorders>
          </w:tcPr>
          <w:p w:rsidR="005260FA" w:rsidRPr="00DC729E" w:rsidRDefault="005260FA" w:rsidP="00D830C6">
            <w:pPr>
              <w:rPr>
                <w:sz w:val="20"/>
                <w:szCs w:val="20"/>
              </w:rPr>
            </w:pPr>
          </w:p>
        </w:tc>
        <w:tc>
          <w:tcPr>
            <w:tcW w:w="1844" w:type="dxa"/>
            <w:tcBorders>
              <w:top w:val="single" w:sz="4" w:space="0" w:color="auto"/>
              <w:bottom w:val="single" w:sz="4" w:space="0" w:color="auto"/>
            </w:tcBorders>
          </w:tcPr>
          <w:p w:rsidR="005260FA" w:rsidRPr="00DC729E" w:rsidRDefault="005260FA" w:rsidP="00D830C6">
            <w:pPr>
              <w:rPr>
                <w:sz w:val="20"/>
                <w:szCs w:val="20"/>
              </w:rPr>
            </w:pPr>
          </w:p>
        </w:tc>
      </w:tr>
      <w:tr w:rsidR="005260FA" w:rsidRPr="00DC729E" w:rsidTr="00DD5FD1">
        <w:tc>
          <w:tcPr>
            <w:tcW w:w="534" w:type="dxa"/>
            <w:tcBorders>
              <w:top w:val="single" w:sz="4" w:space="0" w:color="auto"/>
              <w:left w:val="single" w:sz="4" w:space="0" w:color="auto"/>
              <w:bottom w:val="single" w:sz="4" w:space="0" w:color="auto"/>
              <w:right w:val="single" w:sz="4" w:space="0" w:color="auto"/>
            </w:tcBorders>
          </w:tcPr>
          <w:p w:rsidR="005260FA" w:rsidRPr="00DC729E" w:rsidRDefault="005260FA" w:rsidP="00D25DC4">
            <w:pPr>
              <w:jc w:val="right"/>
              <w:rPr>
                <w:sz w:val="20"/>
                <w:szCs w:val="20"/>
              </w:rPr>
            </w:pPr>
          </w:p>
        </w:tc>
        <w:tc>
          <w:tcPr>
            <w:tcW w:w="4677" w:type="dxa"/>
            <w:tcBorders>
              <w:top w:val="single" w:sz="4" w:space="0" w:color="auto"/>
              <w:left w:val="single" w:sz="4" w:space="0" w:color="auto"/>
              <w:bottom w:val="single" w:sz="4" w:space="0" w:color="auto"/>
              <w:right w:val="single" w:sz="4" w:space="0" w:color="auto"/>
            </w:tcBorders>
          </w:tcPr>
          <w:p w:rsidR="005260FA" w:rsidRPr="00DC729E" w:rsidRDefault="005260FA" w:rsidP="00D25DC4">
            <w:pPr>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5260FA" w:rsidRPr="00DC729E" w:rsidRDefault="005260FA" w:rsidP="00D25DC4">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5260FA" w:rsidRPr="00DC729E" w:rsidRDefault="005260FA" w:rsidP="00D25DC4">
            <w:pP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5260FA" w:rsidRPr="00DC729E" w:rsidRDefault="005260FA" w:rsidP="00D25DC4">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5260FA" w:rsidRPr="00DC729E" w:rsidRDefault="005260FA" w:rsidP="00D830C6">
            <w:pPr>
              <w:rPr>
                <w:sz w:val="20"/>
                <w:szCs w:val="20"/>
              </w:rPr>
            </w:pPr>
          </w:p>
        </w:tc>
        <w:tc>
          <w:tcPr>
            <w:tcW w:w="1844" w:type="dxa"/>
            <w:tcBorders>
              <w:top w:val="single" w:sz="4" w:space="0" w:color="auto"/>
              <w:left w:val="single" w:sz="4" w:space="0" w:color="auto"/>
              <w:bottom w:val="single" w:sz="4" w:space="0" w:color="auto"/>
              <w:right w:val="single" w:sz="4" w:space="0" w:color="auto"/>
            </w:tcBorders>
          </w:tcPr>
          <w:p w:rsidR="005260FA" w:rsidRPr="00DC729E" w:rsidRDefault="005260FA" w:rsidP="00D830C6">
            <w:pPr>
              <w:rPr>
                <w:sz w:val="20"/>
                <w:szCs w:val="20"/>
              </w:rPr>
            </w:pPr>
          </w:p>
        </w:tc>
      </w:tr>
      <w:tr w:rsidR="005260FA" w:rsidRPr="00DC729E" w:rsidTr="00DD5FD1">
        <w:tc>
          <w:tcPr>
            <w:tcW w:w="534" w:type="dxa"/>
            <w:tcBorders>
              <w:top w:val="single" w:sz="4" w:space="0" w:color="auto"/>
            </w:tcBorders>
          </w:tcPr>
          <w:p w:rsidR="005260FA" w:rsidRPr="00DC729E" w:rsidRDefault="005260FA" w:rsidP="00B53E2C">
            <w:pPr>
              <w:jc w:val="right"/>
              <w:rPr>
                <w:rFonts w:ascii="Calibri" w:hAnsi="Calibri"/>
                <w:sz w:val="20"/>
                <w:szCs w:val="20"/>
              </w:rPr>
            </w:pPr>
          </w:p>
        </w:tc>
        <w:tc>
          <w:tcPr>
            <w:tcW w:w="4677" w:type="dxa"/>
            <w:tcBorders>
              <w:top w:val="single" w:sz="4" w:space="0" w:color="auto"/>
            </w:tcBorders>
            <w:shd w:val="clear" w:color="auto" w:fill="D9D9D9" w:themeFill="background1" w:themeFillShade="D9"/>
          </w:tcPr>
          <w:p w:rsidR="005260FA" w:rsidRPr="00DC729E" w:rsidRDefault="00644B3B" w:rsidP="00B53E2C">
            <w:pPr>
              <w:rPr>
                <w:rFonts w:ascii="Calibri" w:hAnsi="Calibri"/>
                <w:sz w:val="20"/>
                <w:szCs w:val="20"/>
              </w:rPr>
            </w:pPr>
            <w:r>
              <w:rPr>
                <w:rFonts w:ascii="Calibri" w:hAnsi="Calibri"/>
                <w:b/>
                <w:bCs/>
                <w:sz w:val="20"/>
                <w:szCs w:val="20"/>
                <w:lang w:val="en-US"/>
              </w:rPr>
              <w:t>I</w:t>
            </w:r>
            <w:r w:rsidR="005260FA" w:rsidRPr="00DC729E">
              <w:rPr>
                <w:rFonts w:ascii="Calibri" w:hAnsi="Calibri"/>
                <w:b/>
                <w:bCs/>
                <w:sz w:val="20"/>
                <w:szCs w:val="20"/>
                <w:lang w:val="en-US"/>
              </w:rPr>
              <w:t>V</w:t>
            </w:r>
            <w:r w:rsidR="005260FA" w:rsidRPr="00DC729E">
              <w:rPr>
                <w:rFonts w:ascii="Calibri" w:hAnsi="Calibri"/>
                <w:b/>
                <w:bCs/>
                <w:sz w:val="20"/>
                <w:szCs w:val="20"/>
              </w:rPr>
              <w:t xml:space="preserve">. </w:t>
            </w:r>
            <w:proofErr w:type="spellStart"/>
            <w:r w:rsidR="005260FA" w:rsidRPr="00DC729E">
              <w:rPr>
                <w:rFonts w:ascii="Calibri" w:hAnsi="Calibri"/>
                <w:b/>
                <w:bCs/>
                <w:sz w:val="20"/>
                <w:szCs w:val="20"/>
              </w:rPr>
              <w:t>Индикаторни</w:t>
            </w:r>
            <w:proofErr w:type="spellEnd"/>
            <w:r w:rsidR="005260FA" w:rsidRPr="00DC729E">
              <w:rPr>
                <w:rFonts w:ascii="Calibri" w:hAnsi="Calibri"/>
                <w:b/>
                <w:bCs/>
                <w:sz w:val="20"/>
                <w:szCs w:val="20"/>
              </w:rPr>
              <w:t xml:space="preserve"> тръбички</w:t>
            </w:r>
          </w:p>
        </w:tc>
        <w:tc>
          <w:tcPr>
            <w:tcW w:w="3828" w:type="dxa"/>
            <w:tcBorders>
              <w:top w:val="single" w:sz="4" w:space="0" w:color="auto"/>
            </w:tcBorders>
            <w:shd w:val="clear" w:color="auto" w:fill="D9D9D9" w:themeFill="background1" w:themeFillShade="D9"/>
          </w:tcPr>
          <w:p w:rsidR="005260FA" w:rsidRPr="00DC729E" w:rsidRDefault="005260FA" w:rsidP="00B53E2C">
            <w:pPr>
              <w:rPr>
                <w:rFonts w:ascii="Calibri" w:hAnsi="Calibri"/>
                <w:sz w:val="20"/>
                <w:szCs w:val="20"/>
              </w:rPr>
            </w:pPr>
          </w:p>
        </w:tc>
        <w:tc>
          <w:tcPr>
            <w:tcW w:w="992" w:type="dxa"/>
            <w:tcBorders>
              <w:top w:val="single" w:sz="4" w:space="0" w:color="auto"/>
            </w:tcBorders>
            <w:shd w:val="clear" w:color="auto" w:fill="D9D9D9" w:themeFill="background1" w:themeFillShade="D9"/>
            <w:vAlign w:val="bottom"/>
          </w:tcPr>
          <w:p w:rsidR="005260FA" w:rsidRPr="00DC729E" w:rsidRDefault="005260FA" w:rsidP="00B53E2C">
            <w:pPr>
              <w:rPr>
                <w:rFonts w:ascii="Calibri" w:hAnsi="Calibri"/>
                <w:sz w:val="20"/>
                <w:szCs w:val="20"/>
              </w:rPr>
            </w:pPr>
          </w:p>
        </w:tc>
        <w:tc>
          <w:tcPr>
            <w:tcW w:w="1276" w:type="dxa"/>
            <w:tcBorders>
              <w:top w:val="single" w:sz="4" w:space="0" w:color="auto"/>
            </w:tcBorders>
            <w:shd w:val="clear" w:color="auto" w:fill="D9D9D9" w:themeFill="background1" w:themeFillShade="D9"/>
            <w:vAlign w:val="bottom"/>
          </w:tcPr>
          <w:p w:rsidR="005260FA" w:rsidRPr="00DC729E" w:rsidRDefault="005260FA" w:rsidP="00B53E2C">
            <w:pPr>
              <w:jc w:val="right"/>
              <w:rPr>
                <w:rFonts w:ascii="Calibri" w:hAnsi="Calibri"/>
                <w:sz w:val="20"/>
                <w:szCs w:val="20"/>
              </w:rPr>
            </w:pPr>
          </w:p>
        </w:tc>
        <w:tc>
          <w:tcPr>
            <w:tcW w:w="2126" w:type="dxa"/>
            <w:tcBorders>
              <w:top w:val="single" w:sz="4" w:space="0" w:color="auto"/>
            </w:tcBorders>
            <w:shd w:val="clear" w:color="auto" w:fill="D9D9D9" w:themeFill="background1" w:themeFillShade="D9"/>
          </w:tcPr>
          <w:p w:rsidR="005260FA" w:rsidRPr="00DC729E" w:rsidRDefault="005260FA" w:rsidP="00D830C6">
            <w:pPr>
              <w:rPr>
                <w:sz w:val="20"/>
                <w:szCs w:val="20"/>
              </w:rPr>
            </w:pPr>
          </w:p>
        </w:tc>
        <w:tc>
          <w:tcPr>
            <w:tcW w:w="1844" w:type="dxa"/>
            <w:tcBorders>
              <w:top w:val="single" w:sz="4" w:space="0" w:color="auto"/>
            </w:tcBorders>
            <w:shd w:val="clear" w:color="auto" w:fill="D9D9D9" w:themeFill="background1" w:themeFillShade="D9"/>
          </w:tcPr>
          <w:p w:rsidR="005260FA" w:rsidRPr="00DC729E" w:rsidRDefault="005260FA" w:rsidP="00D830C6">
            <w:pPr>
              <w:rPr>
                <w:sz w:val="20"/>
                <w:szCs w:val="20"/>
              </w:rPr>
            </w:pPr>
          </w:p>
        </w:tc>
      </w:tr>
      <w:tr w:rsidR="005260FA" w:rsidRPr="00DC729E" w:rsidTr="005260FA">
        <w:tc>
          <w:tcPr>
            <w:tcW w:w="534" w:type="dxa"/>
          </w:tcPr>
          <w:p w:rsidR="005260FA" w:rsidRPr="006241ED" w:rsidRDefault="006241ED" w:rsidP="00D25DC4">
            <w:pPr>
              <w:jc w:val="right"/>
              <w:rPr>
                <w:sz w:val="20"/>
                <w:szCs w:val="20"/>
              </w:rPr>
            </w:pPr>
            <w:r>
              <w:rPr>
                <w:sz w:val="20"/>
                <w:szCs w:val="20"/>
              </w:rPr>
              <w:t>1</w:t>
            </w:r>
          </w:p>
        </w:tc>
        <w:tc>
          <w:tcPr>
            <w:tcW w:w="4677" w:type="dxa"/>
          </w:tcPr>
          <w:p w:rsidR="005260FA" w:rsidRPr="00DC729E" w:rsidRDefault="005260FA" w:rsidP="00D25DC4">
            <w:pPr>
              <w:rPr>
                <w:sz w:val="20"/>
                <w:szCs w:val="20"/>
              </w:rPr>
            </w:pPr>
            <w:r w:rsidRPr="00DC729E">
              <w:rPr>
                <w:sz w:val="20"/>
                <w:szCs w:val="20"/>
              </w:rPr>
              <w:t xml:space="preserve">Азотен диоксид – </w:t>
            </w:r>
            <w:proofErr w:type="spellStart"/>
            <w:r w:rsidRPr="00DC729E">
              <w:rPr>
                <w:sz w:val="20"/>
                <w:szCs w:val="20"/>
              </w:rPr>
              <w:t>1А</w:t>
            </w:r>
            <w:proofErr w:type="spellEnd"/>
          </w:p>
        </w:tc>
        <w:tc>
          <w:tcPr>
            <w:tcW w:w="3828" w:type="dxa"/>
          </w:tcPr>
          <w:p w:rsidR="005260FA" w:rsidRPr="00DC729E" w:rsidRDefault="005260FA" w:rsidP="00D51D50">
            <w:pPr>
              <w:rPr>
                <w:sz w:val="20"/>
                <w:szCs w:val="20"/>
              </w:rPr>
            </w:pPr>
            <w:proofErr w:type="spellStart"/>
            <w:r w:rsidRPr="00DC729E">
              <w:rPr>
                <w:sz w:val="20"/>
                <w:szCs w:val="20"/>
              </w:rPr>
              <w:t>mg/m3</w:t>
            </w:r>
            <w:proofErr w:type="spellEnd"/>
            <w:r w:rsidRPr="00DC729E">
              <w:rPr>
                <w:sz w:val="20"/>
                <w:szCs w:val="20"/>
              </w:rPr>
              <w:t xml:space="preserve">, БДС EN  ISO 17621 или еквивалент, БДС EN 689 или еквивалент , </w:t>
            </w:r>
            <w:r w:rsidRPr="00DC729E">
              <w:rPr>
                <w:sz w:val="20"/>
                <w:szCs w:val="20"/>
              </w:rPr>
              <w:lastRenderedPageBreak/>
              <w:t>БДС EN 482+A1 или еквивалент</w:t>
            </w:r>
          </w:p>
          <w:p w:rsidR="005260FA" w:rsidRPr="00DC729E" w:rsidRDefault="005260FA" w:rsidP="00CE3EF7">
            <w:pPr>
              <w:rPr>
                <w:rFonts w:cs="Arial"/>
                <w:sz w:val="20"/>
                <w:szCs w:val="20"/>
              </w:rPr>
            </w:pPr>
          </w:p>
        </w:tc>
        <w:tc>
          <w:tcPr>
            <w:tcW w:w="992" w:type="dxa"/>
            <w:vAlign w:val="bottom"/>
          </w:tcPr>
          <w:p w:rsidR="005260FA" w:rsidRPr="00DC729E" w:rsidRDefault="005260FA" w:rsidP="00D25DC4">
            <w:pPr>
              <w:rPr>
                <w:sz w:val="20"/>
                <w:szCs w:val="20"/>
              </w:rPr>
            </w:pPr>
            <w:r w:rsidRPr="00DC729E">
              <w:rPr>
                <w:sz w:val="20"/>
                <w:szCs w:val="20"/>
              </w:rPr>
              <w:lastRenderedPageBreak/>
              <w:t xml:space="preserve">бр. </w:t>
            </w:r>
          </w:p>
        </w:tc>
        <w:tc>
          <w:tcPr>
            <w:tcW w:w="1276" w:type="dxa"/>
            <w:vAlign w:val="bottom"/>
          </w:tcPr>
          <w:p w:rsidR="005260FA" w:rsidRPr="00DC729E" w:rsidRDefault="005260FA" w:rsidP="00D25DC4">
            <w:pPr>
              <w:jc w:val="right"/>
              <w:rPr>
                <w:sz w:val="20"/>
                <w:szCs w:val="20"/>
              </w:rPr>
            </w:pPr>
            <w:r w:rsidRPr="00DC729E">
              <w:rPr>
                <w:sz w:val="20"/>
                <w:szCs w:val="20"/>
              </w:rPr>
              <w:t>10</w:t>
            </w:r>
          </w:p>
        </w:tc>
        <w:tc>
          <w:tcPr>
            <w:tcW w:w="2126" w:type="dxa"/>
          </w:tcPr>
          <w:p w:rsidR="005260FA" w:rsidRPr="00DC729E" w:rsidRDefault="005260FA" w:rsidP="00D830C6">
            <w:pPr>
              <w:rPr>
                <w:sz w:val="20"/>
                <w:szCs w:val="20"/>
              </w:rPr>
            </w:pPr>
          </w:p>
        </w:tc>
        <w:tc>
          <w:tcPr>
            <w:tcW w:w="1844" w:type="dxa"/>
          </w:tcPr>
          <w:p w:rsidR="005260FA" w:rsidRPr="00DC729E" w:rsidRDefault="005260FA" w:rsidP="00D830C6">
            <w:pPr>
              <w:rPr>
                <w:sz w:val="20"/>
                <w:szCs w:val="20"/>
              </w:rPr>
            </w:pPr>
          </w:p>
        </w:tc>
      </w:tr>
      <w:tr w:rsidR="005260FA" w:rsidRPr="00DC729E" w:rsidTr="005260FA">
        <w:tc>
          <w:tcPr>
            <w:tcW w:w="534" w:type="dxa"/>
          </w:tcPr>
          <w:p w:rsidR="005260FA" w:rsidRPr="00DC729E" w:rsidRDefault="006241ED" w:rsidP="00D25DC4">
            <w:pPr>
              <w:jc w:val="right"/>
              <w:rPr>
                <w:sz w:val="20"/>
                <w:szCs w:val="20"/>
                <w:lang w:val="en-US"/>
              </w:rPr>
            </w:pPr>
            <w:r>
              <w:rPr>
                <w:sz w:val="20"/>
                <w:szCs w:val="20"/>
              </w:rPr>
              <w:lastRenderedPageBreak/>
              <w:t>2</w:t>
            </w:r>
          </w:p>
        </w:tc>
        <w:tc>
          <w:tcPr>
            <w:tcW w:w="4677" w:type="dxa"/>
          </w:tcPr>
          <w:p w:rsidR="005260FA" w:rsidRPr="00DC729E" w:rsidRDefault="005260FA" w:rsidP="00D51D50">
            <w:pPr>
              <w:rPr>
                <w:sz w:val="20"/>
                <w:szCs w:val="20"/>
              </w:rPr>
            </w:pPr>
            <w:r w:rsidRPr="00DC729E">
              <w:rPr>
                <w:sz w:val="20"/>
                <w:szCs w:val="20"/>
              </w:rPr>
              <w:t xml:space="preserve">Азотни оксиди – </w:t>
            </w:r>
            <w:proofErr w:type="spellStart"/>
            <w:r w:rsidRPr="00DC729E">
              <w:rPr>
                <w:sz w:val="20"/>
                <w:szCs w:val="20"/>
              </w:rPr>
              <w:t>1А</w:t>
            </w:r>
            <w:proofErr w:type="spellEnd"/>
          </w:p>
          <w:p w:rsidR="005260FA" w:rsidRPr="00DC729E" w:rsidRDefault="005260FA" w:rsidP="00D25DC4">
            <w:pPr>
              <w:rPr>
                <w:sz w:val="20"/>
                <w:szCs w:val="20"/>
              </w:rPr>
            </w:pPr>
          </w:p>
        </w:tc>
        <w:tc>
          <w:tcPr>
            <w:tcW w:w="3828" w:type="dxa"/>
          </w:tcPr>
          <w:p w:rsidR="005260FA" w:rsidRPr="00DC729E" w:rsidRDefault="005260FA" w:rsidP="00D51D50">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5260FA" w:rsidRPr="00DC729E" w:rsidRDefault="005260FA" w:rsidP="00D51D50">
            <w:pPr>
              <w:rPr>
                <w:sz w:val="20"/>
                <w:szCs w:val="20"/>
              </w:rPr>
            </w:pPr>
          </w:p>
        </w:tc>
        <w:tc>
          <w:tcPr>
            <w:tcW w:w="992" w:type="dxa"/>
            <w:vAlign w:val="bottom"/>
          </w:tcPr>
          <w:p w:rsidR="005260FA" w:rsidRPr="00DC729E" w:rsidRDefault="005260FA" w:rsidP="00D25DC4">
            <w:pPr>
              <w:rPr>
                <w:sz w:val="20"/>
                <w:szCs w:val="20"/>
                <w:lang w:val="en-US"/>
              </w:rPr>
            </w:pPr>
            <w:r w:rsidRPr="00DC729E">
              <w:rPr>
                <w:sz w:val="20"/>
                <w:szCs w:val="20"/>
              </w:rPr>
              <w:t>бр.</w:t>
            </w:r>
          </w:p>
        </w:tc>
        <w:tc>
          <w:tcPr>
            <w:tcW w:w="1276" w:type="dxa"/>
            <w:vAlign w:val="bottom"/>
          </w:tcPr>
          <w:p w:rsidR="005260FA" w:rsidRPr="00DC729E" w:rsidRDefault="005260FA" w:rsidP="00D25DC4">
            <w:pPr>
              <w:jc w:val="right"/>
              <w:rPr>
                <w:sz w:val="20"/>
                <w:szCs w:val="20"/>
                <w:lang w:val="en-US"/>
              </w:rPr>
            </w:pPr>
            <w:r w:rsidRPr="00DC729E">
              <w:rPr>
                <w:sz w:val="20"/>
                <w:szCs w:val="20"/>
                <w:lang w:val="en-US"/>
              </w:rPr>
              <w:t>10</w:t>
            </w:r>
          </w:p>
        </w:tc>
        <w:tc>
          <w:tcPr>
            <w:tcW w:w="2126" w:type="dxa"/>
          </w:tcPr>
          <w:p w:rsidR="005260FA" w:rsidRPr="00DC729E" w:rsidRDefault="005260FA" w:rsidP="00D830C6">
            <w:pPr>
              <w:rPr>
                <w:sz w:val="20"/>
                <w:szCs w:val="20"/>
              </w:rPr>
            </w:pPr>
          </w:p>
        </w:tc>
        <w:tc>
          <w:tcPr>
            <w:tcW w:w="1844" w:type="dxa"/>
          </w:tcPr>
          <w:p w:rsidR="005260FA" w:rsidRPr="00DC729E" w:rsidRDefault="005260FA" w:rsidP="00D830C6">
            <w:pPr>
              <w:rPr>
                <w:sz w:val="20"/>
                <w:szCs w:val="20"/>
              </w:rPr>
            </w:pPr>
          </w:p>
        </w:tc>
      </w:tr>
      <w:tr w:rsidR="005260FA" w:rsidRPr="00DC729E" w:rsidTr="005260FA">
        <w:tc>
          <w:tcPr>
            <w:tcW w:w="534" w:type="dxa"/>
          </w:tcPr>
          <w:p w:rsidR="005260FA" w:rsidRPr="00DC729E" w:rsidRDefault="006241ED" w:rsidP="00D25DC4">
            <w:pPr>
              <w:jc w:val="right"/>
              <w:rPr>
                <w:sz w:val="20"/>
                <w:szCs w:val="20"/>
              </w:rPr>
            </w:pPr>
            <w:r>
              <w:rPr>
                <w:sz w:val="20"/>
                <w:szCs w:val="20"/>
              </w:rPr>
              <w:t>3</w:t>
            </w:r>
          </w:p>
        </w:tc>
        <w:tc>
          <w:tcPr>
            <w:tcW w:w="4677" w:type="dxa"/>
          </w:tcPr>
          <w:p w:rsidR="005260FA" w:rsidRPr="00DC729E" w:rsidRDefault="005260FA" w:rsidP="00D51D50">
            <w:pPr>
              <w:rPr>
                <w:sz w:val="20"/>
                <w:szCs w:val="20"/>
              </w:rPr>
            </w:pPr>
            <w:r w:rsidRPr="00DC729E">
              <w:rPr>
                <w:sz w:val="20"/>
                <w:szCs w:val="20"/>
              </w:rPr>
              <w:t>Амоняк-</w:t>
            </w:r>
            <w:proofErr w:type="spellStart"/>
            <w:r w:rsidRPr="00DC729E">
              <w:rPr>
                <w:sz w:val="20"/>
                <w:szCs w:val="20"/>
              </w:rPr>
              <w:t>5В</w:t>
            </w:r>
            <w:proofErr w:type="spellEnd"/>
          </w:p>
          <w:p w:rsidR="005260FA" w:rsidRPr="00DC729E" w:rsidRDefault="005260FA" w:rsidP="00D51D50">
            <w:pPr>
              <w:rPr>
                <w:sz w:val="20"/>
                <w:szCs w:val="20"/>
              </w:rPr>
            </w:pPr>
          </w:p>
        </w:tc>
        <w:tc>
          <w:tcPr>
            <w:tcW w:w="3828" w:type="dxa"/>
          </w:tcPr>
          <w:p w:rsidR="005260FA" w:rsidRPr="00DC729E" w:rsidRDefault="005260FA" w:rsidP="00D51D50">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5260FA" w:rsidRPr="00DC729E" w:rsidRDefault="005260FA" w:rsidP="00D51D50">
            <w:pPr>
              <w:rPr>
                <w:sz w:val="20"/>
                <w:szCs w:val="20"/>
              </w:rPr>
            </w:pPr>
          </w:p>
        </w:tc>
        <w:tc>
          <w:tcPr>
            <w:tcW w:w="992" w:type="dxa"/>
            <w:vAlign w:val="bottom"/>
          </w:tcPr>
          <w:p w:rsidR="005260FA" w:rsidRPr="00DC729E" w:rsidRDefault="005260FA" w:rsidP="003D034D">
            <w:pPr>
              <w:rPr>
                <w:sz w:val="20"/>
                <w:szCs w:val="20"/>
              </w:rPr>
            </w:pPr>
            <w:r w:rsidRPr="00DC729E">
              <w:rPr>
                <w:sz w:val="20"/>
                <w:szCs w:val="20"/>
              </w:rPr>
              <w:t xml:space="preserve">бр. </w:t>
            </w:r>
          </w:p>
          <w:p w:rsidR="005260FA" w:rsidRPr="00DC729E" w:rsidRDefault="005260FA" w:rsidP="00D25DC4">
            <w:pPr>
              <w:rPr>
                <w:sz w:val="20"/>
                <w:szCs w:val="20"/>
              </w:rPr>
            </w:pPr>
          </w:p>
        </w:tc>
        <w:tc>
          <w:tcPr>
            <w:tcW w:w="1276" w:type="dxa"/>
            <w:vAlign w:val="bottom"/>
          </w:tcPr>
          <w:p w:rsidR="005260FA" w:rsidRPr="00DC729E" w:rsidRDefault="005260FA" w:rsidP="00D25DC4">
            <w:pPr>
              <w:jc w:val="right"/>
              <w:rPr>
                <w:sz w:val="20"/>
                <w:szCs w:val="20"/>
              </w:rPr>
            </w:pPr>
            <w:r w:rsidRPr="00DC729E">
              <w:rPr>
                <w:sz w:val="20"/>
                <w:szCs w:val="20"/>
              </w:rPr>
              <w:t>10</w:t>
            </w:r>
          </w:p>
        </w:tc>
        <w:tc>
          <w:tcPr>
            <w:tcW w:w="2126" w:type="dxa"/>
          </w:tcPr>
          <w:p w:rsidR="005260FA" w:rsidRPr="00DC729E" w:rsidRDefault="005260FA" w:rsidP="00D830C6">
            <w:pPr>
              <w:rPr>
                <w:sz w:val="20"/>
                <w:szCs w:val="20"/>
              </w:rPr>
            </w:pPr>
          </w:p>
        </w:tc>
        <w:tc>
          <w:tcPr>
            <w:tcW w:w="1844" w:type="dxa"/>
          </w:tcPr>
          <w:p w:rsidR="005260FA" w:rsidRPr="00DC729E" w:rsidRDefault="005260FA" w:rsidP="00D830C6">
            <w:pPr>
              <w:rPr>
                <w:sz w:val="20"/>
                <w:szCs w:val="20"/>
              </w:rPr>
            </w:pPr>
          </w:p>
        </w:tc>
      </w:tr>
      <w:tr w:rsidR="005260FA" w:rsidRPr="00DC729E" w:rsidTr="005260FA">
        <w:tc>
          <w:tcPr>
            <w:tcW w:w="534" w:type="dxa"/>
          </w:tcPr>
          <w:p w:rsidR="005260FA" w:rsidRPr="00DC729E" w:rsidRDefault="006241ED" w:rsidP="00D25DC4">
            <w:pPr>
              <w:jc w:val="right"/>
              <w:rPr>
                <w:sz w:val="20"/>
                <w:szCs w:val="20"/>
              </w:rPr>
            </w:pPr>
            <w:r>
              <w:rPr>
                <w:sz w:val="20"/>
                <w:szCs w:val="20"/>
              </w:rPr>
              <w:t>4</w:t>
            </w:r>
          </w:p>
        </w:tc>
        <w:tc>
          <w:tcPr>
            <w:tcW w:w="4677" w:type="dxa"/>
          </w:tcPr>
          <w:p w:rsidR="005260FA" w:rsidRPr="00DC729E" w:rsidRDefault="005260FA" w:rsidP="00D25DC4">
            <w:pPr>
              <w:rPr>
                <w:sz w:val="20"/>
                <w:szCs w:val="20"/>
              </w:rPr>
            </w:pPr>
            <w:r w:rsidRPr="00DC729E">
              <w:rPr>
                <w:sz w:val="20"/>
                <w:szCs w:val="20"/>
              </w:rPr>
              <w:t xml:space="preserve">Анилин – </w:t>
            </w:r>
            <w:proofErr w:type="spellStart"/>
            <w:r w:rsidRPr="00DC729E">
              <w:rPr>
                <w:sz w:val="20"/>
                <w:szCs w:val="20"/>
              </w:rPr>
              <w:t>3В</w:t>
            </w:r>
            <w:proofErr w:type="spellEnd"/>
          </w:p>
        </w:tc>
        <w:tc>
          <w:tcPr>
            <w:tcW w:w="3828" w:type="dxa"/>
          </w:tcPr>
          <w:p w:rsidR="005260FA" w:rsidRPr="00DC729E" w:rsidRDefault="005260FA" w:rsidP="003D034D">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5260FA" w:rsidRPr="00DC729E" w:rsidRDefault="005260FA" w:rsidP="00CE3EF7">
            <w:pPr>
              <w:rPr>
                <w:rFonts w:cs="Arial"/>
                <w:sz w:val="20"/>
                <w:szCs w:val="20"/>
              </w:rPr>
            </w:pPr>
          </w:p>
        </w:tc>
        <w:tc>
          <w:tcPr>
            <w:tcW w:w="992" w:type="dxa"/>
            <w:vAlign w:val="bottom"/>
          </w:tcPr>
          <w:p w:rsidR="005260FA" w:rsidRPr="00DC729E" w:rsidRDefault="005260FA" w:rsidP="00D25DC4">
            <w:pPr>
              <w:rPr>
                <w:sz w:val="20"/>
                <w:szCs w:val="20"/>
              </w:rPr>
            </w:pPr>
            <w:r w:rsidRPr="00DC729E">
              <w:rPr>
                <w:sz w:val="20"/>
                <w:szCs w:val="20"/>
              </w:rPr>
              <w:t xml:space="preserve">бр. </w:t>
            </w:r>
          </w:p>
        </w:tc>
        <w:tc>
          <w:tcPr>
            <w:tcW w:w="1276" w:type="dxa"/>
            <w:vAlign w:val="bottom"/>
          </w:tcPr>
          <w:p w:rsidR="005260FA" w:rsidRPr="00DC729E" w:rsidRDefault="005260FA" w:rsidP="00D25DC4">
            <w:pPr>
              <w:jc w:val="right"/>
              <w:rPr>
                <w:sz w:val="20"/>
                <w:szCs w:val="20"/>
              </w:rPr>
            </w:pPr>
            <w:r w:rsidRPr="00DC729E">
              <w:rPr>
                <w:sz w:val="20"/>
                <w:szCs w:val="20"/>
              </w:rPr>
              <w:t>10</w:t>
            </w:r>
          </w:p>
        </w:tc>
        <w:tc>
          <w:tcPr>
            <w:tcW w:w="2126" w:type="dxa"/>
          </w:tcPr>
          <w:p w:rsidR="005260FA" w:rsidRPr="00DC729E" w:rsidRDefault="005260FA" w:rsidP="00D830C6">
            <w:pPr>
              <w:rPr>
                <w:sz w:val="20"/>
                <w:szCs w:val="20"/>
              </w:rPr>
            </w:pPr>
          </w:p>
        </w:tc>
        <w:tc>
          <w:tcPr>
            <w:tcW w:w="1844" w:type="dxa"/>
          </w:tcPr>
          <w:p w:rsidR="005260FA" w:rsidRPr="00DC729E" w:rsidRDefault="005260FA" w:rsidP="00D830C6">
            <w:pPr>
              <w:rPr>
                <w:sz w:val="20"/>
                <w:szCs w:val="20"/>
              </w:rPr>
            </w:pPr>
          </w:p>
        </w:tc>
      </w:tr>
      <w:tr w:rsidR="005260FA" w:rsidRPr="00DC729E" w:rsidTr="005260FA">
        <w:tc>
          <w:tcPr>
            <w:tcW w:w="534" w:type="dxa"/>
          </w:tcPr>
          <w:p w:rsidR="005260FA" w:rsidRPr="00DC729E" w:rsidRDefault="006241ED" w:rsidP="00D25DC4">
            <w:pPr>
              <w:jc w:val="right"/>
              <w:rPr>
                <w:sz w:val="20"/>
                <w:szCs w:val="20"/>
              </w:rPr>
            </w:pPr>
            <w:r>
              <w:rPr>
                <w:sz w:val="20"/>
                <w:szCs w:val="20"/>
              </w:rPr>
              <w:t>5</w:t>
            </w:r>
          </w:p>
        </w:tc>
        <w:tc>
          <w:tcPr>
            <w:tcW w:w="4677" w:type="dxa"/>
          </w:tcPr>
          <w:p w:rsidR="005260FA" w:rsidRPr="00DC729E" w:rsidRDefault="005260FA" w:rsidP="00D25DC4">
            <w:pPr>
              <w:rPr>
                <w:sz w:val="20"/>
                <w:szCs w:val="20"/>
              </w:rPr>
            </w:pPr>
            <w:r w:rsidRPr="00DC729E">
              <w:rPr>
                <w:sz w:val="20"/>
                <w:szCs w:val="20"/>
              </w:rPr>
              <w:t>Ацетон</w:t>
            </w:r>
          </w:p>
        </w:tc>
        <w:tc>
          <w:tcPr>
            <w:tcW w:w="3828" w:type="dxa"/>
          </w:tcPr>
          <w:p w:rsidR="005260FA" w:rsidRPr="00DC729E" w:rsidRDefault="005260FA" w:rsidP="003D034D">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5260FA" w:rsidRPr="00DC729E" w:rsidRDefault="005260FA" w:rsidP="00CE3EF7">
            <w:pPr>
              <w:rPr>
                <w:rFonts w:cs="Arial"/>
                <w:sz w:val="20"/>
                <w:szCs w:val="20"/>
              </w:rPr>
            </w:pPr>
          </w:p>
        </w:tc>
        <w:tc>
          <w:tcPr>
            <w:tcW w:w="992" w:type="dxa"/>
            <w:vAlign w:val="bottom"/>
          </w:tcPr>
          <w:p w:rsidR="005260FA" w:rsidRPr="00DC729E" w:rsidRDefault="005260FA" w:rsidP="00D25DC4">
            <w:pPr>
              <w:rPr>
                <w:sz w:val="20"/>
                <w:szCs w:val="20"/>
              </w:rPr>
            </w:pPr>
            <w:r w:rsidRPr="00DC729E">
              <w:rPr>
                <w:sz w:val="20"/>
                <w:szCs w:val="20"/>
              </w:rPr>
              <w:t xml:space="preserve">бр. </w:t>
            </w:r>
          </w:p>
        </w:tc>
        <w:tc>
          <w:tcPr>
            <w:tcW w:w="1276" w:type="dxa"/>
            <w:vAlign w:val="bottom"/>
          </w:tcPr>
          <w:p w:rsidR="005260FA" w:rsidRPr="00DC729E" w:rsidRDefault="005260FA" w:rsidP="00D25DC4">
            <w:pPr>
              <w:jc w:val="right"/>
              <w:rPr>
                <w:sz w:val="20"/>
                <w:szCs w:val="20"/>
              </w:rPr>
            </w:pPr>
            <w:r w:rsidRPr="00DC729E">
              <w:rPr>
                <w:sz w:val="20"/>
                <w:szCs w:val="20"/>
              </w:rPr>
              <w:t>10</w:t>
            </w:r>
          </w:p>
        </w:tc>
        <w:tc>
          <w:tcPr>
            <w:tcW w:w="2126" w:type="dxa"/>
          </w:tcPr>
          <w:p w:rsidR="005260FA" w:rsidRPr="00DC729E" w:rsidRDefault="005260FA" w:rsidP="00D830C6">
            <w:pPr>
              <w:rPr>
                <w:sz w:val="20"/>
                <w:szCs w:val="20"/>
              </w:rPr>
            </w:pPr>
          </w:p>
        </w:tc>
        <w:tc>
          <w:tcPr>
            <w:tcW w:w="1844" w:type="dxa"/>
          </w:tcPr>
          <w:p w:rsidR="005260FA" w:rsidRPr="00DC729E" w:rsidRDefault="005260FA" w:rsidP="00D830C6">
            <w:pPr>
              <w:rPr>
                <w:sz w:val="20"/>
                <w:szCs w:val="20"/>
              </w:rPr>
            </w:pPr>
          </w:p>
        </w:tc>
      </w:tr>
      <w:tr w:rsidR="005260FA" w:rsidRPr="00DC729E" w:rsidTr="005260FA">
        <w:tc>
          <w:tcPr>
            <w:tcW w:w="534" w:type="dxa"/>
          </w:tcPr>
          <w:p w:rsidR="005260FA" w:rsidRPr="00DC729E" w:rsidRDefault="006241ED" w:rsidP="00D25DC4">
            <w:pPr>
              <w:jc w:val="right"/>
              <w:rPr>
                <w:sz w:val="20"/>
                <w:szCs w:val="20"/>
              </w:rPr>
            </w:pPr>
            <w:r>
              <w:rPr>
                <w:sz w:val="20"/>
                <w:szCs w:val="20"/>
              </w:rPr>
              <w:t>6</w:t>
            </w:r>
          </w:p>
        </w:tc>
        <w:tc>
          <w:tcPr>
            <w:tcW w:w="4677" w:type="dxa"/>
          </w:tcPr>
          <w:p w:rsidR="005260FA" w:rsidRPr="00DC729E" w:rsidRDefault="005260FA" w:rsidP="00D25DC4">
            <w:pPr>
              <w:rPr>
                <w:sz w:val="20"/>
                <w:szCs w:val="20"/>
              </w:rPr>
            </w:pPr>
            <w:r w:rsidRPr="00DC729E">
              <w:rPr>
                <w:sz w:val="20"/>
                <w:szCs w:val="20"/>
              </w:rPr>
              <w:t>Ацетилен</w:t>
            </w:r>
          </w:p>
        </w:tc>
        <w:tc>
          <w:tcPr>
            <w:tcW w:w="3828" w:type="dxa"/>
          </w:tcPr>
          <w:p w:rsidR="005260FA" w:rsidRPr="00DC729E" w:rsidRDefault="005260FA" w:rsidP="003D034D">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5260FA" w:rsidRPr="00DC729E" w:rsidRDefault="005260FA" w:rsidP="00CE3EF7">
            <w:pPr>
              <w:rPr>
                <w:rFonts w:cs="Arial"/>
                <w:sz w:val="20"/>
                <w:szCs w:val="20"/>
              </w:rPr>
            </w:pPr>
          </w:p>
        </w:tc>
        <w:tc>
          <w:tcPr>
            <w:tcW w:w="992" w:type="dxa"/>
            <w:vAlign w:val="bottom"/>
          </w:tcPr>
          <w:p w:rsidR="005260FA" w:rsidRPr="00DC729E" w:rsidRDefault="005260FA" w:rsidP="00D25DC4">
            <w:pPr>
              <w:rPr>
                <w:sz w:val="20"/>
                <w:szCs w:val="20"/>
              </w:rPr>
            </w:pPr>
            <w:r w:rsidRPr="00DC729E">
              <w:rPr>
                <w:sz w:val="20"/>
                <w:szCs w:val="20"/>
              </w:rPr>
              <w:t xml:space="preserve">бр. </w:t>
            </w:r>
          </w:p>
        </w:tc>
        <w:tc>
          <w:tcPr>
            <w:tcW w:w="1276" w:type="dxa"/>
            <w:vAlign w:val="bottom"/>
          </w:tcPr>
          <w:p w:rsidR="005260FA" w:rsidRPr="00DC729E" w:rsidRDefault="005260FA" w:rsidP="00D25DC4">
            <w:pPr>
              <w:jc w:val="right"/>
              <w:rPr>
                <w:sz w:val="20"/>
                <w:szCs w:val="20"/>
              </w:rPr>
            </w:pPr>
            <w:r w:rsidRPr="00DC729E">
              <w:rPr>
                <w:sz w:val="20"/>
                <w:szCs w:val="20"/>
              </w:rPr>
              <w:t>10</w:t>
            </w:r>
          </w:p>
        </w:tc>
        <w:tc>
          <w:tcPr>
            <w:tcW w:w="2126" w:type="dxa"/>
          </w:tcPr>
          <w:p w:rsidR="005260FA" w:rsidRPr="00DC729E" w:rsidRDefault="005260FA" w:rsidP="00D830C6">
            <w:pPr>
              <w:rPr>
                <w:sz w:val="20"/>
                <w:szCs w:val="20"/>
              </w:rPr>
            </w:pPr>
          </w:p>
        </w:tc>
        <w:tc>
          <w:tcPr>
            <w:tcW w:w="1844" w:type="dxa"/>
          </w:tcPr>
          <w:p w:rsidR="005260FA" w:rsidRPr="00DC729E" w:rsidRDefault="005260FA" w:rsidP="00D830C6">
            <w:pPr>
              <w:rPr>
                <w:sz w:val="20"/>
                <w:szCs w:val="20"/>
              </w:rPr>
            </w:pPr>
          </w:p>
        </w:tc>
      </w:tr>
      <w:tr w:rsidR="005260FA" w:rsidRPr="00DC729E" w:rsidTr="005260FA">
        <w:tc>
          <w:tcPr>
            <w:tcW w:w="534" w:type="dxa"/>
          </w:tcPr>
          <w:p w:rsidR="005260FA" w:rsidRPr="00DC729E" w:rsidRDefault="006241ED" w:rsidP="00D25DC4">
            <w:pPr>
              <w:jc w:val="right"/>
              <w:rPr>
                <w:sz w:val="20"/>
                <w:szCs w:val="20"/>
              </w:rPr>
            </w:pPr>
            <w:r>
              <w:rPr>
                <w:sz w:val="20"/>
                <w:szCs w:val="20"/>
              </w:rPr>
              <w:t>7</w:t>
            </w:r>
          </w:p>
        </w:tc>
        <w:tc>
          <w:tcPr>
            <w:tcW w:w="4677" w:type="dxa"/>
          </w:tcPr>
          <w:p w:rsidR="005260FA" w:rsidRPr="00DC729E" w:rsidRDefault="005260FA" w:rsidP="00D25DC4">
            <w:pPr>
              <w:rPr>
                <w:sz w:val="20"/>
                <w:szCs w:val="20"/>
              </w:rPr>
            </w:pPr>
            <w:r w:rsidRPr="00DC729E">
              <w:rPr>
                <w:sz w:val="20"/>
                <w:szCs w:val="20"/>
              </w:rPr>
              <w:t>Бензин - 100</w:t>
            </w:r>
          </w:p>
        </w:tc>
        <w:tc>
          <w:tcPr>
            <w:tcW w:w="3828" w:type="dxa"/>
          </w:tcPr>
          <w:p w:rsidR="005260FA" w:rsidRPr="00DC729E" w:rsidRDefault="005260FA" w:rsidP="003D034D">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5260FA" w:rsidRPr="00DC729E" w:rsidRDefault="005260FA" w:rsidP="00CE3EF7">
            <w:pPr>
              <w:rPr>
                <w:rFonts w:cs="Arial"/>
                <w:sz w:val="20"/>
                <w:szCs w:val="20"/>
              </w:rPr>
            </w:pPr>
          </w:p>
        </w:tc>
        <w:tc>
          <w:tcPr>
            <w:tcW w:w="992" w:type="dxa"/>
            <w:vAlign w:val="bottom"/>
          </w:tcPr>
          <w:p w:rsidR="005260FA" w:rsidRPr="00DC729E" w:rsidRDefault="005260FA" w:rsidP="00D25DC4">
            <w:pPr>
              <w:rPr>
                <w:sz w:val="20"/>
                <w:szCs w:val="20"/>
              </w:rPr>
            </w:pPr>
            <w:r w:rsidRPr="00DC729E">
              <w:rPr>
                <w:sz w:val="20"/>
                <w:szCs w:val="20"/>
              </w:rPr>
              <w:t xml:space="preserve">бр. </w:t>
            </w:r>
          </w:p>
        </w:tc>
        <w:tc>
          <w:tcPr>
            <w:tcW w:w="1276" w:type="dxa"/>
            <w:vAlign w:val="bottom"/>
          </w:tcPr>
          <w:p w:rsidR="005260FA" w:rsidRPr="00DC729E" w:rsidRDefault="005260FA" w:rsidP="00D25DC4">
            <w:pPr>
              <w:jc w:val="right"/>
              <w:rPr>
                <w:sz w:val="20"/>
                <w:szCs w:val="20"/>
              </w:rPr>
            </w:pPr>
            <w:r w:rsidRPr="00DC729E">
              <w:rPr>
                <w:sz w:val="20"/>
                <w:szCs w:val="20"/>
              </w:rPr>
              <w:t>10</w:t>
            </w:r>
          </w:p>
        </w:tc>
        <w:tc>
          <w:tcPr>
            <w:tcW w:w="2126" w:type="dxa"/>
          </w:tcPr>
          <w:p w:rsidR="005260FA" w:rsidRPr="00DC729E" w:rsidRDefault="005260FA" w:rsidP="00D830C6">
            <w:pPr>
              <w:rPr>
                <w:sz w:val="20"/>
                <w:szCs w:val="20"/>
              </w:rPr>
            </w:pPr>
          </w:p>
        </w:tc>
        <w:tc>
          <w:tcPr>
            <w:tcW w:w="1844" w:type="dxa"/>
          </w:tcPr>
          <w:p w:rsidR="005260FA" w:rsidRPr="00DC729E" w:rsidRDefault="005260FA" w:rsidP="00D830C6">
            <w:pPr>
              <w:rPr>
                <w:sz w:val="20"/>
                <w:szCs w:val="20"/>
              </w:rPr>
            </w:pPr>
          </w:p>
        </w:tc>
      </w:tr>
      <w:tr w:rsidR="005260FA" w:rsidRPr="00DC729E" w:rsidTr="005260FA">
        <w:tc>
          <w:tcPr>
            <w:tcW w:w="534" w:type="dxa"/>
          </w:tcPr>
          <w:p w:rsidR="005260FA" w:rsidRPr="00DC729E" w:rsidRDefault="006241ED" w:rsidP="00D25DC4">
            <w:pPr>
              <w:jc w:val="right"/>
              <w:rPr>
                <w:sz w:val="20"/>
                <w:szCs w:val="20"/>
              </w:rPr>
            </w:pPr>
            <w:r>
              <w:rPr>
                <w:sz w:val="20"/>
                <w:szCs w:val="20"/>
              </w:rPr>
              <w:t>8</w:t>
            </w:r>
          </w:p>
        </w:tc>
        <w:tc>
          <w:tcPr>
            <w:tcW w:w="4677" w:type="dxa"/>
          </w:tcPr>
          <w:p w:rsidR="005260FA" w:rsidRPr="00DC729E" w:rsidRDefault="005260FA" w:rsidP="00D25DC4">
            <w:pPr>
              <w:rPr>
                <w:sz w:val="20"/>
                <w:szCs w:val="20"/>
              </w:rPr>
            </w:pPr>
            <w:r w:rsidRPr="00DC729E">
              <w:rPr>
                <w:sz w:val="20"/>
                <w:szCs w:val="20"/>
              </w:rPr>
              <w:t>Бензинови въглеводороди KW</w:t>
            </w:r>
          </w:p>
        </w:tc>
        <w:tc>
          <w:tcPr>
            <w:tcW w:w="3828" w:type="dxa"/>
          </w:tcPr>
          <w:p w:rsidR="005260FA" w:rsidRPr="00DC729E" w:rsidRDefault="005260FA" w:rsidP="003D034D">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5260FA" w:rsidRPr="00DC729E" w:rsidRDefault="005260FA" w:rsidP="00CE3EF7">
            <w:pPr>
              <w:rPr>
                <w:rFonts w:cs="Arial"/>
                <w:sz w:val="20"/>
                <w:szCs w:val="20"/>
              </w:rPr>
            </w:pPr>
          </w:p>
        </w:tc>
        <w:tc>
          <w:tcPr>
            <w:tcW w:w="992" w:type="dxa"/>
            <w:vAlign w:val="bottom"/>
          </w:tcPr>
          <w:p w:rsidR="005260FA" w:rsidRPr="00DC729E" w:rsidRDefault="005260FA" w:rsidP="00D25DC4">
            <w:pPr>
              <w:rPr>
                <w:sz w:val="20"/>
                <w:szCs w:val="20"/>
              </w:rPr>
            </w:pPr>
            <w:r w:rsidRPr="00DC729E">
              <w:rPr>
                <w:sz w:val="20"/>
                <w:szCs w:val="20"/>
              </w:rPr>
              <w:t xml:space="preserve">бр. </w:t>
            </w:r>
          </w:p>
        </w:tc>
        <w:tc>
          <w:tcPr>
            <w:tcW w:w="1276" w:type="dxa"/>
            <w:vAlign w:val="bottom"/>
          </w:tcPr>
          <w:p w:rsidR="005260FA" w:rsidRPr="00DC729E" w:rsidRDefault="005260FA" w:rsidP="00D25DC4">
            <w:pPr>
              <w:jc w:val="right"/>
              <w:rPr>
                <w:sz w:val="20"/>
                <w:szCs w:val="20"/>
              </w:rPr>
            </w:pPr>
            <w:r w:rsidRPr="00DC729E">
              <w:rPr>
                <w:sz w:val="20"/>
                <w:szCs w:val="20"/>
              </w:rPr>
              <w:t>10</w:t>
            </w:r>
          </w:p>
        </w:tc>
        <w:tc>
          <w:tcPr>
            <w:tcW w:w="2126" w:type="dxa"/>
          </w:tcPr>
          <w:p w:rsidR="005260FA" w:rsidRPr="00DC729E" w:rsidRDefault="005260FA" w:rsidP="00D830C6">
            <w:pPr>
              <w:rPr>
                <w:sz w:val="20"/>
                <w:szCs w:val="20"/>
              </w:rPr>
            </w:pPr>
          </w:p>
        </w:tc>
        <w:tc>
          <w:tcPr>
            <w:tcW w:w="1844" w:type="dxa"/>
          </w:tcPr>
          <w:p w:rsidR="005260FA" w:rsidRPr="00DC729E" w:rsidRDefault="005260FA" w:rsidP="00D830C6">
            <w:pPr>
              <w:rPr>
                <w:sz w:val="20"/>
                <w:szCs w:val="20"/>
              </w:rPr>
            </w:pPr>
          </w:p>
        </w:tc>
      </w:tr>
      <w:tr w:rsidR="005260FA" w:rsidRPr="00DC729E" w:rsidTr="005260FA">
        <w:tc>
          <w:tcPr>
            <w:tcW w:w="534" w:type="dxa"/>
          </w:tcPr>
          <w:p w:rsidR="005260FA" w:rsidRPr="00DC729E" w:rsidRDefault="006241ED" w:rsidP="00D25DC4">
            <w:pPr>
              <w:jc w:val="right"/>
              <w:rPr>
                <w:sz w:val="20"/>
                <w:szCs w:val="20"/>
              </w:rPr>
            </w:pPr>
            <w:r>
              <w:rPr>
                <w:sz w:val="20"/>
                <w:szCs w:val="20"/>
              </w:rPr>
              <w:t>9</w:t>
            </w:r>
          </w:p>
        </w:tc>
        <w:tc>
          <w:tcPr>
            <w:tcW w:w="4677" w:type="dxa"/>
          </w:tcPr>
          <w:p w:rsidR="005260FA" w:rsidRPr="00DC729E" w:rsidRDefault="005260FA" w:rsidP="00D25DC4">
            <w:pPr>
              <w:rPr>
                <w:sz w:val="20"/>
                <w:szCs w:val="20"/>
              </w:rPr>
            </w:pPr>
            <w:proofErr w:type="spellStart"/>
            <w:r w:rsidRPr="00DC729E">
              <w:rPr>
                <w:sz w:val="20"/>
                <w:szCs w:val="20"/>
              </w:rPr>
              <w:t>Бутилацетат</w:t>
            </w:r>
            <w:proofErr w:type="spellEnd"/>
          </w:p>
        </w:tc>
        <w:tc>
          <w:tcPr>
            <w:tcW w:w="3828" w:type="dxa"/>
          </w:tcPr>
          <w:p w:rsidR="005260FA" w:rsidRPr="00DC729E" w:rsidRDefault="005260FA" w:rsidP="003D034D">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5260FA" w:rsidRPr="00DC729E" w:rsidRDefault="005260FA" w:rsidP="00CE3EF7">
            <w:pPr>
              <w:rPr>
                <w:rFonts w:cs="Arial"/>
                <w:sz w:val="20"/>
                <w:szCs w:val="20"/>
                <w:lang w:val="en-US"/>
              </w:rPr>
            </w:pPr>
          </w:p>
        </w:tc>
        <w:tc>
          <w:tcPr>
            <w:tcW w:w="992" w:type="dxa"/>
            <w:vAlign w:val="bottom"/>
          </w:tcPr>
          <w:p w:rsidR="005260FA" w:rsidRPr="00DC729E" w:rsidRDefault="005260FA" w:rsidP="00D25DC4">
            <w:pPr>
              <w:rPr>
                <w:sz w:val="20"/>
                <w:szCs w:val="20"/>
              </w:rPr>
            </w:pPr>
            <w:r w:rsidRPr="00DC729E">
              <w:rPr>
                <w:sz w:val="20"/>
                <w:szCs w:val="20"/>
              </w:rPr>
              <w:t xml:space="preserve">бр. </w:t>
            </w:r>
          </w:p>
        </w:tc>
        <w:tc>
          <w:tcPr>
            <w:tcW w:w="1276" w:type="dxa"/>
            <w:vAlign w:val="bottom"/>
          </w:tcPr>
          <w:p w:rsidR="005260FA" w:rsidRPr="00DC729E" w:rsidRDefault="005260FA" w:rsidP="00D25DC4">
            <w:pPr>
              <w:jc w:val="right"/>
              <w:rPr>
                <w:sz w:val="20"/>
                <w:szCs w:val="20"/>
              </w:rPr>
            </w:pPr>
            <w:r w:rsidRPr="00DC729E">
              <w:rPr>
                <w:sz w:val="20"/>
                <w:szCs w:val="20"/>
              </w:rPr>
              <w:t>10</w:t>
            </w:r>
          </w:p>
        </w:tc>
        <w:tc>
          <w:tcPr>
            <w:tcW w:w="2126" w:type="dxa"/>
          </w:tcPr>
          <w:p w:rsidR="005260FA" w:rsidRPr="00DC729E" w:rsidRDefault="005260FA" w:rsidP="00D830C6">
            <w:pPr>
              <w:rPr>
                <w:sz w:val="20"/>
                <w:szCs w:val="20"/>
              </w:rPr>
            </w:pPr>
          </w:p>
        </w:tc>
        <w:tc>
          <w:tcPr>
            <w:tcW w:w="1844" w:type="dxa"/>
          </w:tcPr>
          <w:p w:rsidR="005260FA" w:rsidRPr="00DC729E" w:rsidRDefault="005260FA" w:rsidP="00D830C6">
            <w:pPr>
              <w:rPr>
                <w:sz w:val="20"/>
                <w:szCs w:val="20"/>
              </w:rPr>
            </w:pPr>
          </w:p>
        </w:tc>
      </w:tr>
      <w:tr w:rsidR="005260FA" w:rsidRPr="00DC729E" w:rsidTr="005260FA">
        <w:tc>
          <w:tcPr>
            <w:tcW w:w="534" w:type="dxa"/>
          </w:tcPr>
          <w:p w:rsidR="005260FA" w:rsidRPr="00DC729E" w:rsidRDefault="006241ED" w:rsidP="00D25DC4">
            <w:pPr>
              <w:jc w:val="right"/>
              <w:rPr>
                <w:sz w:val="20"/>
                <w:szCs w:val="20"/>
              </w:rPr>
            </w:pPr>
            <w:r>
              <w:rPr>
                <w:sz w:val="20"/>
                <w:szCs w:val="20"/>
              </w:rPr>
              <w:t>10</w:t>
            </w:r>
          </w:p>
        </w:tc>
        <w:tc>
          <w:tcPr>
            <w:tcW w:w="4677" w:type="dxa"/>
          </w:tcPr>
          <w:p w:rsidR="005260FA" w:rsidRPr="00DC729E" w:rsidRDefault="005260FA" w:rsidP="00D25DC4">
            <w:pPr>
              <w:rPr>
                <w:sz w:val="20"/>
                <w:szCs w:val="20"/>
              </w:rPr>
            </w:pPr>
            <w:proofErr w:type="spellStart"/>
            <w:r w:rsidRPr="00DC729E">
              <w:rPr>
                <w:sz w:val="20"/>
                <w:szCs w:val="20"/>
              </w:rPr>
              <w:t>Бутилов</w:t>
            </w:r>
            <w:proofErr w:type="spellEnd"/>
            <w:r w:rsidRPr="00DC729E">
              <w:rPr>
                <w:sz w:val="20"/>
                <w:szCs w:val="20"/>
              </w:rPr>
              <w:t xml:space="preserve"> алкохол – 20 А</w:t>
            </w:r>
          </w:p>
        </w:tc>
        <w:tc>
          <w:tcPr>
            <w:tcW w:w="3828" w:type="dxa"/>
          </w:tcPr>
          <w:p w:rsidR="005260FA" w:rsidRPr="00DC729E" w:rsidRDefault="005260FA" w:rsidP="003D034D">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5260FA" w:rsidRPr="00DC729E" w:rsidRDefault="005260FA" w:rsidP="00CE3EF7">
            <w:pPr>
              <w:rPr>
                <w:rFonts w:cs="Arial"/>
                <w:sz w:val="20"/>
                <w:szCs w:val="20"/>
              </w:rPr>
            </w:pPr>
          </w:p>
        </w:tc>
        <w:tc>
          <w:tcPr>
            <w:tcW w:w="992" w:type="dxa"/>
            <w:vAlign w:val="bottom"/>
          </w:tcPr>
          <w:p w:rsidR="005260FA" w:rsidRPr="00DC729E" w:rsidRDefault="005260FA" w:rsidP="00D25DC4">
            <w:pPr>
              <w:rPr>
                <w:sz w:val="20"/>
                <w:szCs w:val="20"/>
              </w:rPr>
            </w:pPr>
            <w:r w:rsidRPr="00DC729E">
              <w:rPr>
                <w:sz w:val="20"/>
                <w:szCs w:val="20"/>
              </w:rPr>
              <w:t xml:space="preserve">бр. </w:t>
            </w:r>
          </w:p>
        </w:tc>
        <w:tc>
          <w:tcPr>
            <w:tcW w:w="1276" w:type="dxa"/>
            <w:vAlign w:val="bottom"/>
          </w:tcPr>
          <w:p w:rsidR="005260FA" w:rsidRPr="00DC729E" w:rsidRDefault="005260FA" w:rsidP="00D25DC4">
            <w:pPr>
              <w:jc w:val="right"/>
              <w:rPr>
                <w:sz w:val="20"/>
                <w:szCs w:val="20"/>
              </w:rPr>
            </w:pPr>
            <w:r w:rsidRPr="00DC729E">
              <w:rPr>
                <w:sz w:val="20"/>
                <w:szCs w:val="20"/>
              </w:rPr>
              <w:t>10</w:t>
            </w:r>
          </w:p>
        </w:tc>
        <w:tc>
          <w:tcPr>
            <w:tcW w:w="2126" w:type="dxa"/>
          </w:tcPr>
          <w:p w:rsidR="005260FA" w:rsidRPr="00DC729E" w:rsidRDefault="005260FA" w:rsidP="00D830C6">
            <w:pPr>
              <w:rPr>
                <w:sz w:val="20"/>
                <w:szCs w:val="20"/>
              </w:rPr>
            </w:pPr>
          </w:p>
        </w:tc>
        <w:tc>
          <w:tcPr>
            <w:tcW w:w="1844" w:type="dxa"/>
          </w:tcPr>
          <w:p w:rsidR="005260FA" w:rsidRPr="00DC729E" w:rsidRDefault="005260FA" w:rsidP="00D830C6">
            <w:pPr>
              <w:rPr>
                <w:sz w:val="20"/>
                <w:szCs w:val="20"/>
              </w:rPr>
            </w:pPr>
          </w:p>
        </w:tc>
      </w:tr>
      <w:tr w:rsidR="005260FA" w:rsidRPr="00DC729E" w:rsidTr="005260FA">
        <w:tc>
          <w:tcPr>
            <w:tcW w:w="534" w:type="dxa"/>
          </w:tcPr>
          <w:p w:rsidR="005260FA" w:rsidRPr="00DC729E" w:rsidRDefault="006241ED" w:rsidP="00D25DC4">
            <w:pPr>
              <w:jc w:val="right"/>
              <w:rPr>
                <w:sz w:val="20"/>
                <w:szCs w:val="20"/>
              </w:rPr>
            </w:pPr>
            <w:r>
              <w:rPr>
                <w:sz w:val="20"/>
                <w:szCs w:val="20"/>
              </w:rPr>
              <w:t>11</w:t>
            </w:r>
          </w:p>
        </w:tc>
        <w:tc>
          <w:tcPr>
            <w:tcW w:w="4677" w:type="dxa"/>
          </w:tcPr>
          <w:p w:rsidR="005260FA" w:rsidRPr="00DC729E" w:rsidRDefault="005260FA" w:rsidP="00D25DC4">
            <w:pPr>
              <w:rPr>
                <w:sz w:val="20"/>
                <w:szCs w:val="20"/>
              </w:rPr>
            </w:pPr>
            <w:proofErr w:type="spellStart"/>
            <w:r w:rsidRPr="00DC729E">
              <w:rPr>
                <w:sz w:val="20"/>
                <w:szCs w:val="20"/>
              </w:rPr>
              <w:t>Винилхлорид</w:t>
            </w:r>
            <w:proofErr w:type="spellEnd"/>
            <w:r w:rsidRPr="00DC729E">
              <w:rPr>
                <w:sz w:val="20"/>
                <w:szCs w:val="20"/>
              </w:rPr>
              <w:t xml:space="preserve"> – </w:t>
            </w:r>
            <w:proofErr w:type="spellStart"/>
            <w:r w:rsidRPr="00DC729E">
              <w:rPr>
                <w:sz w:val="20"/>
                <w:szCs w:val="20"/>
              </w:rPr>
              <w:t>1А</w:t>
            </w:r>
            <w:proofErr w:type="spellEnd"/>
          </w:p>
        </w:tc>
        <w:tc>
          <w:tcPr>
            <w:tcW w:w="3828" w:type="dxa"/>
          </w:tcPr>
          <w:p w:rsidR="005260FA" w:rsidRPr="00DC729E" w:rsidRDefault="005260FA" w:rsidP="003D034D">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5260FA" w:rsidRPr="00DC729E" w:rsidRDefault="005260FA" w:rsidP="00CE3EF7">
            <w:pPr>
              <w:rPr>
                <w:rFonts w:cs="Arial"/>
                <w:sz w:val="20"/>
                <w:szCs w:val="20"/>
              </w:rPr>
            </w:pPr>
          </w:p>
        </w:tc>
        <w:tc>
          <w:tcPr>
            <w:tcW w:w="992" w:type="dxa"/>
            <w:vAlign w:val="bottom"/>
          </w:tcPr>
          <w:p w:rsidR="005260FA" w:rsidRPr="00DC729E" w:rsidRDefault="005260FA" w:rsidP="00D25DC4">
            <w:pPr>
              <w:rPr>
                <w:sz w:val="20"/>
                <w:szCs w:val="20"/>
              </w:rPr>
            </w:pPr>
            <w:r w:rsidRPr="00DC729E">
              <w:rPr>
                <w:sz w:val="20"/>
                <w:szCs w:val="20"/>
              </w:rPr>
              <w:t xml:space="preserve">бр. </w:t>
            </w:r>
          </w:p>
        </w:tc>
        <w:tc>
          <w:tcPr>
            <w:tcW w:w="1276" w:type="dxa"/>
            <w:vAlign w:val="bottom"/>
          </w:tcPr>
          <w:p w:rsidR="005260FA" w:rsidRPr="00DC729E" w:rsidRDefault="005260FA" w:rsidP="00D25DC4">
            <w:pPr>
              <w:jc w:val="right"/>
              <w:rPr>
                <w:sz w:val="20"/>
                <w:szCs w:val="20"/>
              </w:rPr>
            </w:pPr>
            <w:r w:rsidRPr="00DC729E">
              <w:rPr>
                <w:sz w:val="20"/>
                <w:szCs w:val="20"/>
              </w:rPr>
              <w:t>10</w:t>
            </w:r>
          </w:p>
        </w:tc>
        <w:tc>
          <w:tcPr>
            <w:tcW w:w="2126" w:type="dxa"/>
          </w:tcPr>
          <w:p w:rsidR="005260FA" w:rsidRPr="00DC729E" w:rsidRDefault="005260FA" w:rsidP="00D830C6">
            <w:pPr>
              <w:rPr>
                <w:sz w:val="20"/>
                <w:szCs w:val="20"/>
              </w:rPr>
            </w:pPr>
          </w:p>
        </w:tc>
        <w:tc>
          <w:tcPr>
            <w:tcW w:w="1844" w:type="dxa"/>
          </w:tcPr>
          <w:p w:rsidR="005260FA" w:rsidRPr="00DC729E" w:rsidRDefault="005260FA" w:rsidP="00D830C6">
            <w:pPr>
              <w:rPr>
                <w:sz w:val="20"/>
                <w:szCs w:val="20"/>
              </w:rPr>
            </w:pPr>
          </w:p>
        </w:tc>
      </w:tr>
      <w:tr w:rsidR="005260FA" w:rsidRPr="00DC729E" w:rsidTr="005260FA">
        <w:tc>
          <w:tcPr>
            <w:tcW w:w="534" w:type="dxa"/>
          </w:tcPr>
          <w:p w:rsidR="005260FA" w:rsidRPr="00DC729E" w:rsidRDefault="006241ED" w:rsidP="00D25DC4">
            <w:pPr>
              <w:jc w:val="right"/>
              <w:rPr>
                <w:sz w:val="20"/>
                <w:szCs w:val="20"/>
              </w:rPr>
            </w:pPr>
            <w:r>
              <w:rPr>
                <w:sz w:val="20"/>
                <w:szCs w:val="20"/>
              </w:rPr>
              <w:t>12</w:t>
            </w:r>
          </w:p>
        </w:tc>
        <w:tc>
          <w:tcPr>
            <w:tcW w:w="4677" w:type="dxa"/>
          </w:tcPr>
          <w:p w:rsidR="005260FA" w:rsidRPr="00DC729E" w:rsidRDefault="005260FA" w:rsidP="00D25DC4">
            <w:pPr>
              <w:rPr>
                <w:sz w:val="20"/>
                <w:szCs w:val="20"/>
              </w:rPr>
            </w:pPr>
            <w:r w:rsidRPr="00DC729E">
              <w:rPr>
                <w:sz w:val="20"/>
                <w:szCs w:val="20"/>
              </w:rPr>
              <w:t xml:space="preserve">Въглероден диоксид </w:t>
            </w:r>
            <w:proofErr w:type="spellStart"/>
            <w:r w:rsidRPr="00DC729E">
              <w:rPr>
                <w:sz w:val="20"/>
                <w:szCs w:val="20"/>
              </w:rPr>
              <w:t>0,1</w:t>
            </w:r>
            <w:proofErr w:type="spellEnd"/>
            <w:r w:rsidRPr="00DC729E">
              <w:rPr>
                <w:sz w:val="20"/>
                <w:szCs w:val="20"/>
              </w:rPr>
              <w:t xml:space="preserve"> </w:t>
            </w:r>
            <w:proofErr w:type="spellStart"/>
            <w:r w:rsidRPr="00DC729E">
              <w:rPr>
                <w:sz w:val="20"/>
                <w:szCs w:val="20"/>
              </w:rPr>
              <w:t>%</w:t>
            </w:r>
            <w:proofErr w:type="spellEnd"/>
          </w:p>
        </w:tc>
        <w:tc>
          <w:tcPr>
            <w:tcW w:w="3828" w:type="dxa"/>
          </w:tcPr>
          <w:p w:rsidR="005260FA" w:rsidRPr="00DC729E" w:rsidRDefault="005260FA" w:rsidP="003D034D">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5260FA" w:rsidRPr="00DC729E" w:rsidRDefault="005260FA" w:rsidP="00CE3EF7">
            <w:pPr>
              <w:rPr>
                <w:rFonts w:cs="Arial"/>
                <w:sz w:val="20"/>
                <w:szCs w:val="20"/>
              </w:rPr>
            </w:pPr>
          </w:p>
        </w:tc>
        <w:tc>
          <w:tcPr>
            <w:tcW w:w="992" w:type="dxa"/>
            <w:vAlign w:val="bottom"/>
          </w:tcPr>
          <w:p w:rsidR="005260FA" w:rsidRPr="00DC729E" w:rsidRDefault="005260FA" w:rsidP="00D25DC4">
            <w:pPr>
              <w:rPr>
                <w:sz w:val="20"/>
                <w:szCs w:val="20"/>
              </w:rPr>
            </w:pPr>
            <w:r w:rsidRPr="00DC729E">
              <w:rPr>
                <w:sz w:val="20"/>
                <w:szCs w:val="20"/>
              </w:rPr>
              <w:lastRenderedPageBreak/>
              <w:t xml:space="preserve">бр. </w:t>
            </w:r>
          </w:p>
        </w:tc>
        <w:tc>
          <w:tcPr>
            <w:tcW w:w="1276" w:type="dxa"/>
            <w:vAlign w:val="bottom"/>
          </w:tcPr>
          <w:p w:rsidR="005260FA" w:rsidRPr="00DC729E" w:rsidRDefault="005260FA" w:rsidP="00D25DC4">
            <w:pPr>
              <w:jc w:val="right"/>
              <w:rPr>
                <w:sz w:val="20"/>
                <w:szCs w:val="20"/>
              </w:rPr>
            </w:pPr>
            <w:r w:rsidRPr="00DC729E">
              <w:rPr>
                <w:sz w:val="20"/>
                <w:szCs w:val="20"/>
              </w:rPr>
              <w:t>10</w:t>
            </w:r>
          </w:p>
        </w:tc>
        <w:tc>
          <w:tcPr>
            <w:tcW w:w="2126" w:type="dxa"/>
          </w:tcPr>
          <w:p w:rsidR="005260FA" w:rsidRPr="00DC729E" w:rsidRDefault="005260FA" w:rsidP="00D830C6">
            <w:pPr>
              <w:rPr>
                <w:sz w:val="20"/>
                <w:szCs w:val="20"/>
              </w:rPr>
            </w:pPr>
          </w:p>
        </w:tc>
        <w:tc>
          <w:tcPr>
            <w:tcW w:w="1844" w:type="dxa"/>
          </w:tcPr>
          <w:p w:rsidR="005260FA" w:rsidRPr="00DC729E" w:rsidRDefault="005260FA" w:rsidP="00D830C6">
            <w:pPr>
              <w:rPr>
                <w:sz w:val="20"/>
                <w:szCs w:val="20"/>
              </w:rPr>
            </w:pPr>
          </w:p>
        </w:tc>
      </w:tr>
      <w:tr w:rsidR="005260FA" w:rsidRPr="00DC729E" w:rsidTr="005260FA">
        <w:tc>
          <w:tcPr>
            <w:tcW w:w="534" w:type="dxa"/>
          </w:tcPr>
          <w:p w:rsidR="005260FA" w:rsidRPr="00DC729E" w:rsidRDefault="006241ED" w:rsidP="00D25DC4">
            <w:pPr>
              <w:jc w:val="right"/>
              <w:rPr>
                <w:sz w:val="20"/>
                <w:szCs w:val="20"/>
              </w:rPr>
            </w:pPr>
            <w:r>
              <w:rPr>
                <w:sz w:val="20"/>
                <w:szCs w:val="20"/>
              </w:rPr>
              <w:lastRenderedPageBreak/>
              <w:t>13</w:t>
            </w:r>
          </w:p>
        </w:tc>
        <w:tc>
          <w:tcPr>
            <w:tcW w:w="4677" w:type="dxa"/>
          </w:tcPr>
          <w:p w:rsidR="005260FA" w:rsidRPr="00DC729E" w:rsidRDefault="005260FA" w:rsidP="00D25DC4">
            <w:pPr>
              <w:rPr>
                <w:sz w:val="20"/>
                <w:szCs w:val="20"/>
              </w:rPr>
            </w:pPr>
            <w:r w:rsidRPr="00DC729E">
              <w:rPr>
                <w:sz w:val="20"/>
                <w:szCs w:val="20"/>
              </w:rPr>
              <w:t xml:space="preserve">Въглероден оксид </w:t>
            </w:r>
            <w:proofErr w:type="spellStart"/>
            <w:r w:rsidRPr="00DC729E">
              <w:rPr>
                <w:sz w:val="20"/>
                <w:szCs w:val="20"/>
              </w:rPr>
              <w:t>10А</w:t>
            </w:r>
            <w:proofErr w:type="spellEnd"/>
          </w:p>
        </w:tc>
        <w:tc>
          <w:tcPr>
            <w:tcW w:w="3828" w:type="dxa"/>
          </w:tcPr>
          <w:p w:rsidR="005260FA" w:rsidRPr="00DC729E" w:rsidRDefault="005260FA" w:rsidP="003D034D">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5260FA" w:rsidRPr="00DC729E" w:rsidRDefault="005260FA" w:rsidP="00CE3EF7">
            <w:pPr>
              <w:rPr>
                <w:rFonts w:cs="Arial"/>
                <w:sz w:val="20"/>
                <w:szCs w:val="20"/>
              </w:rPr>
            </w:pPr>
          </w:p>
        </w:tc>
        <w:tc>
          <w:tcPr>
            <w:tcW w:w="992" w:type="dxa"/>
            <w:vAlign w:val="bottom"/>
          </w:tcPr>
          <w:p w:rsidR="005260FA" w:rsidRPr="00DC729E" w:rsidRDefault="005260FA" w:rsidP="00D25DC4">
            <w:pPr>
              <w:rPr>
                <w:sz w:val="20"/>
                <w:szCs w:val="20"/>
              </w:rPr>
            </w:pPr>
            <w:r w:rsidRPr="00DC729E">
              <w:rPr>
                <w:sz w:val="20"/>
                <w:szCs w:val="20"/>
              </w:rPr>
              <w:t xml:space="preserve">бр. </w:t>
            </w:r>
          </w:p>
        </w:tc>
        <w:tc>
          <w:tcPr>
            <w:tcW w:w="1276" w:type="dxa"/>
            <w:vAlign w:val="bottom"/>
          </w:tcPr>
          <w:p w:rsidR="005260FA" w:rsidRPr="00DC729E" w:rsidRDefault="005260FA" w:rsidP="00D25DC4">
            <w:pPr>
              <w:jc w:val="right"/>
              <w:rPr>
                <w:sz w:val="20"/>
                <w:szCs w:val="20"/>
              </w:rPr>
            </w:pPr>
            <w:r w:rsidRPr="00DC729E">
              <w:rPr>
                <w:sz w:val="20"/>
                <w:szCs w:val="20"/>
              </w:rPr>
              <w:t>10</w:t>
            </w:r>
          </w:p>
        </w:tc>
        <w:tc>
          <w:tcPr>
            <w:tcW w:w="2126" w:type="dxa"/>
          </w:tcPr>
          <w:p w:rsidR="005260FA" w:rsidRPr="00DC729E" w:rsidRDefault="005260FA" w:rsidP="00D830C6">
            <w:pPr>
              <w:rPr>
                <w:sz w:val="20"/>
                <w:szCs w:val="20"/>
              </w:rPr>
            </w:pPr>
          </w:p>
        </w:tc>
        <w:tc>
          <w:tcPr>
            <w:tcW w:w="1844" w:type="dxa"/>
          </w:tcPr>
          <w:p w:rsidR="005260FA" w:rsidRPr="00DC729E" w:rsidRDefault="005260FA" w:rsidP="00D830C6">
            <w:pPr>
              <w:rPr>
                <w:sz w:val="20"/>
                <w:szCs w:val="20"/>
              </w:rPr>
            </w:pPr>
          </w:p>
        </w:tc>
      </w:tr>
      <w:tr w:rsidR="005260FA" w:rsidRPr="00DC729E" w:rsidTr="005260FA">
        <w:tc>
          <w:tcPr>
            <w:tcW w:w="534" w:type="dxa"/>
          </w:tcPr>
          <w:p w:rsidR="005260FA" w:rsidRPr="00DC729E" w:rsidRDefault="006241ED" w:rsidP="00D25DC4">
            <w:pPr>
              <w:jc w:val="right"/>
              <w:rPr>
                <w:sz w:val="20"/>
                <w:szCs w:val="20"/>
              </w:rPr>
            </w:pPr>
            <w:r>
              <w:rPr>
                <w:sz w:val="20"/>
                <w:szCs w:val="20"/>
              </w:rPr>
              <w:t>14</w:t>
            </w:r>
          </w:p>
        </w:tc>
        <w:tc>
          <w:tcPr>
            <w:tcW w:w="4677" w:type="dxa"/>
          </w:tcPr>
          <w:p w:rsidR="005260FA" w:rsidRPr="00DC729E" w:rsidRDefault="005260FA" w:rsidP="00D25DC4">
            <w:pPr>
              <w:rPr>
                <w:sz w:val="20"/>
                <w:szCs w:val="20"/>
              </w:rPr>
            </w:pPr>
            <w:proofErr w:type="spellStart"/>
            <w:r w:rsidRPr="00DC729E">
              <w:rPr>
                <w:sz w:val="20"/>
                <w:szCs w:val="20"/>
              </w:rPr>
              <w:t>Диетилов</w:t>
            </w:r>
            <w:proofErr w:type="spellEnd"/>
            <w:r w:rsidRPr="00DC729E">
              <w:rPr>
                <w:sz w:val="20"/>
                <w:szCs w:val="20"/>
              </w:rPr>
              <w:t xml:space="preserve"> </w:t>
            </w:r>
            <w:proofErr w:type="spellStart"/>
            <w:r w:rsidRPr="00DC729E">
              <w:rPr>
                <w:sz w:val="20"/>
                <w:szCs w:val="20"/>
              </w:rPr>
              <w:t>етeр</w:t>
            </w:r>
            <w:proofErr w:type="spellEnd"/>
          </w:p>
        </w:tc>
        <w:tc>
          <w:tcPr>
            <w:tcW w:w="3828" w:type="dxa"/>
          </w:tcPr>
          <w:p w:rsidR="005260FA" w:rsidRPr="00DC729E" w:rsidRDefault="005260FA" w:rsidP="003D034D">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5260FA" w:rsidRPr="00DC729E" w:rsidRDefault="005260FA" w:rsidP="00CE3EF7">
            <w:pPr>
              <w:rPr>
                <w:rFonts w:cs="Arial"/>
                <w:sz w:val="20"/>
                <w:szCs w:val="20"/>
              </w:rPr>
            </w:pPr>
          </w:p>
        </w:tc>
        <w:tc>
          <w:tcPr>
            <w:tcW w:w="992" w:type="dxa"/>
            <w:vAlign w:val="bottom"/>
          </w:tcPr>
          <w:p w:rsidR="005260FA" w:rsidRPr="00DC729E" w:rsidRDefault="005260FA" w:rsidP="00D25DC4">
            <w:pPr>
              <w:rPr>
                <w:sz w:val="20"/>
                <w:szCs w:val="20"/>
              </w:rPr>
            </w:pPr>
            <w:r w:rsidRPr="00DC729E">
              <w:rPr>
                <w:sz w:val="20"/>
                <w:szCs w:val="20"/>
              </w:rPr>
              <w:t xml:space="preserve">бр. </w:t>
            </w:r>
          </w:p>
        </w:tc>
        <w:tc>
          <w:tcPr>
            <w:tcW w:w="1276" w:type="dxa"/>
            <w:vAlign w:val="bottom"/>
          </w:tcPr>
          <w:p w:rsidR="005260FA" w:rsidRPr="00DC729E" w:rsidRDefault="005260FA" w:rsidP="00D25DC4">
            <w:pPr>
              <w:jc w:val="right"/>
              <w:rPr>
                <w:sz w:val="20"/>
                <w:szCs w:val="20"/>
              </w:rPr>
            </w:pPr>
            <w:r w:rsidRPr="00DC729E">
              <w:rPr>
                <w:sz w:val="20"/>
                <w:szCs w:val="20"/>
              </w:rPr>
              <w:t>10</w:t>
            </w:r>
          </w:p>
        </w:tc>
        <w:tc>
          <w:tcPr>
            <w:tcW w:w="2126" w:type="dxa"/>
          </w:tcPr>
          <w:p w:rsidR="005260FA" w:rsidRPr="00DC729E" w:rsidRDefault="005260FA" w:rsidP="00D830C6">
            <w:pPr>
              <w:rPr>
                <w:sz w:val="20"/>
                <w:szCs w:val="20"/>
              </w:rPr>
            </w:pPr>
          </w:p>
        </w:tc>
        <w:tc>
          <w:tcPr>
            <w:tcW w:w="1844" w:type="dxa"/>
          </w:tcPr>
          <w:p w:rsidR="005260FA" w:rsidRPr="00DC729E" w:rsidRDefault="005260FA" w:rsidP="00D830C6">
            <w:pPr>
              <w:rPr>
                <w:sz w:val="20"/>
                <w:szCs w:val="20"/>
              </w:rPr>
            </w:pPr>
          </w:p>
        </w:tc>
      </w:tr>
      <w:tr w:rsidR="005260FA" w:rsidRPr="00DC729E" w:rsidTr="005260FA">
        <w:tc>
          <w:tcPr>
            <w:tcW w:w="534" w:type="dxa"/>
          </w:tcPr>
          <w:p w:rsidR="005260FA" w:rsidRPr="00DC729E" w:rsidRDefault="006241ED" w:rsidP="00D25DC4">
            <w:pPr>
              <w:jc w:val="right"/>
              <w:rPr>
                <w:sz w:val="20"/>
                <w:szCs w:val="20"/>
              </w:rPr>
            </w:pPr>
            <w:r>
              <w:rPr>
                <w:sz w:val="20"/>
                <w:szCs w:val="20"/>
              </w:rPr>
              <w:t>15</w:t>
            </w:r>
          </w:p>
        </w:tc>
        <w:tc>
          <w:tcPr>
            <w:tcW w:w="4677" w:type="dxa"/>
          </w:tcPr>
          <w:p w:rsidR="005260FA" w:rsidRPr="00DC729E" w:rsidRDefault="005260FA" w:rsidP="00D25DC4">
            <w:pPr>
              <w:rPr>
                <w:sz w:val="20"/>
                <w:szCs w:val="20"/>
              </w:rPr>
            </w:pPr>
            <w:r w:rsidRPr="00DC729E">
              <w:rPr>
                <w:sz w:val="20"/>
                <w:szCs w:val="20"/>
              </w:rPr>
              <w:t xml:space="preserve">Етилов алкохол - </w:t>
            </w:r>
            <w:proofErr w:type="spellStart"/>
            <w:r w:rsidRPr="00DC729E">
              <w:rPr>
                <w:sz w:val="20"/>
                <w:szCs w:val="20"/>
              </w:rPr>
              <w:t>200А</w:t>
            </w:r>
            <w:proofErr w:type="spellEnd"/>
          </w:p>
        </w:tc>
        <w:tc>
          <w:tcPr>
            <w:tcW w:w="3828" w:type="dxa"/>
          </w:tcPr>
          <w:p w:rsidR="005260FA" w:rsidRPr="00DC729E" w:rsidRDefault="005260FA" w:rsidP="003D034D">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5260FA" w:rsidRPr="00DC729E" w:rsidRDefault="005260FA" w:rsidP="00CE3EF7">
            <w:pPr>
              <w:rPr>
                <w:rFonts w:cs="Arial"/>
                <w:sz w:val="20"/>
                <w:szCs w:val="20"/>
              </w:rPr>
            </w:pPr>
          </w:p>
        </w:tc>
        <w:tc>
          <w:tcPr>
            <w:tcW w:w="992" w:type="dxa"/>
            <w:vAlign w:val="bottom"/>
          </w:tcPr>
          <w:p w:rsidR="005260FA" w:rsidRPr="00DC729E" w:rsidRDefault="005260FA" w:rsidP="00D25DC4">
            <w:pPr>
              <w:rPr>
                <w:sz w:val="20"/>
                <w:szCs w:val="20"/>
              </w:rPr>
            </w:pPr>
            <w:r w:rsidRPr="00DC729E">
              <w:rPr>
                <w:sz w:val="20"/>
                <w:szCs w:val="20"/>
              </w:rPr>
              <w:t xml:space="preserve">бр. </w:t>
            </w:r>
          </w:p>
        </w:tc>
        <w:tc>
          <w:tcPr>
            <w:tcW w:w="1276" w:type="dxa"/>
            <w:vAlign w:val="bottom"/>
          </w:tcPr>
          <w:p w:rsidR="005260FA" w:rsidRPr="00DC729E" w:rsidRDefault="005260FA" w:rsidP="00D25DC4">
            <w:pPr>
              <w:jc w:val="right"/>
              <w:rPr>
                <w:sz w:val="20"/>
                <w:szCs w:val="20"/>
              </w:rPr>
            </w:pPr>
            <w:r w:rsidRPr="00DC729E">
              <w:rPr>
                <w:sz w:val="20"/>
                <w:szCs w:val="20"/>
              </w:rPr>
              <w:t>10</w:t>
            </w:r>
          </w:p>
        </w:tc>
        <w:tc>
          <w:tcPr>
            <w:tcW w:w="2126" w:type="dxa"/>
          </w:tcPr>
          <w:p w:rsidR="005260FA" w:rsidRPr="00DC729E" w:rsidRDefault="005260FA" w:rsidP="00D830C6">
            <w:pPr>
              <w:rPr>
                <w:sz w:val="20"/>
                <w:szCs w:val="20"/>
              </w:rPr>
            </w:pPr>
          </w:p>
        </w:tc>
        <w:tc>
          <w:tcPr>
            <w:tcW w:w="1844" w:type="dxa"/>
          </w:tcPr>
          <w:p w:rsidR="005260FA" w:rsidRPr="00DC729E" w:rsidRDefault="005260FA" w:rsidP="00D830C6">
            <w:pPr>
              <w:rPr>
                <w:sz w:val="20"/>
                <w:szCs w:val="20"/>
              </w:rPr>
            </w:pPr>
          </w:p>
        </w:tc>
      </w:tr>
      <w:tr w:rsidR="005260FA" w:rsidRPr="00DC729E" w:rsidTr="005260FA">
        <w:tc>
          <w:tcPr>
            <w:tcW w:w="534" w:type="dxa"/>
          </w:tcPr>
          <w:p w:rsidR="005260FA" w:rsidRPr="00DC729E" w:rsidRDefault="006241ED" w:rsidP="00D25DC4">
            <w:pPr>
              <w:jc w:val="right"/>
              <w:rPr>
                <w:sz w:val="20"/>
                <w:szCs w:val="20"/>
              </w:rPr>
            </w:pPr>
            <w:r>
              <w:rPr>
                <w:sz w:val="20"/>
                <w:szCs w:val="20"/>
              </w:rPr>
              <w:t>16</w:t>
            </w:r>
          </w:p>
        </w:tc>
        <w:tc>
          <w:tcPr>
            <w:tcW w:w="4677" w:type="dxa"/>
          </w:tcPr>
          <w:p w:rsidR="005260FA" w:rsidRPr="00DC729E" w:rsidRDefault="005260FA" w:rsidP="00D25DC4">
            <w:pPr>
              <w:rPr>
                <w:sz w:val="20"/>
                <w:szCs w:val="20"/>
              </w:rPr>
            </w:pPr>
            <w:r w:rsidRPr="00DC729E">
              <w:rPr>
                <w:sz w:val="20"/>
                <w:szCs w:val="20"/>
              </w:rPr>
              <w:t>Етилацетат</w:t>
            </w:r>
          </w:p>
        </w:tc>
        <w:tc>
          <w:tcPr>
            <w:tcW w:w="3828" w:type="dxa"/>
          </w:tcPr>
          <w:p w:rsidR="005260FA" w:rsidRPr="00DC729E" w:rsidRDefault="005260FA" w:rsidP="003D034D">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5260FA" w:rsidRPr="00DC729E" w:rsidRDefault="005260FA" w:rsidP="00CE3EF7">
            <w:pPr>
              <w:rPr>
                <w:rFonts w:cs="Arial"/>
                <w:sz w:val="20"/>
                <w:szCs w:val="20"/>
                <w:lang w:val="en-US"/>
              </w:rPr>
            </w:pPr>
          </w:p>
        </w:tc>
        <w:tc>
          <w:tcPr>
            <w:tcW w:w="992" w:type="dxa"/>
            <w:vAlign w:val="bottom"/>
          </w:tcPr>
          <w:p w:rsidR="005260FA" w:rsidRPr="00DC729E" w:rsidRDefault="005260FA" w:rsidP="00D25DC4">
            <w:pPr>
              <w:rPr>
                <w:sz w:val="20"/>
                <w:szCs w:val="20"/>
              </w:rPr>
            </w:pPr>
            <w:r w:rsidRPr="00DC729E">
              <w:rPr>
                <w:sz w:val="20"/>
                <w:szCs w:val="20"/>
              </w:rPr>
              <w:t xml:space="preserve">бр. </w:t>
            </w:r>
          </w:p>
        </w:tc>
        <w:tc>
          <w:tcPr>
            <w:tcW w:w="1276" w:type="dxa"/>
            <w:vAlign w:val="bottom"/>
          </w:tcPr>
          <w:p w:rsidR="005260FA" w:rsidRPr="00DC729E" w:rsidRDefault="005260FA" w:rsidP="00D25DC4">
            <w:pPr>
              <w:jc w:val="right"/>
              <w:rPr>
                <w:sz w:val="20"/>
                <w:szCs w:val="20"/>
              </w:rPr>
            </w:pPr>
            <w:r w:rsidRPr="00DC729E">
              <w:rPr>
                <w:sz w:val="20"/>
                <w:szCs w:val="20"/>
              </w:rPr>
              <w:t>10</w:t>
            </w:r>
          </w:p>
        </w:tc>
        <w:tc>
          <w:tcPr>
            <w:tcW w:w="2126" w:type="dxa"/>
          </w:tcPr>
          <w:p w:rsidR="005260FA" w:rsidRPr="00DC729E" w:rsidRDefault="005260FA" w:rsidP="00D830C6">
            <w:pPr>
              <w:rPr>
                <w:sz w:val="20"/>
                <w:szCs w:val="20"/>
              </w:rPr>
            </w:pPr>
          </w:p>
        </w:tc>
        <w:tc>
          <w:tcPr>
            <w:tcW w:w="1844" w:type="dxa"/>
          </w:tcPr>
          <w:p w:rsidR="005260FA" w:rsidRPr="00DC729E" w:rsidRDefault="005260FA" w:rsidP="00D830C6">
            <w:pPr>
              <w:rPr>
                <w:sz w:val="20"/>
                <w:szCs w:val="20"/>
              </w:rPr>
            </w:pPr>
          </w:p>
        </w:tc>
      </w:tr>
      <w:tr w:rsidR="005260FA" w:rsidRPr="00DC729E" w:rsidTr="005260FA">
        <w:tc>
          <w:tcPr>
            <w:tcW w:w="534" w:type="dxa"/>
          </w:tcPr>
          <w:p w:rsidR="005260FA" w:rsidRPr="00DC729E" w:rsidRDefault="006241ED" w:rsidP="00D25DC4">
            <w:pPr>
              <w:jc w:val="right"/>
              <w:rPr>
                <w:sz w:val="20"/>
                <w:szCs w:val="20"/>
              </w:rPr>
            </w:pPr>
            <w:r>
              <w:rPr>
                <w:sz w:val="20"/>
                <w:szCs w:val="20"/>
              </w:rPr>
              <w:t>17</w:t>
            </w:r>
          </w:p>
        </w:tc>
        <w:tc>
          <w:tcPr>
            <w:tcW w:w="4677" w:type="dxa"/>
          </w:tcPr>
          <w:p w:rsidR="005260FA" w:rsidRPr="00DC729E" w:rsidRDefault="005260FA" w:rsidP="00D25DC4">
            <w:pPr>
              <w:rPr>
                <w:sz w:val="20"/>
                <w:szCs w:val="20"/>
              </w:rPr>
            </w:pPr>
            <w:proofErr w:type="spellStart"/>
            <w:r w:rsidRPr="00DC729E">
              <w:rPr>
                <w:sz w:val="20"/>
                <w:szCs w:val="20"/>
              </w:rPr>
              <w:t>Ксилен</w:t>
            </w:r>
            <w:proofErr w:type="spellEnd"/>
          </w:p>
        </w:tc>
        <w:tc>
          <w:tcPr>
            <w:tcW w:w="3828" w:type="dxa"/>
          </w:tcPr>
          <w:p w:rsidR="005260FA" w:rsidRPr="00DC729E" w:rsidRDefault="005260FA" w:rsidP="003D034D">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5260FA" w:rsidRPr="00DC729E" w:rsidRDefault="005260FA" w:rsidP="00CE3EF7">
            <w:pPr>
              <w:rPr>
                <w:rFonts w:cs="Arial"/>
                <w:sz w:val="20"/>
                <w:szCs w:val="20"/>
              </w:rPr>
            </w:pPr>
          </w:p>
        </w:tc>
        <w:tc>
          <w:tcPr>
            <w:tcW w:w="992" w:type="dxa"/>
            <w:vAlign w:val="bottom"/>
          </w:tcPr>
          <w:p w:rsidR="005260FA" w:rsidRPr="00DC729E" w:rsidRDefault="005260FA" w:rsidP="00D25DC4">
            <w:pPr>
              <w:rPr>
                <w:sz w:val="20"/>
                <w:szCs w:val="20"/>
              </w:rPr>
            </w:pPr>
            <w:r w:rsidRPr="00DC729E">
              <w:rPr>
                <w:sz w:val="20"/>
                <w:szCs w:val="20"/>
              </w:rPr>
              <w:t xml:space="preserve">бр. </w:t>
            </w:r>
          </w:p>
        </w:tc>
        <w:tc>
          <w:tcPr>
            <w:tcW w:w="1276" w:type="dxa"/>
            <w:vAlign w:val="bottom"/>
          </w:tcPr>
          <w:p w:rsidR="005260FA" w:rsidRPr="00DC729E" w:rsidRDefault="005260FA" w:rsidP="00D25DC4">
            <w:pPr>
              <w:jc w:val="right"/>
              <w:rPr>
                <w:sz w:val="20"/>
                <w:szCs w:val="20"/>
              </w:rPr>
            </w:pPr>
            <w:r w:rsidRPr="00DC729E">
              <w:rPr>
                <w:sz w:val="20"/>
                <w:szCs w:val="20"/>
              </w:rPr>
              <w:t>10</w:t>
            </w:r>
          </w:p>
        </w:tc>
        <w:tc>
          <w:tcPr>
            <w:tcW w:w="2126" w:type="dxa"/>
          </w:tcPr>
          <w:p w:rsidR="005260FA" w:rsidRPr="00DC729E" w:rsidRDefault="005260FA" w:rsidP="00D830C6">
            <w:pPr>
              <w:rPr>
                <w:sz w:val="20"/>
                <w:szCs w:val="20"/>
              </w:rPr>
            </w:pPr>
          </w:p>
        </w:tc>
        <w:tc>
          <w:tcPr>
            <w:tcW w:w="1844" w:type="dxa"/>
          </w:tcPr>
          <w:p w:rsidR="005260FA" w:rsidRPr="00DC729E" w:rsidRDefault="005260FA" w:rsidP="00D830C6">
            <w:pPr>
              <w:rPr>
                <w:sz w:val="20"/>
                <w:szCs w:val="20"/>
              </w:rPr>
            </w:pPr>
          </w:p>
        </w:tc>
      </w:tr>
      <w:tr w:rsidR="005260FA" w:rsidRPr="00DC729E" w:rsidTr="005260FA">
        <w:tc>
          <w:tcPr>
            <w:tcW w:w="534" w:type="dxa"/>
          </w:tcPr>
          <w:p w:rsidR="005260FA" w:rsidRPr="00DC729E" w:rsidRDefault="006241ED" w:rsidP="00D25DC4">
            <w:pPr>
              <w:jc w:val="right"/>
              <w:rPr>
                <w:sz w:val="20"/>
                <w:szCs w:val="20"/>
              </w:rPr>
            </w:pPr>
            <w:r>
              <w:rPr>
                <w:sz w:val="20"/>
                <w:szCs w:val="20"/>
              </w:rPr>
              <w:t>18</w:t>
            </w:r>
          </w:p>
        </w:tc>
        <w:tc>
          <w:tcPr>
            <w:tcW w:w="4677" w:type="dxa"/>
          </w:tcPr>
          <w:p w:rsidR="005260FA" w:rsidRPr="00DC729E" w:rsidRDefault="005260FA" w:rsidP="003D034D">
            <w:pPr>
              <w:rPr>
                <w:sz w:val="20"/>
                <w:szCs w:val="20"/>
              </w:rPr>
            </w:pPr>
            <w:r w:rsidRPr="00DC729E">
              <w:rPr>
                <w:sz w:val="20"/>
                <w:szCs w:val="20"/>
              </w:rPr>
              <w:t>Метилов алкохол 50-</w:t>
            </w:r>
            <w:proofErr w:type="spellStart"/>
            <w:r w:rsidRPr="00DC729E">
              <w:rPr>
                <w:sz w:val="20"/>
                <w:szCs w:val="20"/>
              </w:rPr>
              <w:t>А(10</w:t>
            </w:r>
            <w:proofErr w:type="spellEnd"/>
            <w:r w:rsidRPr="00DC729E">
              <w:rPr>
                <w:sz w:val="20"/>
                <w:szCs w:val="20"/>
              </w:rPr>
              <w:t xml:space="preserve"> бр. за 5 </w:t>
            </w:r>
            <w:proofErr w:type="spellStart"/>
            <w:r w:rsidRPr="00DC729E">
              <w:rPr>
                <w:sz w:val="20"/>
                <w:szCs w:val="20"/>
              </w:rPr>
              <w:t>опред</w:t>
            </w:r>
            <w:proofErr w:type="spellEnd"/>
            <w:r w:rsidRPr="00DC729E">
              <w:rPr>
                <w:sz w:val="20"/>
                <w:szCs w:val="20"/>
              </w:rPr>
              <w:t>.)</w:t>
            </w:r>
          </w:p>
          <w:p w:rsidR="005260FA" w:rsidRPr="00DC729E" w:rsidRDefault="005260FA" w:rsidP="00D25DC4">
            <w:pPr>
              <w:rPr>
                <w:sz w:val="20"/>
                <w:szCs w:val="20"/>
              </w:rPr>
            </w:pPr>
          </w:p>
        </w:tc>
        <w:tc>
          <w:tcPr>
            <w:tcW w:w="3828" w:type="dxa"/>
          </w:tcPr>
          <w:p w:rsidR="005260FA" w:rsidRPr="00DC729E" w:rsidRDefault="005260FA" w:rsidP="003D034D">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5260FA" w:rsidRPr="00DC729E" w:rsidRDefault="005260FA" w:rsidP="003D034D">
            <w:pPr>
              <w:rPr>
                <w:sz w:val="20"/>
                <w:szCs w:val="20"/>
              </w:rPr>
            </w:pPr>
          </w:p>
        </w:tc>
        <w:tc>
          <w:tcPr>
            <w:tcW w:w="992" w:type="dxa"/>
            <w:vAlign w:val="bottom"/>
          </w:tcPr>
          <w:p w:rsidR="005260FA" w:rsidRPr="00DC729E" w:rsidRDefault="005260FA" w:rsidP="003D034D">
            <w:pPr>
              <w:rPr>
                <w:sz w:val="20"/>
                <w:szCs w:val="20"/>
              </w:rPr>
            </w:pPr>
            <w:r w:rsidRPr="00DC729E">
              <w:rPr>
                <w:sz w:val="20"/>
                <w:szCs w:val="20"/>
              </w:rPr>
              <w:t>бр.</w:t>
            </w:r>
          </w:p>
          <w:p w:rsidR="005260FA" w:rsidRPr="00DC729E" w:rsidRDefault="005260FA" w:rsidP="00D25DC4">
            <w:pPr>
              <w:rPr>
                <w:sz w:val="20"/>
                <w:szCs w:val="20"/>
              </w:rPr>
            </w:pPr>
          </w:p>
        </w:tc>
        <w:tc>
          <w:tcPr>
            <w:tcW w:w="1276" w:type="dxa"/>
            <w:vAlign w:val="bottom"/>
          </w:tcPr>
          <w:p w:rsidR="005260FA" w:rsidRPr="00DC729E" w:rsidRDefault="005260FA" w:rsidP="00D25DC4">
            <w:pPr>
              <w:jc w:val="right"/>
              <w:rPr>
                <w:sz w:val="20"/>
                <w:szCs w:val="20"/>
              </w:rPr>
            </w:pPr>
            <w:r w:rsidRPr="00DC729E">
              <w:rPr>
                <w:sz w:val="20"/>
                <w:szCs w:val="20"/>
              </w:rPr>
              <w:t>10</w:t>
            </w:r>
          </w:p>
        </w:tc>
        <w:tc>
          <w:tcPr>
            <w:tcW w:w="2126" w:type="dxa"/>
          </w:tcPr>
          <w:p w:rsidR="005260FA" w:rsidRPr="00DC729E" w:rsidRDefault="005260FA" w:rsidP="00D830C6">
            <w:pPr>
              <w:rPr>
                <w:sz w:val="20"/>
                <w:szCs w:val="20"/>
              </w:rPr>
            </w:pPr>
          </w:p>
        </w:tc>
        <w:tc>
          <w:tcPr>
            <w:tcW w:w="1844" w:type="dxa"/>
          </w:tcPr>
          <w:p w:rsidR="005260FA" w:rsidRPr="00DC729E" w:rsidRDefault="005260FA" w:rsidP="00D830C6">
            <w:pPr>
              <w:rPr>
                <w:sz w:val="20"/>
                <w:szCs w:val="20"/>
              </w:rPr>
            </w:pPr>
          </w:p>
        </w:tc>
      </w:tr>
      <w:tr w:rsidR="005260FA" w:rsidRPr="00DC729E" w:rsidTr="005260FA">
        <w:tc>
          <w:tcPr>
            <w:tcW w:w="534" w:type="dxa"/>
          </w:tcPr>
          <w:p w:rsidR="005260FA" w:rsidRPr="00DC729E" w:rsidRDefault="006241ED" w:rsidP="00D25DC4">
            <w:pPr>
              <w:jc w:val="right"/>
              <w:rPr>
                <w:sz w:val="20"/>
                <w:szCs w:val="20"/>
              </w:rPr>
            </w:pPr>
            <w:r>
              <w:rPr>
                <w:sz w:val="20"/>
                <w:szCs w:val="20"/>
              </w:rPr>
              <w:t>19</w:t>
            </w:r>
          </w:p>
        </w:tc>
        <w:tc>
          <w:tcPr>
            <w:tcW w:w="4677" w:type="dxa"/>
          </w:tcPr>
          <w:p w:rsidR="005260FA" w:rsidRPr="00DC729E" w:rsidRDefault="005260FA" w:rsidP="00D25DC4">
            <w:pPr>
              <w:rPr>
                <w:sz w:val="20"/>
                <w:szCs w:val="20"/>
              </w:rPr>
            </w:pPr>
            <w:r w:rsidRPr="00DC729E">
              <w:rPr>
                <w:sz w:val="20"/>
                <w:szCs w:val="20"/>
              </w:rPr>
              <w:t>Минерален терпентин</w:t>
            </w:r>
          </w:p>
        </w:tc>
        <w:tc>
          <w:tcPr>
            <w:tcW w:w="3828" w:type="dxa"/>
          </w:tcPr>
          <w:p w:rsidR="005260FA" w:rsidRPr="00DC729E" w:rsidRDefault="005260FA" w:rsidP="003D034D">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5260FA" w:rsidRPr="00DC729E" w:rsidRDefault="005260FA" w:rsidP="00CE3EF7">
            <w:pPr>
              <w:rPr>
                <w:rFonts w:cs="Arial"/>
                <w:sz w:val="20"/>
                <w:szCs w:val="20"/>
              </w:rPr>
            </w:pPr>
          </w:p>
        </w:tc>
        <w:tc>
          <w:tcPr>
            <w:tcW w:w="992" w:type="dxa"/>
            <w:vAlign w:val="bottom"/>
          </w:tcPr>
          <w:p w:rsidR="005260FA" w:rsidRPr="00DC729E" w:rsidRDefault="005260FA" w:rsidP="00D25DC4">
            <w:pPr>
              <w:rPr>
                <w:sz w:val="20"/>
                <w:szCs w:val="20"/>
              </w:rPr>
            </w:pPr>
            <w:r w:rsidRPr="00DC729E">
              <w:rPr>
                <w:sz w:val="20"/>
                <w:szCs w:val="20"/>
              </w:rPr>
              <w:t xml:space="preserve">бр. </w:t>
            </w:r>
          </w:p>
        </w:tc>
        <w:tc>
          <w:tcPr>
            <w:tcW w:w="1276" w:type="dxa"/>
            <w:vAlign w:val="bottom"/>
          </w:tcPr>
          <w:p w:rsidR="005260FA" w:rsidRPr="00DC729E" w:rsidRDefault="005260FA" w:rsidP="00D25DC4">
            <w:pPr>
              <w:jc w:val="right"/>
              <w:rPr>
                <w:sz w:val="20"/>
                <w:szCs w:val="20"/>
              </w:rPr>
            </w:pPr>
            <w:r w:rsidRPr="00DC729E">
              <w:rPr>
                <w:sz w:val="20"/>
                <w:szCs w:val="20"/>
              </w:rPr>
              <w:t>10</w:t>
            </w:r>
          </w:p>
        </w:tc>
        <w:tc>
          <w:tcPr>
            <w:tcW w:w="2126" w:type="dxa"/>
          </w:tcPr>
          <w:p w:rsidR="005260FA" w:rsidRPr="00DC729E" w:rsidRDefault="005260FA" w:rsidP="00D830C6">
            <w:pPr>
              <w:rPr>
                <w:sz w:val="20"/>
                <w:szCs w:val="20"/>
              </w:rPr>
            </w:pPr>
          </w:p>
        </w:tc>
        <w:tc>
          <w:tcPr>
            <w:tcW w:w="1844" w:type="dxa"/>
          </w:tcPr>
          <w:p w:rsidR="005260FA" w:rsidRPr="00DC729E" w:rsidRDefault="005260FA" w:rsidP="00D830C6">
            <w:pPr>
              <w:rPr>
                <w:sz w:val="20"/>
                <w:szCs w:val="20"/>
              </w:rPr>
            </w:pPr>
          </w:p>
        </w:tc>
      </w:tr>
      <w:tr w:rsidR="005260FA" w:rsidRPr="00DC729E" w:rsidTr="005260FA">
        <w:tc>
          <w:tcPr>
            <w:tcW w:w="534" w:type="dxa"/>
          </w:tcPr>
          <w:p w:rsidR="005260FA" w:rsidRPr="00DC729E" w:rsidRDefault="006241ED" w:rsidP="00D25DC4">
            <w:pPr>
              <w:jc w:val="right"/>
              <w:rPr>
                <w:sz w:val="20"/>
                <w:szCs w:val="20"/>
              </w:rPr>
            </w:pPr>
            <w:r>
              <w:rPr>
                <w:sz w:val="20"/>
                <w:szCs w:val="20"/>
              </w:rPr>
              <w:t>20</w:t>
            </w:r>
          </w:p>
        </w:tc>
        <w:tc>
          <w:tcPr>
            <w:tcW w:w="4677" w:type="dxa"/>
          </w:tcPr>
          <w:p w:rsidR="005260FA" w:rsidRPr="00DC729E" w:rsidRDefault="005260FA" w:rsidP="00D25DC4">
            <w:pPr>
              <w:rPr>
                <w:sz w:val="20"/>
                <w:szCs w:val="20"/>
              </w:rPr>
            </w:pPr>
            <w:r w:rsidRPr="00DC729E">
              <w:rPr>
                <w:sz w:val="20"/>
                <w:szCs w:val="20"/>
              </w:rPr>
              <w:t>Оцетна киселина</w:t>
            </w:r>
          </w:p>
        </w:tc>
        <w:tc>
          <w:tcPr>
            <w:tcW w:w="3828" w:type="dxa"/>
          </w:tcPr>
          <w:p w:rsidR="005260FA" w:rsidRPr="00DC729E" w:rsidRDefault="005260FA" w:rsidP="003D034D">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5260FA" w:rsidRPr="00DC729E" w:rsidRDefault="005260FA" w:rsidP="00CE3EF7">
            <w:pPr>
              <w:rPr>
                <w:rFonts w:cs="Arial"/>
                <w:sz w:val="20"/>
                <w:szCs w:val="20"/>
              </w:rPr>
            </w:pPr>
          </w:p>
        </w:tc>
        <w:tc>
          <w:tcPr>
            <w:tcW w:w="992" w:type="dxa"/>
            <w:vAlign w:val="bottom"/>
          </w:tcPr>
          <w:p w:rsidR="005260FA" w:rsidRPr="00DC729E" w:rsidRDefault="005260FA" w:rsidP="00D25DC4">
            <w:pPr>
              <w:rPr>
                <w:sz w:val="20"/>
                <w:szCs w:val="20"/>
              </w:rPr>
            </w:pPr>
            <w:r w:rsidRPr="00DC729E">
              <w:rPr>
                <w:sz w:val="20"/>
                <w:szCs w:val="20"/>
              </w:rPr>
              <w:t xml:space="preserve">бр. </w:t>
            </w:r>
          </w:p>
        </w:tc>
        <w:tc>
          <w:tcPr>
            <w:tcW w:w="1276" w:type="dxa"/>
            <w:vAlign w:val="bottom"/>
          </w:tcPr>
          <w:p w:rsidR="005260FA" w:rsidRPr="00DC729E" w:rsidRDefault="005260FA" w:rsidP="00D25DC4">
            <w:pPr>
              <w:jc w:val="right"/>
              <w:rPr>
                <w:sz w:val="20"/>
                <w:szCs w:val="20"/>
              </w:rPr>
            </w:pPr>
            <w:r w:rsidRPr="00DC729E">
              <w:rPr>
                <w:sz w:val="20"/>
                <w:szCs w:val="20"/>
              </w:rPr>
              <w:t>10</w:t>
            </w:r>
          </w:p>
        </w:tc>
        <w:tc>
          <w:tcPr>
            <w:tcW w:w="2126" w:type="dxa"/>
          </w:tcPr>
          <w:p w:rsidR="005260FA" w:rsidRPr="00DC729E" w:rsidRDefault="005260FA" w:rsidP="00D830C6">
            <w:pPr>
              <w:rPr>
                <w:sz w:val="20"/>
                <w:szCs w:val="20"/>
              </w:rPr>
            </w:pPr>
          </w:p>
        </w:tc>
        <w:tc>
          <w:tcPr>
            <w:tcW w:w="1844" w:type="dxa"/>
          </w:tcPr>
          <w:p w:rsidR="005260FA" w:rsidRPr="00DC729E" w:rsidRDefault="005260FA" w:rsidP="00D830C6">
            <w:pPr>
              <w:rPr>
                <w:sz w:val="20"/>
                <w:szCs w:val="20"/>
              </w:rPr>
            </w:pPr>
          </w:p>
        </w:tc>
      </w:tr>
      <w:tr w:rsidR="005260FA" w:rsidRPr="00DC729E" w:rsidTr="005260FA">
        <w:tc>
          <w:tcPr>
            <w:tcW w:w="534" w:type="dxa"/>
          </w:tcPr>
          <w:p w:rsidR="005260FA" w:rsidRPr="00DC729E" w:rsidRDefault="006241ED" w:rsidP="00D25DC4">
            <w:pPr>
              <w:jc w:val="right"/>
              <w:rPr>
                <w:sz w:val="20"/>
                <w:szCs w:val="20"/>
              </w:rPr>
            </w:pPr>
            <w:r>
              <w:rPr>
                <w:sz w:val="20"/>
                <w:szCs w:val="20"/>
              </w:rPr>
              <w:t>21</w:t>
            </w:r>
          </w:p>
        </w:tc>
        <w:tc>
          <w:tcPr>
            <w:tcW w:w="4677" w:type="dxa"/>
          </w:tcPr>
          <w:p w:rsidR="005260FA" w:rsidRPr="00DC729E" w:rsidRDefault="005260FA" w:rsidP="00D25DC4">
            <w:pPr>
              <w:rPr>
                <w:sz w:val="20"/>
                <w:szCs w:val="20"/>
              </w:rPr>
            </w:pPr>
            <w:r w:rsidRPr="00DC729E">
              <w:rPr>
                <w:sz w:val="20"/>
                <w:szCs w:val="20"/>
              </w:rPr>
              <w:t>Пропан-бутан</w:t>
            </w:r>
          </w:p>
        </w:tc>
        <w:tc>
          <w:tcPr>
            <w:tcW w:w="3828" w:type="dxa"/>
          </w:tcPr>
          <w:p w:rsidR="005260FA" w:rsidRPr="00DC729E" w:rsidRDefault="005260FA" w:rsidP="003D034D">
            <w:pPr>
              <w:rPr>
                <w:sz w:val="20"/>
                <w:szCs w:val="20"/>
              </w:rPr>
            </w:pPr>
            <w:proofErr w:type="spellStart"/>
            <w:r w:rsidRPr="00DC729E">
              <w:rPr>
                <w:sz w:val="20"/>
                <w:szCs w:val="20"/>
              </w:rPr>
              <w:t>%</w:t>
            </w:r>
            <w:proofErr w:type="spellEnd"/>
            <w:r w:rsidRPr="00DC729E">
              <w:rPr>
                <w:sz w:val="20"/>
                <w:szCs w:val="20"/>
              </w:rPr>
              <w:t xml:space="preserve"> </w:t>
            </w:r>
            <w:proofErr w:type="spellStart"/>
            <w:r w:rsidRPr="00DC729E">
              <w:rPr>
                <w:sz w:val="20"/>
                <w:szCs w:val="20"/>
              </w:rPr>
              <w:t>v/v</w:t>
            </w:r>
            <w:proofErr w:type="spellEnd"/>
            <w:r w:rsidRPr="00DC729E">
              <w:rPr>
                <w:sz w:val="20"/>
                <w:szCs w:val="20"/>
              </w:rPr>
              <w:t>,                  БДС EN  ISO 17621 или еквивалент, БДС EN 689 или еквивалент , БДС EN 482+A1 или еквивалент</w:t>
            </w:r>
          </w:p>
          <w:p w:rsidR="005260FA" w:rsidRPr="00DC729E" w:rsidRDefault="005260FA" w:rsidP="00CE3EF7">
            <w:pPr>
              <w:rPr>
                <w:rFonts w:cs="Arial"/>
                <w:sz w:val="20"/>
                <w:szCs w:val="20"/>
              </w:rPr>
            </w:pPr>
          </w:p>
        </w:tc>
        <w:tc>
          <w:tcPr>
            <w:tcW w:w="992" w:type="dxa"/>
            <w:vAlign w:val="bottom"/>
          </w:tcPr>
          <w:p w:rsidR="005260FA" w:rsidRPr="00DC729E" w:rsidRDefault="005260FA" w:rsidP="00D25DC4">
            <w:pPr>
              <w:rPr>
                <w:sz w:val="20"/>
                <w:szCs w:val="20"/>
              </w:rPr>
            </w:pPr>
            <w:r w:rsidRPr="00DC729E">
              <w:rPr>
                <w:sz w:val="20"/>
                <w:szCs w:val="20"/>
              </w:rPr>
              <w:t xml:space="preserve">бр. </w:t>
            </w:r>
          </w:p>
        </w:tc>
        <w:tc>
          <w:tcPr>
            <w:tcW w:w="1276" w:type="dxa"/>
            <w:vAlign w:val="bottom"/>
          </w:tcPr>
          <w:p w:rsidR="005260FA" w:rsidRPr="00DC729E" w:rsidRDefault="005260FA" w:rsidP="00D25DC4">
            <w:pPr>
              <w:jc w:val="right"/>
              <w:rPr>
                <w:sz w:val="20"/>
                <w:szCs w:val="20"/>
              </w:rPr>
            </w:pPr>
            <w:r w:rsidRPr="00DC729E">
              <w:rPr>
                <w:sz w:val="20"/>
                <w:szCs w:val="20"/>
              </w:rPr>
              <w:t>10</w:t>
            </w:r>
          </w:p>
        </w:tc>
        <w:tc>
          <w:tcPr>
            <w:tcW w:w="2126" w:type="dxa"/>
          </w:tcPr>
          <w:p w:rsidR="005260FA" w:rsidRPr="00DC729E" w:rsidRDefault="005260FA" w:rsidP="00D830C6">
            <w:pPr>
              <w:rPr>
                <w:sz w:val="20"/>
                <w:szCs w:val="20"/>
              </w:rPr>
            </w:pPr>
          </w:p>
        </w:tc>
        <w:tc>
          <w:tcPr>
            <w:tcW w:w="1844" w:type="dxa"/>
          </w:tcPr>
          <w:p w:rsidR="005260FA" w:rsidRPr="00DC729E" w:rsidRDefault="005260FA" w:rsidP="00D830C6">
            <w:pPr>
              <w:rPr>
                <w:sz w:val="20"/>
                <w:szCs w:val="20"/>
              </w:rPr>
            </w:pPr>
          </w:p>
        </w:tc>
      </w:tr>
      <w:tr w:rsidR="005260FA" w:rsidRPr="00DC729E" w:rsidTr="005260FA">
        <w:tc>
          <w:tcPr>
            <w:tcW w:w="534" w:type="dxa"/>
          </w:tcPr>
          <w:p w:rsidR="005260FA" w:rsidRPr="00DC729E" w:rsidRDefault="006241ED" w:rsidP="00D25DC4">
            <w:pPr>
              <w:jc w:val="right"/>
              <w:rPr>
                <w:sz w:val="20"/>
                <w:szCs w:val="20"/>
              </w:rPr>
            </w:pPr>
            <w:r>
              <w:rPr>
                <w:sz w:val="20"/>
                <w:szCs w:val="20"/>
              </w:rPr>
              <w:t>22</w:t>
            </w:r>
          </w:p>
        </w:tc>
        <w:tc>
          <w:tcPr>
            <w:tcW w:w="4677" w:type="dxa"/>
          </w:tcPr>
          <w:p w:rsidR="005260FA" w:rsidRPr="00DC729E" w:rsidRDefault="005260FA" w:rsidP="00D25DC4">
            <w:pPr>
              <w:rPr>
                <w:sz w:val="20"/>
                <w:szCs w:val="20"/>
              </w:rPr>
            </w:pPr>
            <w:proofErr w:type="spellStart"/>
            <w:r w:rsidRPr="00DC729E">
              <w:rPr>
                <w:sz w:val="20"/>
                <w:szCs w:val="20"/>
              </w:rPr>
              <w:t>N</w:t>
            </w:r>
            <w:proofErr w:type="spellEnd"/>
            <w:r w:rsidRPr="00DC729E">
              <w:rPr>
                <w:sz w:val="20"/>
                <w:szCs w:val="20"/>
              </w:rPr>
              <w:t>-</w:t>
            </w:r>
            <w:proofErr w:type="spellStart"/>
            <w:r w:rsidRPr="00DC729E">
              <w:rPr>
                <w:sz w:val="20"/>
                <w:szCs w:val="20"/>
              </w:rPr>
              <w:t>Пропанол</w:t>
            </w:r>
            <w:proofErr w:type="spellEnd"/>
          </w:p>
        </w:tc>
        <w:tc>
          <w:tcPr>
            <w:tcW w:w="3828" w:type="dxa"/>
          </w:tcPr>
          <w:p w:rsidR="005260FA" w:rsidRPr="00DC729E" w:rsidRDefault="005260FA" w:rsidP="003D034D">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5260FA" w:rsidRPr="00DC729E" w:rsidRDefault="005260FA" w:rsidP="00CE3EF7">
            <w:pPr>
              <w:rPr>
                <w:rFonts w:cs="Arial"/>
                <w:sz w:val="20"/>
                <w:szCs w:val="20"/>
              </w:rPr>
            </w:pPr>
          </w:p>
        </w:tc>
        <w:tc>
          <w:tcPr>
            <w:tcW w:w="992" w:type="dxa"/>
            <w:vAlign w:val="bottom"/>
          </w:tcPr>
          <w:p w:rsidR="005260FA" w:rsidRPr="00DC729E" w:rsidRDefault="005260FA" w:rsidP="00D25DC4">
            <w:pPr>
              <w:rPr>
                <w:sz w:val="20"/>
                <w:szCs w:val="20"/>
              </w:rPr>
            </w:pPr>
            <w:r w:rsidRPr="00DC729E">
              <w:rPr>
                <w:sz w:val="20"/>
                <w:szCs w:val="20"/>
              </w:rPr>
              <w:t xml:space="preserve">бр. </w:t>
            </w:r>
          </w:p>
        </w:tc>
        <w:tc>
          <w:tcPr>
            <w:tcW w:w="1276" w:type="dxa"/>
            <w:vAlign w:val="bottom"/>
          </w:tcPr>
          <w:p w:rsidR="005260FA" w:rsidRPr="00DC729E" w:rsidRDefault="005260FA" w:rsidP="00D25DC4">
            <w:pPr>
              <w:jc w:val="right"/>
              <w:rPr>
                <w:sz w:val="20"/>
                <w:szCs w:val="20"/>
              </w:rPr>
            </w:pPr>
            <w:r w:rsidRPr="00DC729E">
              <w:rPr>
                <w:sz w:val="20"/>
                <w:szCs w:val="20"/>
              </w:rPr>
              <w:t>10</w:t>
            </w:r>
          </w:p>
        </w:tc>
        <w:tc>
          <w:tcPr>
            <w:tcW w:w="2126" w:type="dxa"/>
          </w:tcPr>
          <w:p w:rsidR="005260FA" w:rsidRPr="00DC729E" w:rsidRDefault="005260FA" w:rsidP="00D830C6">
            <w:pPr>
              <w:rPr>
                <w:sz w:val="20"/>
                <w:szCs w:val="20"/>
              </w:rPr>
            </w:pPr>
          </w:p>
        </w:tc>
        <w:tc>
          <w:tcPr>
            <w:tcW w:w="1844" w:type="dxa"/>
          </w:tcPr>
          <w:p w:rsidR="005260FA" w:rsidRPr="00DC729E" w:rsidRDefault="005260FA" w:rsidP="00D830C6">
            <w:pPr>
              <w:rPr>
                <w:sz w:val="20"/>
                <w:szCs w:val="20"/>
              </w:rPr>
            </w:pPr>
          </w:p>
        </w:tc>
      </w:tr>
      <w:tr w:rsidR="005260FA" w:rsidRPr="00DC729E" w:rsidTr="005260FA">
        <w:tc>
          <w:tcPr>
            <w:tcW w:w="534" w:type="dxa"/>
          </w:tcPr>
          <w:p w:rsidR="005260FA" w:rsidRPr="00DC729E" w:rsidRDefault="006241ED" w:rsidP="00D25DC4">
            <w:pPr>
              <w:jc w:val="right"/>
              <w:rPr>
                <w:sz w:val="20"/>
                <w:szCs w:val="20"/>
              </w:rPr>
            </w:pPr>
            <w:r>
              <w:rPr>
                <w:sz w:val="20"/>
                <w:szCs w:val="20"/>
              </w:rPr>
              <w:t>23</w:t>
            </w:r>
          </w:p>
        </w:tc>
        <w:tc>
          <w:tcPr>
            <w:tcW w:w="4677" w:type="dxa"/>
          </w:tcPr>
          <w:p w:rsidR="005260FA" w:rsidRPr="00DC729E" w:rsidRDefault="005260FA" w:rsidP="00D25DC4">
            <w:pPr>
              <w:rPr>
                <w:sz w:val="20"/>
                <w:szCs w:val="20"/>
              </w:rPr>
            </w:pPr>
            <w:r w:rsidRPr="00DC729E">
              <w:rPr>
                <w:sz w:val="20"/>
                <w:szCs w:val="20"/>
              </w:rPr>
              <w:t xml:space="preserve">Серен диоксид – </w:t>
            </w:r>
            <w:proofErr w:type="spellStart"/>
            <w:r w:rsidRPr="00DC729E">
              <w:rPr>
                <w:sz w:val="20"/>
                <w:szCs w:val="20"/>
              </w:rPr>
              <w:t>2А</w:t>
            </w:r>
            <w:proofErr w:type="spellEnd"/>
          </w:p>
        </w:tc>
        <w:tc>
          <w:tcPr>
            <w:tcW w:w="3828" w:type="dxa"/>
          </w:tcPr>
          <w:p w:rsidR="005260FA" w:rsidRPr="00DC729E" w:rsidRDefault="005260FA" w:rsidP="003D034D">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5260FA" w:rsidRPr="00DC729E" w:rsidRDefault="005260FA" w:rsidP="00CE3EF7">
            <w:pPr>
              <w:rPr>
                <w:rFonts w:cs="Arial"/>
                <w:sz w:val="20"/>
                <w:szCs w:val="20"/>
              </w:rPr>
            </w:pPr>
          </w:p>
        </w:tc>
        <w:tc>
          <w:tcPr>
            <w:tcW w:w="992" w:type="dxa"/>
            <w:vAlign w:val="bottom"/>
          </w:tcPr>
          <w:p w:rsidR="005260FA" w:rsidRPr="00DC729E" w:rsidRDefault="005260FA" w:rsidP="00D25DC4">
            <w:pPr>
              <w:rPr>
                <w:sz w:val="20"/>
                <w:szCs w:val="20"/>
              </w:rPr>
            </w:pPr>
            <w:r w:rsidRPr="00DC729E">
              <w:rPr>
                <w:sz w:val="20"/>
                <w:szCs w:val="20"/>
              </w:rPr>
              <w:t xml:space="preserve">бр. </w:t>
            </w:r>
          </w:p>
        </w:tc>
        <w:tc>
          <w:tcPr>
            <w:tcW w:w="1276" w:type="dxa"/>
            <w:vAlign w:val="bottom"/>
          </w:tcPr>
          <w:p w:rsidR="005260FA" w:rsidRPr="00DC729E" w:rsidRDefault="005260FA" w:rsidP="00D25DC4">
            <w:pPr>
              <w:jc w:val="right"/>
              <w:rPr>
                <w:sz w:val="20"/>
                <w:szCs w:val="20"/>
              </w:rPr>
            </w:pPr>
            <w:r w:rsidRPr="00DC729E">
              <w:rPr>
                <w:sz w:val="20"/>
                <w:szCs w:val="20"/>
              </w:rPr>
              <w:t>10</w:t>
            </w:r>
          </w:p>
        </w:tc>
        <w:tc>
          <w:tcPr>
            <w:tcW w:w="2126" w:type="dxa"/>
          </w:tcPr>
          <w:p w:rsidR="005260FA" w:rsidRPr="00DC729E" w:rsidRDefault="005260FA" w:rsidP="00D830C6">
            <w:pPr>
              <w:rPr>
                <w:sz w:val="20"/>
                <w:szCs w:val="20"/>
              </w:rPr>
            </w:pPr>
          </w:p>
        </w:tc>
        <w:tc>
          <w:tcPr>
            <w:tcW w:w="1844" w:type="dxa"/>
          </w:tcPr>
          <w:p w:rsidR="005260FA" w:rsidRPr="00DC729E" w:rsidRDefault="005260FA" w:rsidP="00D830C6">
            <w:pPr>
              <w:rPr>
                <w:sz w:val="20"/>
                <w:szCs w:val="20"/>
              </w:rPr>
            </w:pPr>
          </w:p>
        </w:tc>
      </w:tr>
      <w:tr w:rsidR="005260FA" w:rsidRPr="00DC729E" w:rsidTr="005260FA">
        <w:tc>
          <w:tcPr>
            <w:tcW w:w="534" w:type="dxa"/>
          </w:tcPr>
          <w:p w:rsidR="005260FA" w:rsidRPr="00DC729E" w:rsidRDefault="006241ED" w:rsidP="00D25DC4">
            <w:pPr>
              <w:jc w:val="right"/>
              <w:rPr>
                <w:sz w:val="20"/>
                <w:szCs w:val="20"/>
              </w:rPr>
            </w:pPr>
            <w:r>
              <w:rPr>
                <w:sz w:val="20"/>
                <w:szCs w:val="20"/>
              </w:rPr>
              <w:lastRenderedPageBreak/>
              <w:t>24</w:t>
            </w:r>
          </w:p>
        </w:tc>
        <w:tc>
          <w:tcPr>
            <w:tcW w:w="4677" w:type="dxa"/>
          </w:tcPr>
          <w:p w:rsidR="005260FA" w:rsidRPr="00DC729E" w:rsidRDefault="005260FA" w:rsidP="00D25DC4">
            <w:pPr>
              <w:rPr>
                <w:sz w:val="20"/>
                <w:szCs w:val="20"/>
              </w:rPr>
            </w:pPr>
            <w:r w:rsidRPr="00DC729E">
              <w:rPr>
                <w:sz w:val="20"/>
                <w:szCs w:val="20"/>
              </w:rPr>
              <w:t xml:space="preserve">Сероводород – </w:t>
            </w:r>
            <w:proofErr w:type="spellStart"/>
            <w:r w:rsidRPr="00DC729E">
              <w:rPr>
                <w:sz w:val="20"/>
                <w:szCs w:val="20"/>
              </w:rPr>
              <w:t>1А</w:t>
            </w:r>
            <w:proofErr w:type="spellEnd"/>
          </w:p>
        </w:tc>
        <w:tc>
          <w:tcPr>
            <w:tcW w:w="3828" w:type="dxa"/>
          </w:tcPr>
          <w:p w:rsidR="005260FA" w:rsidRPr="00DC729E" w:rsidRDefault="005260FA" w:rsidP="003D034D">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5260FA" w:rsidRPr="00DC729E" w:rsidRDefault="005260FA" w:rsidP="00CE3EF7">
            <w:pPr>
              <w:rPr>
                <w:rFonts w:cs="Arial"/>
                <w:sz w:val="20"/>
                <w:szCs w:val="20"/>
              </w:rPr>
            </w:pPr>
          </w:p>
        </w:tc>
        <w:tc>
          <w:tcPr>
            <w:tcW w:w="992" w:type="dxa"/>
            <w:vAlign w:val="bottom"/>
          </w:tcPr>
          <w:p w:rsidR="005260FA" w:rsidRPr="00DC729E" w:rsidRDefault="005260FA" w:rsidP="00D25DC4">
            <w:pPr>
              <w:rPr>
                <w:sz w:val="20"/>
                <w:szCs w:val="20"/>
              </w:rPr>
            </w:pPr>
            <w:r w:rsidRPr="00DC729E">
              <w:rPr>
                <w:sz w:val="20"/>
                <w:szCs w:val="20"/>
              </w:rPr>
              <w:t xml:space="preserve">бр. </w:t>
            </w:r>
          </w:p>
        </w:tc>
        <w:tc>
          <w:tcPr>
            <w:tcW w:w="1276" w:type="dxa"/>
            <w:vAlign w:val="bottom"/>
          </w:tcPr>
          <w:p w:rsidR="005260FA" w:rsidRPr="00DC729E" w:rsidRDefault="005260FA" w:rsidP="00D25DC4">
            <w:pPr>
              <w:jc w:val="right"/>
              <w:rPr>
                <w:sz w:val="20"/>
                <w:szCs w:val="20"/>
              </w:rPr>
            </w:pPr>
            <w:r w:rsidRPr="00DC729E">
              <w:rPr>
                <w:sz w:val="20"/>
                <w:szCs w:val="20"/>
              </w:rPr>
              <w:t>10</w:t>
            </w:r>
          </w:p>
        </w:tc>
        <w:tc>
          <w:tcPr>
            <w:tcW w:w="2126" w:type="dxa"/>
          </w:tcPr>
          <w:p w:rsidR="005260FA" w:rsidRPr="00DC729E" w:rsidRDefault="005260FA" w:rsidP="00D830C6">
            <w:pPr>
              <w:rPr>
                <w:sz w:val="20"/>
                <w:szCs w:val="20"/>
              </w:rPr>
            </w:pPr>
          </w:p>
        </w:tc>
        <w:tc>
          <w:tcPr>
            <w:tcW w:w="1844" w:type="dxa"/>
          </w:tcPr>
          <w:p w:rsidR="005260FA" w:rsidRPr="00DC729E" w:rsidRDefault="005260FA" w:rsidP="00D830C6">
            <w:pPr>
              <w:rPr>
                <w:sz w:val="20"/>
                <w:szCs w:val="20"/>
              </w:rPr>
            </w:pPr>
          </w:p>
        </w:tc>
      </w:tr>
      <w:tr w:rsidR="005260FA" w:rsidRPr="00DC729E" w:rsidTr="005260FA">
        <w:tc>
          <w:tcPr>
            <w:tcW w:w="534" w:type="dxa"/>
          </w:tcPr>
          <w:p w:rsidR="005260FA" w:rsidRPr="00DC729E" w:rsidRDefault="006241ED" w:rsidP="00D25DC4">
            <w:pPr>
              <w:jc w:val="right"/>
              <w:rPr>
                <w:sz w:val="20"/>
                <w:szCs w:val="20"/>
              </w:rPr>
            </w:pPr>
            <w:r>
              <w:rPr>
                <w:sz w:val="20"/>
                <w:szCs w:val="20"/>
              </w:rPr>
              <w:t>25</w:t>
            </w:r>
          </w:p>
        </w:tc>
        <w:tc>
          <w:tcPr>
            <w:tcW w:w="4677" w:type="dxa"/>
          </w:tcPr>
          <w:p w:rsidR="005260FA" w:rsidRPr="00DC729E" w:rsidRDefault="005260FA" w:rsidP="00D25DC4">
            <w:pPr>
              <w:rPr>
                <w:sz w:val="20"/>
                <w:szCs w:val="20"/>
              </w:rPr>
            </w:pPr>
            <w:proofErr w:type="spellStart"/>
            <w:r w:rsidRPr="00DC729E">
              <w:rPr>
                <w:sz w:val="20"/>
                <w:szCs w:val="20"/>
              </w:rPr>
              <w:t>Стирен</w:t>
            </w:r>
            <w:proofErr w:type="spellEnd"/>
            <w:r w:rsidRPr="00DC729E">
              <w:rPr>
                <w:sz w:val="20"/>
                <w:szCs w:val="20"/>
              </w:rPr>
              <w:t xml:space="preserve"> – </w:t>
            </w:r>
            <w:proofErr w:type="spellStart"/>
            <w:r w:rsidRPr="00DC729E">
              <w:rPr>
                <w:sz w:val="20"/>
                <w:szCs w:val="20"/>
              </w:rPr>
              <w:t>5А</w:t>
            </w:r>
            <w:proofErr w:type="spellEnd"/>
          </w:p>
        </w:tc>
        <w:tc>
          <w:tcPr>
            <w:tcW w:w="3828" w:type="dxa"/>
          </w:tcPr>
          <w:p w:rsidR="005260FA" w:rsidRPr="00DC729E" w:rsidRDefault="005260FA" w:rsidP="003D034D">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5260FA" w:rsidRPr="00DC729E" w:rsidRDefault="005260FA" w:rsidP="00CE3EF7">
            <w:pPr>
              <w:rPr>
                <w:rFonts w:cs="Arial"/>
                <w:sz w:val="20"/>
                <w:szCs w:val="20"/>
              </w:rPr>
            </w:pPr>
          </w:p>
        </w:tc>
        <w:tc>
          <w:tcPr>
            <w:tcW w:w="992" w:type="dxa"/>
            <w:vAlign w:val="bottom"/>
          </w:tcPr>
          <w:p w:rsidR="005260FA" w:rsidRPr="00DC729E" w:rsidRDefault="005260FA" w:rsidP="00D25DC4">
            <w:pPr>
              <w:rPr>
                <w:sz w:val="20"/>
                <w:szCs w:val="20"/>
              </w:rPr>
            </w:pPr>
            <w:r w:rsidRPr="00DC729E">
              <w:rPr>
                <w:sz w:val="20"/>
                <w:szCs w:val="20"/>
              </w:rPr>
              <w:t xml:space="preserve">бр. </w:t>
            </w:r>
          </w:p>
        </w:tc>
        <w:tc>
          <w:tcPr>
            <w:tcW w:w="1276" w:type="dxa"/>
            <w:vAlign w:val="bottom"/>
          </w:tcPr>
          <w:p w:rsidR="005260FA" w:rsidRPr="00DC729E" w:rsidRDefault="005260FA" w:rsidP="00D25DC4">
            <w:pPr>
              <w:jc w:val="right"/>
              <w:rPr>
                <w:sz w:val="20"/>
                <w:szCs w:val="20"/>
              </w:rPr>
            </w:pPr>
            <w:r w:rsidRPr="00DC729E">
              <w:rPr>
                <w:sz w:val="20"/>
                <w:szCs w:val="20"/>
              </w:rPr>
              <w:t>10</w:t>
            </w:r>
          </w:p>
        </w:tc>
        <w:tc>
          <w:tcPr>
            <w:tcW w:w="2126" w:type="dxa"/>
          </w:tcPr>
          <w:p w:rsidR="005260FA" w:rsidRPr="00DC729E" w:rsidRDefault="005260FA" w:rsidP="00D830C6">
            <w:pPr>
              <w:rPr>
                <w:sz w:val="20"/>
                <w:szCs w:val="20"/>
              </w:rPr>
            </w:pPr>
          </w:p>
        </w:tc>
        <w:tc>
          <w:tcPr>
            <w:tcW w:w="1844" w:type="dxa"/>
          </w:tcPr>
          <w:p w:rsidR="005260FA" w:rsidRPr="00DC729E" w:rsidRDefault="005260FA" w:rsidP="00D830C6">
            <w:pPr>
              <w:rPr>
                <w:sz w:val="20"/>
                <w:szCs w:val="20"/>
              </w:rPr>
            </w:pPr>
          </w:p>
        </w:tc>
      </w:tr>
      <w:tr w:rsidR="005260FA" w:rsidRPr="00DC729E" w:rsidTr="005260FA">
        <w:tc>
          <w:tcPr>
            <w:tcW w:w="534" w:type="dxa"/>
          </w:tcPr>
          <w:p w:rsidR="005260FA" w:rsidRPr="00DC729E" w:rsidRDefault="006241ED" w:rsidP="00D25DC4">
            <w:pPr>
              <w:jc w:val="right"/>
              <w:rPr>
                <w:sz w:val="20"/>
                <w:szCs w:val="20"/>
              </w:rPr>
            </w:pPr>
            <w:r>
              <w:rPr>
                <w:sz w:val="20"/>
                <w:szCs w:val="20"/>
              </w:rPr>
              <w:t>26</w:t>
            </w:r>
          </w:p>
        </w:tc>
        <w:tc>
          <w:tcPr>
            <w:tcW w:w="4677" w:type="dxa"/>
          </w:tcPr>
          <w:p w:rsidR="005260FA" w:rsidRPr="00DC729E" w:rsidRDefault="005260FA" w:rsidP="00D25DC4">
            <w:pPr>
              <w:rPr>
                <w:sz w:val="20"/>
                <w:szCs w:val="20"/>
              </w:rPr>
            </w:pPr>
            <w:proofErr w:type="spellStart"/>
            <w:r w:rsidRPr="00DC729E">
              <w:rPr>
                <w:sz w:val="20"/>
                <w:szCs w:val="20"/>
              </w:rPr>
              <w:t>Толуен</w:t>
            </w:r>
            <w:proofErr w:type="spellEnd"/>
            <w:r w:rsidRPr="00DC729E">
              <w:rPr>
                <w:sz w:val="20"/>
                <w:szCs w:val="20"/>
              </w:rPr>
              <w:t xml:space="preserve"> – </w:t>
            </w:r>
            <w:proofErr w:type="spellStart"/>
            <w:r w:rsidRPr="00DC729E">
              <w:rPr>
                <w:sz w:val="20"/>
                <w:szCs w:val="20"/>
              </w:rPr>
              <w:t>20А</w:t>
            </w:r>
            <w:proofErr w:type="spellEnd"/>
          </w:p>
        </w:tc>
        <w:tc>
          <w:tcPr>
            <w:tcW w:w="3828" w:type="dxa"/>
          </w:tcPr>
          <w:p w:rsidR="005260FA" w:rsidRPr="00DC729E" w:rsidRDefault="005260FA" w:rsidP="003D034D">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5260FA" w:rsidRPr="00DC729E" w:rsidRDefault="005260FA" w:rsidP="00CE3EF7">
            <w:pPr>
              <w:rPr>
                <w:rFonts w:cs="Arial"/>
                <w:sz w:val="20"/>
                <w:szCs w:val="20"/>
              </w:rPr>
            </w:pPr>
          </w:p>
        </w:tc>
        <w:tc>
          <w:tcPr>
            <w:tcW w:w="992" w:type="dxa"/>
            <w:vAlign w:val="bottom"/>
          </w:tcPr>
          <w:p w:rsidR="005260FA" w:rsidRPr="00DC729E" w:rsidRDefault="005260FA" w:rsidP="00D25DC4">
            <w:pPr>
              <w:rPr>
                <w:sz w:val="20"/>
                <w:szCs w:val="20"/>
              </w:rPr>
            </w:pPr>
            <w:r w:rsidRPr="00DC729E">
              <w:rPr>
                <w:sz w:val="20"/>
                <w:szCs w:val="20"/>
              </w:rPr>
              <w:t xml:space="preserve">бр. </w:t>
            </w:r>
          </w:p>
        </w:tc>
        <w:tc>
          <w:tcPr>
            <w:tcW w:w="1276" w:type="dxa"/>
            <w:vAlign w:val="bottom"/>
          </w:tcPr>
          <w:p w:rsidR="005260FA" w:rsidRPr="00DC729E" w:rsidRDefault="005260FA" w:rsidP="00D25DC4">
            <w:pPr>
              <w:jc w:val="right"/>
              <w:rPr>
                <w:sz w:val="20"/>
                <w:szCs w:val="20"/>
              </w:rPr>
            </w:pPr>
            <w:r w:rsidRPr="00DC729E">
              <w:rPr>
                <w:sz w:val="20"/>
                <w:szCs w:val="20"/>
              </w:rPr>
              <w:t>10</w:t>
            </w:r>
          </w:p>
        </w:tc>
        <w:tc>
          <w:tcPr>
            <w:tcW w:w="2126" w:type="dxa"/>
          </w:tcPr>
          <w:p w:rsidR="005260FA" w:rsidRPr="00DC729E" w:rsidRDefault="005260FA" w:rsidP="00D830C6">
            <w:pPr>
              <w:rPr>
                <w:sz w:val="20"/>
                <w:szCs w:val="20"/>
              </w:rPr>
            </w:pPr>
          </w:p>
        </w:tc>
        <w:tc>
          <w:tcPr>
            <w:tcW w:w="1844" w:type="dxa"/>
          </w:tcPr>
          <w:p w:rsidR="005260FA" w:rsidRPr="00DC729E" w:rsidRDefault="005260FA" w:rsidP="00D830C6">
            <w:pPr>
              <w:rPr>
                <w:sz w:val="20"/>
                <w:szCs w:val="20"/>
              </w:rPr>
            </w:pPr>
          </w:p>
        </w:tc>
      </w:tr>
      <w:tr w:rsidR="005260FA" w:rsidRPr="00DC729E" w:rsidTr="005260FA">
        <w:tc>
          <w:tcPr>
            <w:tcW w:w="534" w:type="dxa"/>
          </w:tcPr>
          <w:p w:rsidR="005260FA" w:rsidRPr="00DC729E" w:rsidRDefault="006241ED" w:rsidP="00D25DC4">
            <w:pPr>
              <w:jc w:val="right"/>
              <w:rPr>
                <w:sz w:val="20"/>
                <w:szCs w:val="20"/>
              </w:rPr>
            </w:pPr>
            <w:r>
              <w:rPr>
                <w:sz w:val="20"/>
                <w:szCs w:val="20"/>
              </w:rPr>
              <w:t>27</w:t>
            </w:r>
          </w:p>
        </w:tc>
        <w:tc>
          <w:tcPr>
            <w:tcW w:w="4677" w:type="dxa"/>
          </w:tcPr>
          <w:p w:rsidR="005260FA" w:rsidRPr="00DC729E" w:rsidRDefault="005260FA" w:rsidP="00D25DC4">
            <w:pPr>
              <w:rPr>
                <w:sz w:val="20"/>
                <w:szCs w:val="20"/>
              </w:rPr>
            </w:pPr>
            <w:r w:rsidRPr="00DC729E">
              <w:rPr>
                <w:sz w:val="20"/>
                <w:szCs w:val="20"/>
              </w:rPr>
              <w:t xml:space="preserve">Фенол - </w:t>
            </w:r>
            <w:proofErr w:type="spellStart"/>
            <w:r w:rsidRPr="00DC729E">
              <w:rPr>
                <w:sz w:val="20"/>
                <w:szCs w:val="20"/>
              </w:rPr>
              <w:t>5А</w:t>
            </w:r>
            <w:proofErr w:type="spellEnd"/>
          </w:p>
        </w:tc>
        <w:tc>
          <w:tcPr>
            <w:tcW w:w="3828" w:type="dxa"/>
          </w:tcPr>
          <w:p w:rsidR="005260FA" w:rsidRPr="00DC729E" w:rsidRDefault="005260FA" w:rsidP="003D034D">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5260FA" w:rsidRPr="00DC729E" w:rsidRDefault="005260FA" w:rsidP="00CE3EF7">
            <w:pPr>
              <w:rPr>
                <w:rFonts w:cs="Arial"/>
                <w:sz w:val="20"/>
                <w:szCs w:val="20"/>
              </w:rPr>
            </w:pPr>
          </w:p>
        </w:tc>
        <w:tc>
          <w:tcPr>
            <w:tcW w:w="992" w:type="dxa"/>
            <w:vAlign w:val="bottom"/>
          </w:tcPr>
          <w:p w:rsidR="005260FA" w:rsidRPr="00DC729E" w:rsidRDefault="005260FA" w:rsidP="00D25DC4">
            <w:pPr>
              <w:rPr>
                <w:sz w:val="20"/>
                <w:szCs w:val="20"/>
              </w:rPr>
            </w:pPr>
            <w:r w:rsidRPr="00DC729E">
              <w:rPr>
                <w:sz w:val="20"/>
                <w:szCs w:val="20"/>
              </w:rPr>
              <w:t xml:space="preserve">бр. </w:t>
            </w:r>
          </w:p>
        </w:tc>
        <w:tc>
          <w:tcPr>
            <w:tcW w:w="1276" w:type="dxa"/>
            <w:vAlign w:val="bottom"/>
          </w:tcPr>
          <w:p w:rsidR="005260FA" w:rsidRPr="00DC729E" w:rsidRDefault="005260FA" w:rsidP="00D25DC4">
            <w:pPr>
              <w:jc w:val="right"/>
              <w:rPr>
                <w:sz w:val="20"/>
                <w:szCs w:val="20"/>
              </w:rPr>
            </w:pPr>
            <w:r w:rsidRPr="00DC729E">
              <w:rPr>
                <w:sz w:val="20"/>
                <w:szCs w:val="20"/>
              </w:rPr>
              <w:t>10</w:t>
            </w:r>
          </w:p>
        </w:tc>
        <w:tc>
          <w:tcPr>
            <w:tcW w:w="2126" w:type="dxa"/>
          </w:tcPr>
          <w:p w:rsidR="005260FA" w:rsidRPr="00DC729E" w:rsidRDefault="005260FA" w:rsidP="00D830C6">
            <w:pPr>
              <w:rPr>
                <w:sz w:val="20"/>
                <w:szCs w:val="20"/>
              </w:rPr>
            </w:pPr>
          </w:p>
        </w:tc>
        <w:tc>
          <w:tcPr>
            <w:tcW w:w="1844" w:type="dxa"/>
          </w:tcPr>
          <w:p w:rsidR="005260FA" w:rsidRPr="00DC729E" w:rsidRDefault="005260FA" w:rsidP="00D830C6">
            <w:pPr>
              <w:rPr>
                <w:sz w:val="20"/>
                <w:szCs w:val="20"/>
              </w:rPr>
            </w:pPr>
          </w:p>
        </w:tc>
      </w:tr>
      <w:tr w:rsidR="005260FA" w:rsidRPr="00DC729E" w:rsidTr="005260FA">
        <w:tc>
          <w:tcPr>
            <w:tcW w:w="534" w:type="dxa"/>
          </w:tcPr>
          <w:p w:rsidR="005260FA" w:rsidRPr="00DC729E" w:rsidRDefault="006241ED" w:rsidP="00D25DC4">
            <w:pPr>
              <w:jc w:val="right"/>
              <w:rPr>
                <w:sz w:val="20"/>
                <w:szCs w:val="20"/>
              </w:rPr>
            </w:pPr>
            <w:r>
              <w:rPr>
                <w:sz w:val="20"/>
                <w:szCs w:val="20"/>
              </w:rPr>
              <w:t>28</w:t>
            </w:r>
          </w:p>
        </w:tc>
        <w:tc>
          <w:tcPr>
            <w:tcW w:w="4677" w:type="dxa"/>
          </w:tcPr>
          <w:p w:rsidR="005260FA" w:rsidRPr="00DC729E" w:rsidRDefault="005260FA" w:rsidP="00D25DC4">
            <w:pPr>
              <w:rPr>
                <w:sz w:val="20"/>
                <w:szCs w:val="20"/>
              </w:rPr>
            </w:pPr>
            <w:r w:rsidRPr="00DC729E">
              <w:rPr>
                <w:sz w:val="20"/>
                <w:szCs w:val="20"/>
              </w:rPr>
              <w:t xml:space="preserve">Хлор – </w:t>
            </w:r>
            <w:proofErr w:type="spellStart"/>
            <w:r w:rsidRPr="00DC729E">
              <w:rPr>
                <w:sz w:val="20"/>
                <w:szCs w:val="20"/>
              </w:rPr>
              <w:t>0,5А</w:t>
            </w:r>
            <w:proofErr w:type="spellEnd"/>
          </w:p>
        </w:tc>
        <w:tc>
          <w:tcPr>
            <w:tcW w:w="3828" w:type="dxa"/>
          </w:tcPr>
          <w:p w:rsidR="005260FA" w:rsidRPr="00DC729E" w:rsidRDefault="005260FA" w:rsidP="003D034D">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5260FA" w:rsidRPr="00DC729E" w:rsidRDefault="005260FA" w:rsidP="00CE3EF7">
            <w:pPr>
              <w:rPr>
                <w:rFonts w:cs="Arial"/>
                <w:sz w:val="20"/>
                <w:szCs w:val="20"/>
              </w:rPr>
            </w:pPr>
          </w:p>
        </w:tc>
        <w:tc>
          <w:tcPr>
            <w:tcW w:w="992" w:type="dxa"/>
            <w:vAlign w:val="bottom"/>
          </w:tcPr>
          <w:p w:rsidR="005260FA" w:rsidRPr="00DC729E" w:rsidRDefault="005260FA" w:rsidP="00D25DC4">
            <w:pPr>
              <w:rPr>
                <w:sz w:val="20"/>
                <w:szCs w:val="20"/>
              </w:rPr>
            </w:pPr>
            <w:r w:rsidRPr="00DC729E">
              <w:rPr>
                <w:sz w:val="20"/>
                <w:szCs w:val="20"/>
              </w:rPr>
              <w:t xml:space="preserve">бр. </w:t>
            </w:r>
          </w:p>
        </w:tc>
        <w:tc>
          <w:tcPr>
            <w:tcW w:w="1276" w:type="dxa"/>
            <w:vAlign w:val="bottom"/>
          </w:tcPr>
          <w:p w:rsidR="005260FA" w:rsidRPr="00DC729E" w:rsidRDefault="005260FA" w:rsidP="00D25DC4">
            <w:pPr>
              <w:jc w:val="right"/>
              <w:rPr>
                <w:sz w:val="20"/>
                <w:szCs w:val="20"/>
              </w:rPr>
            </w:pPr>
            <w:r w:rsidRPr="00DC729E">
              <w:rPr>
                <w:sz w:val="20"/>
                <w:szCs w:val="20"/>
              </w:rPr>
              <w:t>10</w:t>
            </w:r>
          </w:p>
        </w:tc>
        <w:tc>
          <w:tcPr>
            <w:tcW w:w="2126" w:type="dxa"/>
          </w:tcPr>
          <w:p w:rsidR="005260FA" w:rsidRPr="00DC729E" w:rsidRDefault="005260FA" w:rsidP="00D830C6">
            <w:pPr>
              <w:rPr>
                <w:sz w:val="20"/>
                <w:szCs w:val="20"/>
              </w:rPr>
            </w:pPr>
          </w:p>
        </w:tc>
        <w:tc>
          <w:tcPr>
            <w:tcW w:w="1844" w:type="dxa"/>
          </w:tcPr>
          <w:p w:rsidR="005260FA" w:rsidRPr="00DC729E" w:rsidRDefault="005260FA" w:rsidP="00D830C6">
            <w:pPr>
              <w:rPr>
                <w:sz w:val="20"/>
                <w:szCs w:val="20"/>
              </w:rPr>
            </w:pPr>
          </w:p>
        </w:tc>
      </w:tr>
      <w:tr w:rsidR="005260FA" w:rsidRPr="00DC729E" w:rsidTr="005260FA">
        <w:tc>
          <w:tcPr>
            <w:tcW w:w="534" w:type="dxa"/>
          </w:tcPr>
          <w:p w:rsidR="005260FA" w:rsidRPr="00DC729E" w:rsidRDefault="006241ED" w:rsidP="00D25DC4">
            <w:pPr>
              <w:jc w:val="right"/>
              <w:rPr>
                <w:sz w:val="20"/>
                <w:szCs w:val="20"/>
              </w:rPr>
            </w:pPr>
            <w:r>
              <w:rPr>
                <w:sz w:val="20"/>
                <w:szCs w:val="20"/>
              </w:rPr>
              <w:t>29</w:t>
            </w:r>
          </w:p>
        </w:tc>
        <w:tc>
          <w:tcPr>
            <w:tcW w:w="4677" w:type="dxa"/>
          </w:tcPr>
          <w:p w:rsidR="005260FA" w:rsidRPr="00DC729E" w:rsidRDefault="005260FA" w:rsidP="00D25DC4">
            <w:pPr>
              <w:rPr>
                <w:sz w:val="20"/>
                <w:szCs w:val="20"/>
              </w:rPr>
            </w:pPr>
            <w:r w:rsidRPr="00DC729E">
              <w:rPr>
                <w:sz w:val="20"/>
                <w:szCs w:val="20"/>
              </w:rPr>
              <w:t>Хлороводород</w:t>
            </w:r>
          </w:p>
        </w:tc>
        <w:tc>
          <w:tcPr>
            <w:tcW w:w="3828" w:type="dxa"/>
          </w:tcPr>
          <w:p w:rsidR="005260FA" w:rsidRPr="00DC729E" w:rsidRDefault="005260FA" w:rsidP="003D034D">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5260FA" w:rsidRPr="00DC729E" w:rsidRDefault="005260FA" w:rsidP="00CE3EF7">
            <w:pPr>
              <w:rPr>
                <w:rFonts w:cs="Arial"/>
                <w:sz w:val="20"/>
                <w:szCs w:val="20"/>
              </w:rPr>
            </w:pPr>
          </w:p>
        </w:tc>
        <w:tc>
          <w:tcPr>
            <w:tcW w:w="992" w:type="dxa"/>
            <w:vAlign w:val="bottom"/>
          </w:tcPr>
          <w:p w:rsidR="005260FA" w:rsidRPr="00DC729E" w:rsidRDefault="005260FA" w:rsidP="00D25DC4">
            <w:pPr>
              <w:rPr>
                <w:sz w:val="20"/>
                <w:szCs w:val="20"/>
              </w:rPr>
            </w:pPr>
            <w:r w:rsidRPr="00DC729E">
              <w:rPr>
                <w:sz w:val="20"/>
                <w:szCs w:val="20"/>
              </w:rPr>
              <w:t xml:space="preserve">бр. </w:t>
            </w:r>
          </w:p>
        </w:tc>
        <w:tc>
          <w:tcPr>
            <w:tcW w:w="1276" w:type="dxa"/>
            <w:vAlign w:val="bottom"/>
          </w:tcPr>
          <w:p w:rsidR="005260FA" w:rsidRPr="00DC729E" w:rsidRDefault="005260FA" w:rsidP="00D25DC4">
            <w:pPr>
              <w:jc w:val="right"/>
              <w:rPr>
                <w:sz w:val="20"/>
                <w:szCs w:val="20"/>
              </w:rPr>
            </w:pPr>
            <w:r w:rsidRPr="00DC729E">
              <w:rPr>
                <w:sz w:val="20"/>
                <w:szCs w:val="20"/>
              </w:rPr>
              <w:t>10</w:t>
            </w:r>
          </w:p>
        </w:tc>
        <w:tc>
          <w:tcPr>
            <w:tcW w:w="2126" w:type="dxa"/>
          </w:tcPr>
          <w:p w:rsidR="005260FA" w:rsidRPr="00DC729E" w:rsidRDefault="005260FA" w:rsidP="00D830C6">
            <w:pPr>
              <w:rPr>
                <w:sz w:val="20"/>
                <w:szCs w:val="20"/>
              </w:rPr>
            </w:pPr>
          </w:p>
        </w:tc>
        <w:tc>
          <w:tcPr>
            <w:tcW w:w="1844" w:type="dxa"/>
          </w:tcPr>
          <w:p w:rsidR="005260FA" w:rsidRPr="00DC729E" w:rsidRDefault="005260FA" w:rsidP="00D830C6">
            <w:pPr>
              <w:rPr>
                <w:sz w:val="20"/>
                <w:szCs w:val="20"/>
              </w:rPr>
            </w:pPr>
          </w:p>
        </w:tc>
      </w:tr>
    </w:tbl>
    <w:p w:rsidR="002D40B1" w:rsidRDefault="002D40B1" w:rsidP="00D25DC4">
      <w:pPr>
        <w:widowControl w:val="0"/>
        <w:autoSpaceDE w:val="0"/>
        <w:autoSpaceDN w:val="0"/>
        <w:adjustRightInd w:val="0"/>
        <w:ind w:right="394"/>
        <w:rPr>
          <w:b/>
          <w:sz w:val="20"/>
          <w:szCs w:val="20"/>
          <w:u w:val="single"/>
        </w:rPr>
      </w:pPr>
    </w:p>
    <w:p w:rsidR="00B53E2C" w:rsidRDefault="00B53E2C" w:rsidP="00D25DC4">
      <w:pPr>
        <w:widowControl w:val="0"/>
        <w:autoSpaceDE w:val="0"/>
        <w:autoSpaceDN w:val="0"/>
        <w:adjustRightInd w:val="0"/>
        <w:ind w:right="394"/>
        <w:rPr>
          <w:b/>
          <w:i/>
          <w:sz w:val="20"/>
          <w:szCs w:val="20"/>
          <w:u w:val="single"/>
        </w:rPr>
      </w:pPr>
      <w:r w:rsidRPr="00B53E2C">
        <w:rPr>
          <w:b/>
          <w:sz w:val="20"/>
          <w:szCs w:val="20"/>
          <w:u w:val="single"/>
        </w:rPr>
        <w:t>Забележка:</w:t>
      </w:r>
      <w:r w:rsidRPr="00B53E2C">
        <w:rPr>
          <w:sz w:val="20"/>
          <w:szCs w:val="20"/>
        </w:rPr>
        <w:t xml:space="preserve"> </w:t>
      </w:r>
      <w:r w:rsidRPr="00B53E2C">
        <w:rPr>
          <w:i/>
          <w:sz w:val="20"/>
          <w:szCs w:val="20"/>
          <w:u w:val="single"/>
        </w:rPr>
        <w:t xml:space="preserve">Попълва се само частта за обособената позиция, за която се участва – останалите се премахват изцяло от образеца. </w:t>
      </w:r>
      <w:r w:rsidRPr="00B53E2C">
        <w:rPr>
          <w:b/>
          <w:i/>
          <w:sz w:val="20"/>
          <w:szCs w:val="20"/>
          <w:u w:val="single"/>
        </w:rPr>
        <w:t>За всяка обособена позиция се представя отделно предложение за изпълнение на поръчката.</w:t>
      </w:r>
    </w:p>
    <w:p w:rsidR="002D40B1" w:rsidRPr="00B53E2C" w:rsidRDefault="002D40B1" w:rsidP="00D25DC4">
      <w:pPr>
        <w:widowControl w:val="0"/>
        <w:autoSpaceDE w:val="0"/>
        <w:autoSpaceDN w:val="0"/>
        <w:adjustRightInd w:val="0"/>
        <w:ind w:right="394"/>
        <w:rPr>
          <w:b/>
          <w:i/>
          <w:sz w:val="20"/>
          <w:szCs w:val="20"/>
          <w:u w:val="single"/>
        </w:rPr>
      </w:pPr>
    </w:p>
    <w:p w:rsidR="00B53E2C" w:rsidRPr="00B53E2C" w:rsidRDefault="00B53E2C" w:rsidP="00D25DC4">
      <w:pPr>
        <w:widowControl w:val="0"/>
        <w:autoSpaceDE w:val="0"/>
        <w:autoSpaceDN w:val="0"/>
        <w:adjustRightInd w:val="0"/>
        <w:ind w:right="394"/>
        <w:rPr>
          <w:b/>
          <w:i/>
          <w:sz w:val="20"/>
          <w:szCs w:val="20"/>
          <w:u w:val="single"/>
        </w:rPr>
      </w:pPr>
      <w:r w:rsidRPr="00B53E2C">
        <w:rPr>
          <w:b/>
          <w:i/>
          <w:sz w:val="20"/>
          <w:szCs w:val="20"/>
          <w:u w:val="single"/>
        </w:rPr>
        <w:t xml:space="preserve">В колона „Предложени от участника технически характеристики“ участникът описва техническите характеристики на предлагания от него артикул по начин, от който е видно, че отговаря на минималните технически изисквания, посочени от възложителя. </w:t>
      </w:r>
      <w:r w:rsidRPr="002D40B1">
        <w:rPr>
          <w:b/>
          <w:i/>
          <w:sz w:val="20"/>
          <w:szCs w:val="20"/>
          <w:u w:val="single"/>
        </w:rPr>
        <w:t xml:space="preserve">Като доказателство участникът посочва съответния каталожен номер на </w:t>
      </w:r>
      <w:proofErr w:type="spellStart"/>
      <w:r w:rsidRPr="002D40B1">
        <w:rPr>
          <w:b/>
          <w:i/>
          <w:sz w:val="20"/>
          <w:szCs w:val="20"/>
          <w:u w:val="single"/>
        </w:rPr>
        <w:t>артикула</w:t>
      </w:r>
      <w:r w:rsidR="002D40B1" w:rsidRPr="002D40B1">
        <w:rPr>
          <w:b/>
          <w:i/>
          <w:sz w:val="20"/>
          <w:szCs w:val="20"/>
          <w:u w:val="single"/>
        </w:rPr>
        <w:t>/когато</w:t>
      </w:r>
      <w:proofErr w:type="spellEnd"/>
      <w:r w:rsidR="002D40B1" w:rsidRPr="002D40B1">
        <w:rPr>
          <w:b/>
          <w:i/>
          <w:sz w:val="20"/>
          <w:szCs w:val="20"/>
          <w:u w:val="single"/>
        </w:rPr>
        <w:t xml:space="preserve"> е </w:t>
      </w:r>
      <w:proofErr w:type="spellStart"/>
      <w:r w:rsidR="002D40B1" w:rsidRPr="002D40B1">
        <w:rPr>
          <w:b/>
          <w:i/>
          <w:sz w:val="20"/>
          <w:szCs w:val="20"/>
          <w:u w:val="single"/>
        </w:rPr>
        <w:t>приложимо</w:t>
      </w:r>
      <w:r w:rsidR="002D40B1">
        <w:rPr>
          <w:b/>
          <w:i/>
          <w:sz w:val="20"/>
          <w:szCs w:val="20"/>
          <w:u w:val="single"/>
        </w:rPr>
        <w:t>/</w:t>
      </w:r>
      <w:proofErr w:type="spellEnd"/>
      <w:r w:rsidRPr="002D40B1">
        <w:rPr>
          <w:b/>
          <w:i/>
          <w:sz w:val="20"/>
          <w:szCs w:val="20"/>
          <w:u w:val="single"/>
        </w:rPr>
        <w:t xml:space="preserve">, като за целта  към техническата оферта се добавя </w:t>
      </w:r>
      <w:r w:rsidR="002D40B1">
        <w:rPr>
          <w:b/>
          <w:i/>
          <w:sz w:val="20"/>
          <w:szCs w:val="20"/>
          <w:u w:val="single"/>
        </w:rPr>
        <w:t xml:space="preserve">извадка от </w:t>
      </w:r>
      <w:r w:rsidRPr="002D40B1">
        <w:rPr>
          <w:b/>
          <w:i/>
          <w:sz w:val="20"/>
          <w:szCs w:val="20"/>
          <w:u w:val="single"/>
        </w:rPr>
        <w:t>съответния каталог.</w:t>
      </w:r>
    </w:p>
    <w:p w:rsidR="00C1412B" w:rsidRDefault="00C1412B" w:rsidP="00D830C6"/>
    <w:p w:rsidR="005A3091" w:rsidRDefault="005A3091" w:rsidP="00D830C6"/>
    <w:p w:rsidR="005A3091" w:rsidRPr="00D830C6" w:rsidRDefault="005A3091" w:rsidP="00D830C6"/>
    <w:p w:rsidR="005A3091" w:rsidRPr="005A3091" w:rsidRDefault="00794952" w:rsidP="005A3091">
      <w:pPr>
        <w:ind w:firstLine="567"/>
        <w:rPr>
          <w:rFonts w:ascii="Calibri" w:eastAsia="Calibri" w:hAnsi="Calibri" w:cs="Calibri"/>
        </w:rPr>
      </w:pPr>
      <w:r>
        <w:rPr>
          <w:rFonts w:ascii="Calibri" w:eastAsia="Calibri" w:hAnsi="Calibri" w:cs="Calibri"/>
        </w:rPr>
        <w:t xml:space="preserve">Дата </w:t>
      </w:r>
      <w:proofErr w:type="spellStart"/>
      <w:r>
        <w:rPr>
          <w:rFonts w:ascii="Calibri" w:eastAsia="Calibri" w:hAnsi="Calibri" w:cs="Calibri"/>
        </w:rPr>
        <w:t>___________2018</w:t>
      </w:r>
      <w:proofErr w:type="spellEnd"/>
      <w:r w:rsidR="005A3091" w:rsidRPr="005A3091">
        <w:rPr>
          <w:rFonts w:ascii="Calibri" w:eastAsia="Calibri" w:hAnsi="Calibri" w:cs="Calibri"/>
        </w:rPr>
        <w:t xml:space="preserve"> </w:t>
      </w:r>
      <w:proofErr w:type="spellStart"/>
      <w:r w:rsidR="005A3091" w:rsidRPr="005A3091">
        <w:rPr>
          <w:rFonts w:ascii="Calibri" w:eastAsia="Calibri" w:hAnsi="Calibri" w:cs="Calibri"/>
        </w:rPr>
        <w:t>г</w:t>
      </w:r>
      <w:proofErr w:type="spellEnd"/>
      <w:r w:rsidR="005A3091" w:rsidRPr="005A3091">
        <w:rPr>
          <w:rFonts w:ascii="Calibri" w:eastAsia="Calibri" w:hAnsi="Calibri" w:cs="Calibri"/>
        </w:rPr>
        <w:t>.</w:t>
      </w:r>
    </w:p>
    <w:p w:rsidR="005A3091" w:rsidRPr="005A3091" w:rsidRDefault="005A3091" w:rsidP="005A3091">
      <w:pPr>
        <w:ind w:right="407" w:firstLine="567"/>
        <w:jc w:val="right"/>
        <w:rPr>
          <w:rFonts w:ascii="Calibri" w:eastAsia="Calibri" w:hAnsi="Calibri" w:cs="Calibri"/>
          <w:b/>
          <w:u w:val="single"/>
        </w:rPr>
      </w:pPr>
      <w:r w:rsidRPr="005A3091">
        <w:rPr>
          <w:rFonts w:ascii="Calibri" w:eastAsia="Calibri" w:hAnsi="Calibri" w:cs="Calibri"/>
          <w:b/>
          <w:u w:val="single"/>
        </w:rPr>
        <w:t>ПОДПИС:</w:t>
      </w:r>
      <w:r w:rsidRPr="005A3091">
        <w:rPr>
          <w:rFonts w:ascii="Calibri" w:eastAsia="Calibri" w:hAnsi="Calibri" w:cs="Calibri"/>
          <w:b/>
          <w:u w:val="single"/>
        </w:rPr>
        <w:tab/>
      </w:r>
      <w:r w:rsidRPr="005A3091">
        <w:rPr>
          <w:rFonts w:ascii="Calibri" w:eastAsia="Calibri" w:hAnsi="Calibri" w:cs="Calibri"/>
          <w:b/>
          <w:u w:val="single"/>
        </w:rPr>
        <w:tab/>
      </w:r>
      <w:r w:rsidRPr="005A3091">
        <w:rPr>
          <w:rFonts w:ascii="Calibri" w:eastAsia="Calibri" w:hAnsi="Calibri" w:cs="Calibri"/>
          <w:b/>
          <w:u w:val="single"/>
        </w:rPr>
        <w:tab/>
      </w:r>
      <w:r w:rsidRPr="005A3091">
        <w:rPr>
          <w:rFonts w:ascii="Calibri" w:eastAsia="Calibri" w:hAnsi="Calibri" w:cs="Calibri"/>
          <w:b/>
          <w:u w:val="single"/>
        </w:rPr>
        <w:tab/>
      </w:r>
    </w:p>
    <w:p w:rsidR="005A3091" w:rsidRPr="005A3091" w:rsidRDefault="005A3091" w:rsidP="005A3091">
      <w:pPr>
        <w:widowControl w:val="0"/>
        <w:ind w:right="407"/>
        <w:jc w:val="right"/>
        <w:rPr>
          <w:rFonts w:ascii="Calibri" w:eastAsia="Calibri" w:hAnsi="Calibri" w:cs="Calibri"/>
          <w:kern w:val="1"/>
        </w:rPr>
      </w:pPr>
      <w:r w:rsidRPr="005A3091">
        <w:rPr>
          <w:rFonts w:ascii="Calibri" w:eastAsia="Calibri" w:hAnsi="Calibri" w:cs="Calibri"/>
          <w:kern w:val="1"/>
        </w:rPr>
        <w:t>__________________________ (име и фамилия)</w:t>
      </w:r>
    </w:p>
    <w:p w:rsidR="005A3091" w:rsidRPr="005A3091" w:rsidRDefault="005A3091" w:rsidP="005A3091">
      <w:pPr>
        <w:widowControl w:val="0"/>
        <w:ind w:right="407" w:firstLine="567"/>
        <w:jc w:val="right"/>
        <w:rPr>
          <w:rFonts w:ascii="Calibri" w:eastAsia="Calibri" w:hAnsi="Calibri" w:cs="Calibri"/>
          <w:kern w:val="1"/>
        </w:rPr>
      </w:pPr>
      <w:r w:rsidRPr="005A3091">
        <w:rPr>
          <w:rFonts w:ascii="Calibri" w:eastAsia="Calibri" w:hAnsi="Calibri" w:cs="Calibri"/>
          <w:kern w:val="1"/>
        </w:rPr>
        <w:t xml:space="preserve">_____________________________ (длъжност на </w:t>
      </w:r>
    </w:p>
    <w:p w:rsidR="005A3091" w:rsidRPr="005A3091" w:rsidRDefault="005A3091" w:rsidP="005A3091">
      <w:pPr>
        <w:widowControl w:val="0"/>
        <w:ind w:right="407" w:firstLine="567"/>
        <w:jc w:val="right"/>
        <w:rPr>
          <w:rFonts w:ascii="Calibri" w:eastAsia="Calibri" w:hAnsi="Calibri" w:cs="Calibri"/>
          <w:kern w:val="1"/>
        </w:rPr>
      </w:pPr>
      <w:r w:rsidRPr="005A3091">
        <w:rPr>
          <w:rFonts w:ascii="Calibri" w:eastAsia="Calibri" w:hAnsi="Calibri" w:cs="Calibri"/>
          <w:kern w:val="1"/>
        </w:rPr>
        <w:t>лицето, което подписва офертата)</w:t>
      </w:r>
    </w:p>
    <w:p w:rsidR="004F2162" w:rsidRDefault="004F2162"/>
    <w:p w:rsidR="00900DDE" w:rsidRDefault="00900DDE">
      <w:pPr>
        <w:rPr>
          <w:lang w:val="en-US"/>
        </w:rPr>
      </w:pPr>
    </w:p>
    <w:p w:rsidR="002E07B6" w:rsidRDefault="002E07B6">
      <w:pPr>
        <w:rPr>
          <w:lang w:val="en-US"/>
        </w:rPr>
      </w:pPr>
      <w:r>
        <w:rPr>
          <w:lang w:val="en-US"/>
        </w:rPr>
        <w:br w:type="page"/>
      </w:r>
    </w:p>
    <w:p w:rsidR="002E07B6" w:rsidRDefault="002E07B6" w:rsidP="002E07B6">
      <w:pPr>
        <w:jc w:val="right"/>
        <w:rPr>
          <w:b/>
          <w:i/>
        </w:rPr>
      </w:pPr>
    </w:p>
    <w:p w:rsidR="002E07B6" w:rsidRPr="005A3091" w:rsidRDefault="002E07B6" w:rsidP="002E07B6">
      <w:pPr>
        <w:jc w:val="right"/>
        <w:rPr>
          <w:b/>
          <w:i/>
          <w:sz w:val="20"/>
          <w:szCs w:val="20"/>
        </w:rPr>
      </w:pPr>
      <w:r w:rsidRPr="005A3091">
        <w:rPr>
          <w:b/>
          <w:i/>
          <w:sz w:val="20"/>
          <w:szCs w:val="20"/>
        </w:rPr>
        <w:t xml:space="preserve">Приложение </w:t>
      </w:r>
      <w:proofErr w:type="spellStart"/>
      <w:r w:rsidRPr="005A3091">
        <w:rPr>
          <w:b/>
          <w:i/>
          <w:sz w:val="20"/>
          <w:szCs w:val="20"/>
        </w:rPr>
        <w:t>№</w:t>
      </w:r>
      <w:proofErr w:type="spellEnd"/>
      <w:r w:rsidRPr="005A3091">
        <w:rPr>
          <w:b/>
          <w:i/>
          <w:sz w:val="20"/>
          <w:szCs w:val="20"/>
        </w:rPr>
        <w:t xml:space="preserve"> </w:t>
      </w:r>
      <w:r w:rsidR="00BE3F3B">
        <w:rPr>
          <w:b/>
          <w:i/>
          <w:sz w:val="20"/>
          <w:szCs w:val="20"/>
        </w:rPr>
        <w:t>9</w:t>
      </w:r>
      <w:r w:rsidR="00871483">
        <w:rPr>
          <w:b/>
          <w:i/>
          <w:sz w:val="20"/>
          <w:szCs w:val="20"/>
        </w:rPr>
        <w:t xml:space="preserve"> към Обява с </w:t>
      </w:r>
      <w:proofErr w:type="spellStart"/>
      <w:r w:rsidR="00871483">
        <w:rPr>
          <w:b/>
          <w:i/>
          <w:sz w:val="20"/>
          <w:szCs w:val="20"/>
        </w:rPr>
        <w:t>изх.</w:t>
      </w:r>
      <w:r w:rsidR="00544FE4">
        <w:rPr>
          <w:b/>
          <w:i/>
          <w:sz w:val="20"/>
          <w:szCs w:val="20"/>
        </w:rPr>
        <w:t>№</w:t>
      </w:r>
      <w:proofErr w:type="spellEnd"/>
      <w:r w:rsidR="00544FE4">
        <w:rPr>
          <w:b/>
          <w:i/>
          <w:sz w:val="20"/>
          <w:szCs w:val="20"/>
        </w:rPr>
        <w:t xml:space="preserve"> 12-00-</w:t>
      </w:r>
      <w:proofErr w:type="spellStart"/>
      <w:r w:rsidR="00544FE4">
        <w:rPr>
          <w:b/>
          <w:i/>
          <w:sz w:val="20"/>
          <w:szCs w:val="20"/>
        </w:rPr>
        <w:t>130</w:t>
      </w:r>
      <w:r w:rsidR="00871483">
        <w:rPr>
          <w:b/>
          <w:i/>
          <w:sz w:val="20"/>
          <w:szCs w:val="20"/>
        </w:rPr>
        <w:t>/</w:t>
      </w:r>
      <w:r w:rsidR="00544FE4">
        <w:rPr>
          <w:b/>
          <w:i/>
          <w:sz w:val="20"/>
          <w:szCs w:val="20"/>
        </w:rPr>
        <w:t>13.06.</w:t>
      </w:r>
      <w:r w:rsidR="00215AC1">
        <w:rPr>
          <w:b/>
          <w:i/>
          <w:sz w:val="20"/>
          <w:szCs w:val="20"/>
        </w:rPr>
        <w:t>2018</w:t>
      </w:r>
      <w:r w:rsidR="00BE3F3B" w:rsidRPr="00BE3F3B">
        <w:rPr>
          <w:b/>
          <w:i/>
          <w:sz w:val="20"/>
          <w:szCs w:val="20"/>
        </w:rPr>
        <w:t>г</w:t>
      </w:r>
      <w:proofErr w:type="spellEnd"/>
      <w:r w:rsidR="00BE3F3B" w:rsidRPr="00BE3F3B">
        <w:rPr>
          <w:b/>
          <w:i/>
          <w:sz w:val="20"/>
          <w:szCs w:val="20"/>
        </w:rPr>
        <w:t>.</w:t>
      </w:r>
    </w:p>
    <w:p w:rsidR="002E07B6" w:rsidRDefault="002E07B6" w:rsidP="002E07B6">
      <w:pPr>
        <w:jc w:val="right"/>
        <w:rPr>
          <w:b/>
          <w:i/>
        </w:rPr>
      </w:pPr>
    </w:p>
    <w:p w:rsidR="002E07B6" w:rsidRDefault="002E07B6" w:rsidP="002E07B6">
      <w:pPr>
        <w:jc w:val="center"/>
        <w:rPr>
          <w:b/>
        </w:rPr>
      </w:pPr>
      <w:r>
        <w:rPr>
          <w:b/>
        </w:rPr>
        <w:t>ЦЕНОВО</w:t>
      </w:r>
      <w:r>
        <w:rPr>
          <w:b/>
          <w:i/>
        </w:rPr>
        <w:t xml:space="preserve"> </w:t>
      </w:r>
      <w:r w:rsidRPr="00D830C6">
        <w:rPr>
          <w:b/>
        </w:rPr>
        <w:t>ПРЕДЛОЖЕНИЕ</w:t>
      </w:r>
    </w:p>
    <w:p w:rsidR="002E07B6" w:rsidRPr="001A4ECF" w:rsidRDefault="002E07B6" w:rsidP="001A4ECF">
      <w:pPr>
        <w:ind w:firstLine="708"/>
      </w:pPr>
      <w:r w:rsidRPr="005A3091">
        <w:rPr>
          <w:sz w:val="20"/>
          <w:szCs w:val="20"/>
        </w:rPr>
        <w:t>Долуподписаният /-</w:t>
      </w:r>
      <w:proofErr w:type="spellStart"/>
      <w:r w:rsidRPr="005A3091">
        <w:rPr>
          <w:sz w:val="20"/>
          <w:szCs w:val="20"/>
        </w:rPr>
        <w:t>ната/</w:t>
      </w:r>
      <w:proofErr w:type="spellEnd"/>
      <w:r w:rsidRPr="005A3091">
        <w:rPr>
          <w:sz w:val="20"/>
          <w:szCs w:val="20"/>
        </w:rPr>
        <w:t xml:space="preserve"> ....................................... </w:t>
      </w:r>
      <w:proofErr w:type="spellStart"/>
      <w:r w:rsidRPr="005A3091">
        <w:rPr>
          <w:sz w:val="20"/>
          <w:szCs w:val="20"/>
        </w:rPr>
        <w:t>/три</w:t>
      </w:r>
      <w:proofErr w:type="spellEnd"/>
      <w:r w:rsidRPr="005A3091">
        <w:rPr>
          <w:sz w:val="20"/>
          <w:szCs w:val="20"/>
        </w:rPr>
        <w:t xml:space="preserve"> </w:t>
      </w:r>
      <w:proofErr w:type="spellStart"/>
      <w:r w:rsidRPr="005A3091">
        <w:rPr>
          <w:sz w:val="20"/>
          <w:szCs w:val="20"/>
        </w:rPr>
        <w:t>имена/</w:t>
      </w:r>
      <w:proofErr w:type="spellEnd"/>
      <w:r w:rsidRPr="005A3091">
        <w:rPr>
          <w:sz w:val="20"/>
          <w:szCs w:val="20"/>
        </w:rPr>
        <w:t xml:space="preserve">, в качеството ми на представляващ ……………………………… </w:t>
      </w:r>
      <w:proofErr w:type="spellStart"/>
      <w:r w:rsidRPr="005A3091">
        <w:rPr>
          <w:sz w:val="20"/>
          <w:szCs w:val="20"/>
        </w:rPr>
        <w:t>/</w:t>
      </w:r>
      <w:r w:rsidRPr="005A3091">
        <w:rPr>
          <w:i/>
          <w:sz w:val="20"/>
          <w:szCs w:val="20"/>
        </w:rPr>
        <w:t>управител</w:t>
      </w:r>
      <w:proofErr w:type="spellEnd"/>
      <w:r w:rsidRPr="005A3091">
        <w:rPr>
          <w:i/>
          <w:sz w:val="20"/>
          <w:szCs w:val="20"/>
        </w:rPr>
        <w:t xml:space="preserve">, член на управителен орган, упълномощено лице с пълномощно </w:t>
      </w:r>
      <w:proofErr w:type="spellStart"/>
      <w:r w:rsidRPr="005A3091">
        <w:rPr>
          <w:i/>
          <w:sz w:val="20"/>
          <w:szCs w:val="20"/>
        </w:rPr>
        <w:t>№</w:t>
      </w:r>
      <w:proofErr w:type="spellEnd"/>
      <w:r w:rsidRPr="005A3091">
        <w:rPr>
          <w:i/>
          <w:sz w:val="20"/>
          <w:szCs w:val="20"/>
        </w:rPr>
        <w:t xml:space="preserve"> … от дата …. – посочва </w:t>
      </w:r>
      <w:proofErr w:type="spellStart"/>
      <w:r w:rsidRPr="005A3091">
        <w:rPr>
          <w:i/>
          <w:sz w:val="20"/>
          <w:szCs w:val="20"/>
        </w:rPr>
        <w:t>се</w:t>
      </w:r>
      <w:r w:rsidRPr="005A3091">
        <w:rPr>
          <w:sz w:val="20"/>
          <w:szCs w:val="20"/>
        </w:rPr>
        <w:t>/</w:t>
      </w:r>
      <w:proofErr w:type="spellEnd"/>
      <w:r w:rsidRPr="005A3091">
        <w:rPr>
          <w:sz w:val="20"/>
          <w:szCs w:val="20"/>
        </w:rPr>
        <w:t xml:space="preserve"> на ......................................................... / наименование на участника / - участник в обявена обществена поръчка с предмет</w:t>
      </w:r>
      <w:r w:rsidR="001A4ECF">
        <w:rPr>
          <w:sz w:val="20"/>
          <w:szCs w:val="20"/>
        </w:rPr>
        <w:t xml:space="preserve"> </w:t>
      </w:r>
      <w:proofErr w:type="spellStart"/>
      <w:r w:rsidR="001A4ECF" w:rsidRPr="001A4ECF">
        <w:rPr>
          <w:sz w:val="20"/>
          <w:szCs w:val="20"/>
        </w:rPr>
        <w:t>,,</w:t>
      </w:r>
      <w:r w:rsidR="001A4ECF" w:rsidRPr="001A4ECF">
        <w:rPr>
          <w:color w:val="000000"/>
          <w:sz w:val="20"/>
          <w:szCs w:val="20"/>
        </w:rPr>
        <w:t>Доставка</w:t>
      </w:r>
      <w:proofErr w:type="spellEnd"/>
      <w:r w:rsidR="001A4ECF" w:rsidRPr="001A4ECF">
        <w:rPr>
          <w:color w:val="000000"/>
          <w:sz w:val="20"/>
          <w:szCs w:val="20"/>
        </w:rPr>
        <w:t xml:space="preserve"> на лабораторни реактиви за генетично модифицирани организми </w:t>
      </w:r>
      <w:proofErr w:type="spellStart"/>
      <w:r w:rsidR="001A4ECF" w:rsidRPr="001A4ECF">
        <w:rPr>
          <w:color w:val="000000"/>
          <w:sz w:val="20"/>
          <w:szCs w:val="20"/>
        </w:rPr>
        <w:t>/ГМО/</w:t>
      </w:r>
      <w:proofErr w:type="spellEnd"/>
      <w:r w:rsidR="001A4ECF" w:rsidRPr="001A4ECF">
        <w:rPr>
          <w:color w:val="000000"/>
          <w:sz w:val="20"/>
          <w:szCs w:val="20"/>
        </w:rPr>
        <w:t xml:space="preserve">, лабораторни реактиви и консумативи  по четири обособени </w:t>
      </w:r>
      <w:proofErr w:type="spellStart"/>
      <w:r w:rsidR="001A4ECF" w:rsidRPr="001A4ECF">
        <w:rPr>
          <w:color w:val="000000"/>
          <w:sz w:val="20"/>
          <w:szCs w:val="20"/>
        </w:rPr>
        <w:t>позиции</w:t>
      </w:r>
      <w:r w:rsidR="001A4ECF" w:rsidRPr="001A4ECF">
        <w:rPr>
          <w:sz w:val="20"/>
          <w:szCs w:val="20"/>
        </w:rPr>
        <w:t>‘‘</w:t>
      </w:r>
      <w:proofErr w:type="spellEnd"/>
      <w:r w:rsidR="001A4ECF" w:rsidRPr="001A4ECF">
        <w:rPr>
          <w:sz w:val="20"/>
          <w:szCs w:val="20"/>
        </w:rPr>
        <w:t>,</w:t>
      </w:r>
    </w:p>
    <w:p w:rsidR="002E07B6" w:rsidRDefault="002E07B6" w:rsidP="00E37F12">
      <w:pPr>
        <w:ind w:firstLine="708"/>
        <w:rPr>
          <w:sz w:val="20"/>
          <w:szCs w:val="20"/>
          <w:lang w:val="en-US"/>
        </w:rPr>
      </w:pPr>
      <w:r w:rsidRPr="005A3091">
        <w:rPr>
          <w:sz w:val="20"/>
          <w:szCs w:val="20"/>
        </w:rPr>
        <w:t xml:space="preserve">Представям </w:t>
      </w:r>
      <w:r w:rsidR="00E37F12" w:rsidRPr="005A3091">
        <w:rPr>
          <w:sz w:val="20"/>
          <w:szCs w:val="20"/>
        </w:rPr>
        <w:t>настоящото</w:t>
      </w:r>
      <w:r w:rsidRPr="005A3091">
        <w:rPr>
          <w:sz w:val="20"/>
          <w:szCs w:val="20"/>
        </w:rPr>
        <w:t xml:space="preserve"> ценово предложение  за изпълнение на обществената поръчк</w:t>
      </w:r>
      <w:r w:rsidR="00E37F12" w:rsidRPr="005A3091">
        <w:rPr>
          <w:sz w:val="20"/>
          <w:szCs w:val="20"/>
        </w:rPr>
        <w:t xml:space="preserve">а за обособена позиция </w:t>
      </w:r>
      <w:proofErr w:type="spellStart"/>
      <w:r w:rsidR="00E37F12" w:rsidRPr="005A3091">
        <w:rPr>
          <w:sz w:val="20"/>
          <w:szCs w:val="20"/>
        </w:rPr>
        <w:t>№</w:t>
      </w:r>
      <w:proofErr w:type="spellEnd"/>
      <w:r w:rsidR="00E37F12" w:rsidRPr="005A3091">
        <w:rPr>
          <w:sz w:val="20"/>
          <w:szCs w:val="20"/>
        </w:rPr>
        <w:t xml:space="preserve"> ………….., като предлагаме за посочената обособена позиция обща цена в размер на ............................. </w:t>
      </w:r>
      <w:proofErr w:type="spellStart"/>
      <w:r w:rsidR="00E37F12" w:rsidRPr="005A3091">
        <w:rPr>
          <w:sz w:val="20"/>
          <w:szCs w:val="20"/>
        </w:rPr>
        <w:t>/словом............../</w:t>
      </w:r>
      <w:proofErr w:type="spellEnd"/>
      <w:r w:rsidR="00E37F12" w:rsidRPr="005A3091">
        <w:rPr>
          <w:sz w:val="20"/>
          <w:szCs w:val="20"/>
        </w:rPr>
        <w:t xml:space="preserve"> лева без ДДС, включваща абсолютно всички разходи за изпълнение и формирана от единични цени, при които са спазени всички приложими нормативни изисквания, както следва:</w:t>
      </w:r>
    </w:p>
    <w:p w:rsidR="00FA02CB" w:rsidRDefault="00FA02CB" w:rsidP="00E37F12">
      <w:pPr>
        <w:ind w:firstLine="708"/>
        <w:rPr>
          <w:sz w:val="20"/>
          <w:szCs w:val="20"/>
          <w:lang w:val="en-US"/>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827"/>
        <w:gridCol w:w="3402"/>
        <w:gridCol w:w="992"/>
        <w:gridCol w:w="1276"/>
        <w:gridCol w:w="1417"/>
        <w:gridCol w:w="1560"/>
        <w:gridCol w:w="992"/>
        <w:gridCol w:w="1701"/>
      </w:tblGrid>
      <w:tr w:rsidR="00FA02CB" w:rsidRPr="00FA02CB" w:rsidTr="00FA02CB">
        <w:trPr>
          <w:trHeight w:val="2142"/>
          <w:tblHeader/>
        </w:trPr>
        <w:tc>
          <w:tcPr>
            <w:tcW w:w="568" w:type="dxa"/>
          </w:tcPr>
          <w:p w:rsidR="00FA02CB" w:rsidRPr="00FA02CB" w:rsidRDefault="00FA02CB" w:rsidP="00FA02CB">
            <w:pPr>
              <w:jc w:val="both"/>
              <w:rPr>
                <w:rFonts w:ascii="Calibri" w:eastAsia="Calibri" w:hAnsi="Calibri"/>
                <w:b/>
                <w:sz w:val="20"/>
                <w:szCs w:val="20"/>
                <w:lang w:eastAsia="en-US"/>
              </w:rPr>
            </w:pPr>
          </w:p>
          <w:p w:rsidR="00FA02CB" w:rsidRPr="00FA02CB" w:rsidRDefault="00FA02CB" w:rsidP="00FA02CB">
            <w:pPr>
              <w:jc w:val="both"/>
              <w:rPr>
                <w:rFonts w:ascii="Calibri" w:eastAsia="Calibri" w:hAnsi="Calibri"/>
                <w:b/>
                <w:sz w:val="20"/>
                <w:szCs w:val="20"/>
                <w:lang w:eastAsia="en-US"/>
              </w:rPr>
            </w:pPr>
          </w:p>
          <w:p w:rsidR="00FA02CB" w:rsidRPr="00FA02CB" w:rsidRDefault="00FA02CB" w:rsidP="00FA02CB">
            <w:pPr>
              <w:jc w:val="both"/>
              <w:rPr>
                <w:rFonts w:ascii="Calibri" w:eastAsia="Calibri" w:hAnsi="Calibri"/>
                <w:b/>
                <w:sz w:val="20"/>
                <w:szCs w:val="20"/>
                <w:lang w:eastAsia="en-US"/>
              </w:rPr>
            </w:pPr>
            <w:proofErr w:type="spellStart"/>
            <w:r w:rsidRPr="00FA02CB">
              <w:rPr>
                <w:rFonts w:ascii="Calibri" w:eastAsia="Calibri" w:hAnsi="Calibri"/>
                <w:b/>
                <w:sz w:val="20"/>
                <w:szCs w:val="20"/>
                <w:lang w:eastAsia="en-US"/>
              </w:rPr>
              <w:t>№</w:t>
            </w:r>
            <w:proofErr w:type="spellEnd"/>
          </w:p>
        </w:tc>
        <w:tc>
          <w:tcPr>
            <w:tcW w:w="3827" w:type="dxa"/>
            <w:vAlign w:val="center"/>
          </w:tcPr>
          <w:p w:rsidR="00FA02CB" w:rsidRPr="00FA02CB" w:rsidRDefault="00FA02CB" w:rsidP="00FA02CB">
            <w:pPr>
              <w:ind w:left="33"/>
              <w:contextualSpacing/>
              <w:jc w:val="center"/>
              <w:rPr>
                <w:rFonts w:ascii="Calibri" w:eastAsia="Calibri" w:hAnsi="Calibri"/>
                <w:b/>
                <w:sz w:val="20"/>
                <w:szCs w:val="20"/>
                <w:lang w:eastAsia="en-US"/>
              </w:rPr>
            </w:pPr>
          </w:p>
          <w:p w:rsidR="00FA02CB" w:rsidRPr="00FA02CB" w:rsidRDefault="00FA02CB" w:rsidP="00FA02CB">
            <w:pPr>
              <w:ind w:left="33"/>
              <w:contextualSpacing/>
              <w:jc w:val="center"/>
              <w:rPr>
                <w:rFonts w:ascii="Calibri" w:eastAsia="Calibri" w:hAnsi="Calibri"/>
                <w:b/>
                <w:sz w:val="20"/>
                <w:szCs w:val="20"/>
                <w:lang w:eastAsia="en-US"/>
              </w:rPr>
            </w:pPr>
          </w:p>
          <w:p w:rsidR="00FA02CB" w:rsidRPr="00FA02CB" w:rsidRDefault="00FA02CB" w:rsidP="00FA02CB">
            <w:pPr>
              <w:ind w:left="33"/>
              <w:contextualSpacing/>
              <w:jc w:val="center"/>
              <w:rPr>
                <w:rFonts w:ascii="Calibri" w:eastAsia="Calibri" w:hAnsi="Calibri"/>
                <w:b/>
                <w:sz w:val="20"/>
                <w:szCs w:val="20"/>
                <w:lang w:eastAsia="en-US"/>
              </w:rPr>
            </w:pPr>
            <w:r w:rsidRPr="00FA02CB">
              <w:rPr>
                <w:rFonts w:ascii="Calibri" w:eastAsia="Calibri" w:hAnsi="Calibri"/>
                <w:b/>
                <w:sz w:val="20"/>
                <w:szCs w:val="20"/>
                <w:lang w:eastAsia="en-US"/>
              </w:rPr>
              <w:t xml:space="preserve">Обособена </w:t>
            </w:r>
            <w:proofErr w:type="spellStart"/>
            <w:r w:rsidRPr="00FA02CB">
              <w:rPr>
                <w:rFonts w:ascii="Calibri" w:eastAsia="Calibri" w:hAnsi="Calibri"/>
                <w:b/>
                <w:sz w:val="20"/>
                <w:szCs w:val="20"/>
                <w:lang w:eastAsia="en-US"/>
              </w:rPr>
              <w:t>позиция/Артикул</w:t>
            </w:r>
            <w:proofErr w:type="spellEnd"/>
          </w:p>
        </w:tc>
        <w:tc>
          <w:tcPr>
            <w:tcW w:w="3402" w:type="dxa"/>
            <w:vAlign w:val="center"/>
          </w:tcPr>
          <w:p w:rsidR="00FA02CB" w:rsidRPr="00FA02CB" w:rsidRDefault="00FA02CB" w:rsidP="00FA02CB">
            <w:pPr>
              <w:jc w:val="center"/>
              <w:rPr>
                <w:rFonts w:ascii="Calibri" w:eastAsia="Calibri" w:hAnsi="Calibri"/>
                <w:b/>
                <w:sz w:val="20"/>
                <w:szCs w:val="20"/>
                <w:lang w:val="en-US" w:eastAsia="en-US"/>
              </w:rPr>
            </w:pPr>
          </w:p>
          <w:p w:rsidR="00FA02CB" w:rsidRPr="00FA02CB" w:rsidRDefault="00FA02CB" w:rsidP="00FA02CB">
            <w:pPr>
              <w:jc w:val="center"/>
              <w:rPr>
                <w:rFonts w:ascii="Calibri" w:eastAsia="Calibri" w:hAnsi="Calibri"/>
                <w:b/>
                <w:sz w:val="20"/>
                <w:szCs w:val="20"/>
                <w:lang w:val="en-US" w:eastAsia="en-US"/>
              </w:rPr>
            </w:pPr>
          </w:p>
          <w:p w:rsidR="00FA02CB" w:rsidRPr="00FA02CB" w:rsidRDefault="00FA02CB" w:rsidP="00FA02CB">
            <w:pPr>
              <w:jc w:val="center"/>
              <w:rPr>
                <w:rFonts w:ascii="Calibri" w:eastAsia="Calibri" w:hAnsi="Calibri"/>
                <w:b/>
                <w:sz w:val="20"/>
                <w:szCs w:val="20"/>
                <w:lang w:eastAsia="en-US"/>
              </w:rPr>
            </w:pPr>
            <w:r w:rsidRPr="00FA02CB">
              <w:rPr>
                <w:rFonts w:ascii="Calibri" w:eastAsia="Calibri" w:hAnsi="Calibri"/>
                <w:b/>
                <w:sz w:val="20"/>
                <w:szCs w:val="20"/>
                <w:lang w:eastAsia="en-US"/>
              </w:rPr>
              <w:t>Минимални технически изисквания</w:t>
            </w:r>
          </w:p>
        </w:tc>
        <w:tc>
          <w:tcPr>
            <w:tcW w:w="992" w:type="dxa"/>
            <w:vAlign w:val="center"/>
          </w:tcPr>
          <w:p w:rsidR="00FA02CB" w:rsidRPr="00FA02CB" w:rsidRDefault="00FA02CB" w:rsidP="00FA02CB">
            <w:pPr>
              <w:jc w:val="center"/>
              <w:rPr>
                <w:rFonts w:ascii="Calibri" w:eastAsia="Calibri" w:hAnsi="Calibri"/>
                <w:b/>
                <w:sz w:val="20"/>
                <w:szCs w:val="20"/>
                <w:lang w:eastAsia="en-US"/>
              </w:rPr>
            </w:pPr>
          </w:p>
          <w:p w:rsidR="00FA02CB" w:rsidRPr="00FA02CB" w:rsidRDefault="00FA02CB" w:rsidP="00FA02CB">
            <w:pPr>
              <w:ind w:left="-112" w:right="-108"/>
              <w:jc w:val="center"/>
              <w:rPr>
                <w:rFonts w:ascii="Calibri" w:eastAsia="Calibri" w:hAnsi="Calibri"/>
                <w:b/>
                <w:sz w:val="20"/>
                <w:szCs w:val="20"/>
                <w:lang w:eastAsia="en-US"/>
              </w:rPr>
            </w:pPr>
            <w:r w:rsidRPr="00FA02CB">
              <w:rPr>
                <w:rFonts w:ascii="Calibri" w:eastAsia="Calibri" w:hAnsi="Calibri"/>
                <w:b/>
                <w:sz w:val="20"/>
                <w:szCs w:val="20"/>
                <w:lang w:eastAsia="en-US"/>
              </w:rPr>
              <w:t>мерна единица</w:t>
            </w:r>
          </w:p>
        </w:tc>
        <w:tc>
          <w:tcPr>
            <w:tcW w:w="1276" w:type="dxa"/>
            <w:vAlign w:val="center"/>
          </w:tcPr>
          <w:p w:rsidR="00FA02CB" w:rsidRPr="00FA02CB" w:rsidRDefault="00FA02CB" w:rsidP="00FA02CB">
            <w:pPr>
              <w:jc w:val="center"/>
              <w:rPr>
                <w:rFonts w:ascii="Calibri" w:eastAsia="Calibri" w:hAnsi="Calibri"/>
                <w:b/>
                <w:sz w:val="20"/>
                <w:szCs w:val="20"/>
                <w:lang w:eastAsia="en-US"/>
              </w:rPr>
            </w:pPr>
          </w:p>
          <w:p w:rsidR="00FA02CB" w:rsidRPr="00FA02CB" w:rsidRDefault="00FA02CB" w:rsidP="00FA02CB">
            <w:pPr>
              <w:jc w:val="center"/>
              <w:rPr>
                <w:rFonts w:ascii="Calibri" w:eastAsia="Calibri" w:hAnsi="Calibri"/>
                <w:b/>
                <w:sz w:val="20"/>
                <w:szCs w:val="20"/>
                <w:lang w:eastAsia="en-US"/>
              </w:rPr>
            </w:pPr>
          </w:p>
          <w:p w:rsidR="00FA02CB" w:rsidRPr="00FA02CB" w:rsidRDefault="00FA02CB" w:rsidP="00FA02CB">
            <w:pPr>
              <w:ind w:left="-108" w:right="-108"/>
              <w:jc w:val="center"/>
              <w:rPr>
                <w:rFonts w:ascii="Calibri" w:eastAsia="Calibri" w:hAnsi="Calibri"/>
                <w:b/>
                <w:sz w:val="20"/>
                <w:szCs w:val="20"/>
                <w:lang w:eastAsia="en-US"/>
              </w:rPr>
            </w:pPr>
            <w:r w:rsidRPr="00FA02CB">
              <w:rPr>
                <w:rFonts w:ascii="Calibri" w:eastAsia="Calibri" w:hAnsi="Calibri"/>
                <w:b/>
                <w:sz w:val="20"/>
                <w:szCs w:val="20"/>
                <w:lang w:eastAsia="en-US"/>
              </w:rPr>
              <w:t>разфасовка</w:t>
            </w:r>
          </w:p>
        </w:tc>
        <w:tc>
          <w:tcPr>
            <w:tcW w:w="1417" w:type="dxa"/>
            <w:vAlign w:val="center"/>
          </w:tcPr>
          <w:p w:rsidR="00FA02CB" w:rsidRPr="00FA02CB" w:rsidRDefault="00FA02CB" w:rsidP="00FA02CB">
            <w:pPr>
              <w:ind w:left="-108" w:right="-108"/>
              <w:jc w:val="center"/>
              <w:rPr>
                <w:rFonts w:ascii="Calibri" w:eastAsia="Calibri" w:hAnsi="Calibri"/>
                <w:b/>
                <w:sz w:val="20"/>
                <w:szCs w:val="20"/>
                <w:lang w:eastAsia="en-US"/>
              </w:rPr>
            </w:pPr>
            <w:r w:rsidRPr="00FA02CB">
              <w:rPr>
                <w:rFonts w:ascii="Calibri" w:eastAsia="Calibri" w:hAnsi="Calibri"/>
                <w:b/>
                <w:sz w:val="20"/>
                <w:szCs w:val="20"/>
                <w:lang w:eastAsia="en-US"/>
              </w:rPr>
              <w:t>брой</w:t>
            </w:r>
          </w:p>
          <w:p w:rsidR="00FA02CB" w:rsidRPr="00FA02CB" w:rsidRDefault="00FA02CB" w:rsidP="00FA02CB">
            <w:pPr>
              <w:ind w:left="-108" w:right="-108"/>
              <w:jc w:val="center"/>
              <w:rPr>
                <w:rFonts w:ascii="Calibri" w:eastAsia="Calibri" w:hAnsi="Calibri"/>
                <w:b/>
                <w:sz w:val="20"/>
                <w:szCs w:val="20"/>
                <w:lang w:eastAsia="en-US"/>
              </w:rPr>
            </w:pPr>
            <w:r w:rsidRPr="00FA02CB">
              <w:rPr>
                <w:rFonts w:ascii="Calibri" w:eastAsia="Calibri" w:hAnsi="Calibri"/>
                <w:b/>
                <w:sz w:val="20"/>
                <w:szCs w:val="20"/>
                <w:lang w:eastAsia="en-US"/>
              </w:rPr>
              <w:t>опаковки</w:t>
            </w:r>
          </w:p>
        </w:tc>
        <w:tc>
          <w:tcPr>
            <w:tcW w:w="1560" w:type="dxa"/>
            <w:vAlign w:val="center"/>
          </w:tcPr>
          <w:p w:rsidR="00FA02CB" w:rsidRPr="00FA02CB" w:rsidRDefault="00FA02CB" w:rsidP="00FA02CB">
            <w:pPr>
              <w:ind w:left="-108"/>
              <w:jc w:val="center"/>
              <w:rPr>
                <w:rFonts w:ascii="Calibri" w:eastAsia="Calibri" w:hAnsi="Calibri"/>
                <w:b/>
                <w:sz w:val="20"/>
                <w:szCs w:val="20"/>
                <w:lang w:eastAsia="en-US"/>
              </w:rPr>
            </w:pPr>
            <w:r w:rsidRPr="00FA02CB">
              <w:rPr>
                <w:rFonts w:ascii="Calibri" w:eastAsia="Calibri" w:hAnsi="Calibri"/>
                <w:b/>
                <w:sz w:val="20"/>
                <w:szCs w:val="20"/>
                <w:lang w:eastAsia="en-US"/>
              </w:rPr>
              <w:t>общо</w:t>
            </w:r>
          </w:p>
          <w:p w:rsidR="00FA02CB" w:rsidRPr="00FA02CB" w:rsidRDefault="00FA02CB" w:rsidP="00FA02CB">
            <w:pPr>
              <w:ind w:left="-108" w:right="-108"/>
              <w:jc w:val="center"/>
              <w:rPr>
                <w:rFonts w:ascii="Calibri" w:eastAsia="Calibri" w:hAnsi="Calibri"/>
                <w:b/>
                <w:sz w:val="20"/>
                <w:szCs w:val="20"/>
                <w:lang w:eastAsia="en-US"/>
              </w:rPr>
            </w:pPr>
            <w:r w:rsidRPr="00FA02CB">
              <w:rPr>
                <w:rFonts w:ascii="Calibri" w:eastAsia="Calibri" w:hAnsi="Calibri"/>
                <w:b/>
                <w:sz w:val="20"/>
                <w:szCs w:val="20"/>
                <w:lang w:eastAsia="en-US"/>
              </w:rPr>
              <w:t>количество</w:t>
            </w:r>
          </w:p>
        </w:tc>
        <w:tc>
          <w:tcPr>
            <w:tcW w:w="992" w:type="dxa"/>
            <w:vAlign w:val="center"/>
          </w:tcPr>
          <w:p w:rsidR="00FA02CB" w:rsidRPr="00FA02CB" w:rsidRDefault="00FA02CB" w:rsidP="00FA02CB">
            <w:pPr>
              <w:ind w:left="-108"/>
              <w:jc w:val="center"/>
              <w:rPr>
                <w:rFonts w:ascii="Calibri" w:eastAsia="Calibri" w:hAnsi="Calibri"/>
                <w:b/>
                <w:sz w:val="20"/>
                <w:szCs w:val="20"/>
                <w:lang w:val="en-US" w:eastAsia="en-US"/>
              </w:rPr>
            </w:pPr>
          </w:p>
          <w:p w:rsidR="00FA02CB" w:rsidRPr="00FA02CB" w:rsidRDefault="00FA02CB" w:rsidP="00FA02CB">
            <w:pPr>
              <w:ind w:left="-108"/>
              <w:jc w:val="center"/>
              <w:rPr>
                <w:rFonts w:ascii="Calibri" w:eastAsia="Calibri" w:hAnsi="Calibri"/>
                <w:b/>
                <w:sz w:val="20"/>
                <w:szCs w:val="20"/>
                <w:lang w:eastAsia="en-US"/>
              </w:rPr>
            </w:pPr>
            <w:r>
              <w:rPr>
                <w:rFonts w:ascii="Calibri" w:eastAsia="Calibri" w:hAnsi="Calibri"/>
                <w:b/>
                <w:sz w:val="20"/>
                <w:szCs w:val="20"/>
                <w:lang w:val="en-US" w:eastAsia="en-US"/>
              </w:rPr>
              <w:t>E</w:t>
            </w:r>
            <w:proofErr w:type="spellStart"/>
            <w:r w:rsidRPr="00FA02CB">
              <w:rPr>
                <w:rFonts w:ascii="Calibri" w:eastAsia="Calibri" w:hAnsi="Calibri"/>
                <w:b/>
                <w:sz w:val="20"/>
                <w:szCs w:val="20"/>
                <w:lang w:eastAsia="en-US"/>
              </w:rPr>
              <w:t>динична</w:t>
            </w:r>
            <w:proofErr w:type="spellEnd"/>
          </w:p>
          <w:p w:rsidR="00FA02CB" w:rsidRPr="00FA02CB" w:rsidRDefault="00FA02CB" w:rsidP="00FA02CB">
            <w:pPr>
              <w:ind w:left="-108"/>
              <w:jc w:val="center"/>
              <w:rPr>
                <w:rFonts w:ascii="Calibri" w:eastAsia="Calibri" w:hAnsi="Calibri"/>
                <w:b/>
                <w:sz w:val="20"/>
                <w:szCs w:val="20"/>
                <w:lang w:eastAsia="en-US"/>
              </w:rPr>
            </w:pPr>
            <w:r w:rsidRPr="00FA02CB">
              <w:rPr>
                <w:rFonts w:ascii="Calibri" w:eastAsia="Calibri" w:hAnsi="Calibri"/>
                <w:b/>
                <w:sz w:val="20"/>
                <w:szCs w:val="20"/>
                <w:lang w:eastAsia="en-US"/>
              </w:rPr>
              <w:t>цена за</w:t>
            </w:r>
          </w:p>
          <w:p w:rsidR="00FA02CB" w:rsidRPr="00FA02CB" w:rsidRDefault="00FA02CB" w:rsidP="00FA02CB">
            <w:pPr>
              <w:ind w:left="-108"/>
              <w:jc w:val="center"/>
              <w:rPr>
                <w:rFonts w:ascii="Calibri" w:eastAsia="Calibri" w:hAnsi="Calibri"/>
                <w:b/>
                <w:sz w:val="20"/>
                <w:szCs w:val="20"/>
                <w:lang w:eastAsia="en-US"/>
              </w:rPr>
            </w:pPr>
            <w:r w:rsidRPr="00FA02CB">
              <w:rPr>
                <w:rFonts w:ascii="Calibri" w:eastAsia="Calibri" w:hAnsi="Calibri"/>
                <w:b/>
                <w:sz w:val="20"/>
                <w:szCs w:val="20"/>
                <w:lang w:eastAsia="en-US"/>
              </w:rPr>
              <w:t>опаковка в лева без ДДС</w:t>
            </w:r>
          </w:p>
        </w:tc>
        <w:tc>
          <w:tcPr>
            <w:tcW w:w="1701" w:type="dxa"/>
            <w:vAlign w:val="center"/>
          </w:tcPr>
          <w:p w:rsidR="00FA02CB" w:rsidRPr="00FA02CB" w:rsidRDefault="00FA02CB" w:rsidP="00FA02CB">
            <w:pPr>
              <w:jc w:val="center"/>
              <w:rPr>
                <w:rFonts w:ascii="Calibri" w:eastAsia="Calibri" w:hAnsi="Calibri"/>
                <w:b/>
                <w:sz w:val="20"/>
                <w:szCs w:val="20"/>
                <w:lang w:eastAsia="en-US"/>
              </w:rPr>
            </w:pPr>
            <w:r>
              <w:rPr>
                <w:rFonts w:ascii="Calibri" w:eastAsia="Calibri" w:hAnsi="Calibri"/>
                <w:b/>
                <w:sz w:val="20"/>
                <w:szCs w:val="20"/>
                <w:lang w:eastAsia="en-US"/>
              </w:rPr>
              <w:t>О</w:t>
            </w:r>
            <w:r w:rsidRPr="00FA02CB">
              <w:rPr>
                <w:rFonts w:ascii="Calibri" w:eastAsia="Calibri" w:hAnsi="Calibri"/>
                <w:b/>
                <w:sz w:val="20"/>
                <w:szCs w:val="20"/>
                <w:lang w:eastAsia="en-US"/>
              </w:rPr>
              <w:t xml:space="preserve">бща цена в лева без ДДС /брой опаковки </w:t>
            </w:r>
            <w:proofErr w:type="spellStart"/>
            <w:r w:rsidRPr="00FA02CB">
              <w:rPr>
                <w:rFonts w:ascii="Calibri" w:eastAsia="Calibri" w:hAnsi="Calibri"/>
                <w:b/>
                <w:sz w:val="20"/>
                <w:szCs w:val="20"/>
                <w:lang w:eastAsia="en-US"/>
              </w:rPr>
              <w:t>х</w:t>
            </w:r>
            <w:proofErr w:type="spellEnd"/>
            <w:r w:rsidRPr="00FA02CB">
              <w:rPr>
                <w:rFonts w:ascii="Calibri" w:eastAsia="Calibri" w:hAnsi="Calibri"/>
                <w:b/>
                <w:sz w:val="20"/>
                <w:szCs w:val="20"/>
                <w:lang w:eastAsia="en-US"/>
              </w:rPr>
              <w:t xml:space="preserve"> единична </w:t>
            </w:r>
            <w:proofErr w:type="spellStart"/>
            <w:r w:rsidRPr="00FA02CB">
              <w:rPr>
                <w:rFonts w:ascii="Calibri" w:eastAsia="Calibri" w:hAnsi="Calibri"/>
                <w:b/>
                <w:sz w:val="20"/>
                <w:szCs w:val="20"/>
                <w:lang w:eastAsia="en-US"/>
              </w:rPr>
              <w:t>цена/</w:t>
            </w:r>
            <w:proofErr w:type="spellEnd"/>
          </w:p>
        </w:tc>
      </w:tr>
    </w:tbl>
    <w:p w:rsidR="00FA02CB" w:rsidRPr="00FA02CB" w:rsidRDefault="00FA02CB" w:rsidP="00FA02CB">
      <w:pPr>
        <w:tabs>
          <w:tab w:val="left" w:pos="1892"/>
        </w:tabs>
        <w:rPr>
          <w:sz w:val="20"/>
          <w:szCs w:val="20"/>
          <w:lang w:val="en-US"/>
        </w:rPr>
      </w:pPr>
      <w:r>
        <w:rPr>
          <w:sz w:val="20"/>
          <w:szCs w:val="20"/>
          <w:lang w:val="en-US"/>
        </w:rPr>
        <w:tab/>
      </w:r>
    </w:p>
    <w:p w:rsidR="00F573DB" w:rsidRDefault="00F573DB" w:rsidP="00FA02CB">
      <w:pPr>
        <w:pBdr>
          <w:left w:val="single" w:sz="4" w:space="4" w:color="auto"/>
        </w:pBdr>
        <w:jc w:val="right"/>
        <w:rPr>
          <w:sz w:val="20"/>
          <w:szCs w:val="20"/>
        </w:rPr>
      </w:pPr>
    </w:p>
    <w:tbl>
      <w:tblPr>
        <w:tblStyle w:val="TableGrid"/>
        <w:tblW w:w="15701" w:type="dxa"/>
        <w:tblLayout w:type="fixed"/>
        <w:tblLook w:val="04A0" w:firstRow="1" w:lastRow="0" w:firstColumn="1" w:lastColumn="0" w:noHBand="0" w:noVBand="1"/>
      </w:tblPr>
      <w:tblGrid>
        <w:gridCol w:w="534"/>
        <w:gridCol w:w="3827"/>
        <w:gridCol w:w="3402"/>
        <w:gridCol w:w="992"/>
        <w:gridCol w:w="1276"/>
        <w:gridCol w:w="1417"/>
        <w:gridCol w:w="1560"/>
        <w:gridCol w:w="992"/>
        <w:gridCol w:w="1701"/>
      </w:tblGrid>
      <w:tr w:rsidR="004E763E" w:rsidRPr="00DC729E" w:rsidTr="00CE40EF">
        <w:tc>
          <w:tcPr>
            <w:tcW w:w="534" w:type="dxa"/>
            <w:shd w:val="clear" w:color="auto" w:fill="D9D9D9" w:themeFill="background1" w:themeFillShade="D9"/>
          </w:tcPr>
          <w:p w:rsidR="004E763E" w:rsidRPr="00DC729E" w:rsidRDefault="004E763E" w:rsidP="0065763B">
            <w:pPr>
              <w:jc w:val="right"/>
              <w:rPr>
                <w:sz w:val="20"/>
                <w:szCs w:val="20"/>
              </w:rPr>
            </w:pPr>
          </w:p>
        </w:tc>
        <w:tc>
          <w:tcPr>
            <w:tcW w:w="3827" w:type="dxa"/>
            <w:shd w:val="clear" w:color="auto" w:fill="D9D9D9" w:themeFill="background1" w:themeFillShade="D9"/>
          </w:tcPr>
          <w:p w:rsidR="004E763E" w:rsidRPr="00DC729E" w:rsidRDefault="004E763E" w:rsidP="0065763B">
            <w:pPr>
              <w:rPr>
                <w:b/>
                <w:sz w:val="20"/>
                <w:szCs w:val="20"/>
              </w:rPr>
            </w:pPr>
            <w:proofErr w:type="spellStart"/>
            <w:r w:rsidRPr="00DC729E">
              <w:rPr>
                <w:b/>
                <w:sz w:val="20"/>
                <w:szCs w:val="20"/>
              </w:rPr>
              <w:t>І</w:t>
            </w:r>
            <w:proofErr w:type="spellEnd"/>
            <w:r w:rsidRPr="00DC729E">
              <w:rPr>
                <w:b/>
                <w:sz w:val="20"/>
                <w:szCs w:val="20"/>
              </w:rPr>
              <w:t>. Реактиви и консумативи за PCR и гел електрофореза</w:t>
            </w:r>
          </w:p>
        </w:tc>
        <w:tc>
          <w:tcPr>
            <w:tcW w:w="3402" w:type="dxa"/>
            <w:shd w:val="clear" w:color="auto" w:fill="D9D9D9" w:themeFill="background1" w:themeFillShade="D9"/>
          </w:tcPr>
          <w:p w:rsidR="004E763E" w:rsidRPr="00DC729E" w:rsidRDefault="004E763E" w:rsidP="0065763B">
            <w:pPr>
              <w:rPr>
                <w:sz w:val="20"/>
                <w:szCs w:val="20"/>
              </w:rPr>
            </w:pPr>
          </w:p>
        </w:tc>
        <w:tc>
          <w:tcPr>
            <w:tcW w:w="992" w:type="dxa"/>
            <w:shd w:val="clear" w:color="auto" w:fill="D9D9D9" w:themeFill="background1" w:themeFillShade="D9"/>
            <w:vAlign w:val="bottom"/>
          </w:tcPr>
          <w:p w:rsidR="004E763E" w:rsidRPr="00DC729E" w:rsidRDefault="004E763E" w:rsidP="0065763B">
            <w:pPr>
              <w:rPr>
                <w:sz w:val="20"/>
                <w:szCs w:val="20"/>
              </w:rPr>
            </w:pPr>
          </w:p>
        </w:tc>
        <w:tc>
          <w:tcPr>
            <w:tcW w:w="1276" w:type="dxa"/>
            <w:shd w:val="clear" w:color="auto" w:fill="D9D9D9" w:themeFill="background1" w:themeFillShade="D9"/>
            <w:vAlign w:val="bottom"/>
          </w:tcPr>
          <w:p w:rsidR="004E763E" w:rsidRPr="00DC729E" w:rsidRDefault="004E763E" w:rsidP="0065763B">
            <w:pPr>
              <w:jc w:val="right"/>
              <w:rPr>
                <w:sz w:val="20"/>
                <w:szCs w:val="20"/>
              </w:rPr>
            </w:pPr>
          </w:p>
        </w:tc>
        <w:tc>
          <w:tcPr>
            <w:tcW w:w="1417" w:type="dxa"/>
            <w:shd w:val="clear" w:color="auto" w:fill="D9D9D9" w:themeFill="background1" w:themeFillShade="D9"/>
          </w:tcPr>
          <w:p w:rsidR="004E763E" w:rsidRPr="00DC729E" w:rsidRDefault="004E763E" w:rsidP="00576D54">
            <w:pPr>
              <w:jc w:val="right"/>
              <w:rPr>
                <w:sz w:val="20"/>
                <w:szCs w:val="20"/>
              </w:rPr>
            </w:pPr>
          </w:p>
        </w:tc>
        <w:tc>
          <w:tcPr>
            <w:tcW w:w="1560" w:type="dxa"/>
            <w:shd w:val="clear" w:color="auto" w:fill="D9D9D9" w:themeFill="background1" w:themeFillShade="D9"/>
          </w:tcPr>
          <w:p w:rsidR="004E763E" w:rsidRPr="00DC729E" w:rsidRDefault="004E763E" w:rsidP="00576D54">
            <w:pPr>
              <w:jc w:val="right"/>
              <w:rPr>
                <w:sz w:val="20"/>
                <w:szCs w:val="20"/>
              </w:rPr>
            </w:pPr>
          </w:p>
        </w:tc>
        <w:tc>
          <w:tcPr>
            <w:tcW w:w="992" w:type="dxa"/>
            <w:shd w:val="clear" w:color="auto" w:fill="D9D9D9" w:themeFill="background1" w:themeFillShade="D9"/>
          </w:tcPr>
          <w:p w:rsidR="004E763E" w:rsidRPr="00DC729E" w:rsidRDefault="004E763E" w:rsidP="0065763B">
            <w:pPr>
              <w:rPr>
                <w:sz w:val="20"/>
                <w:szCs w:val="20"/>
              </w:rPr>
            </w:pPr>
          </w:p>
        </w:tc>
        <w:tc>
          <w:tcPr>
            <w:tcW w:w="1701" w:type="dxa"/>
            <w:shd w:val="clear" w:color="auto" w:fill="D9D9D9" w:themeFill="background1" w:themeFillShade="D9"/>
          </w:tcPr>
          <w:p w:rsidR="004E763E" w:rsidRPr="00DC729E" w:rsidRDefault="004E763E" w:rsidP="0065763B">
            <w:pPr>
              <w:rPr>
                <w:sz w:val="20"/>
                <w:szCs w:val="20"/>
              </w:rPr>
            </w:pPr>
          </w:p>
        </w:tc>
      </w:tr>
      <w:tr w:rsidR="004E763E" w:rsidRPr="00DC729E" w:rsidTr="00CE40EF">
        <w:trPr>
          <w:trHeight w:val="1162"/>
        </w:trPr>
        <w:tc>
          <w:tcPr>
            <w:tcW w:w="534" w:type="dxa"/>
          </w:tcPr>
          <w:p w:rsidR="004E763E" w:rsidRPr="00DC729E" w:rsidRDefault="004E763E" w:rsidP="0065763B">
            <w:pPr>
              <w:jc w:val="right"/>
              <w:rPr>
                <w:sz w:val="20"/>
                <w:szCs w:val="20"/>
              </w:rPr>
            </w:pPr>
            <w:r w:rsidRPr="00DC729E">
              <w:rPr>
                <w:sz w:val="20"/>
                <w:szCs w:val="20"/>
              </w:rPr>
              <w:t>1</w:t>
            </w:r>
          </w:p>
        </w:tc>
        <w:tc>
          <w:tcPr>
            <w:tcW w:w="3827" w:type="dxa"/>
          </w:tcPr>
          <w:p w:rsidR="004E763E" w:rsidRPr="00DC729E" w:rsidRDefault="004E763E" w:rsidP="0065763B">
            <w:pPr>
              <w:rPr>
                <w:sz w:val="20"/>
                <w:szCs w:val="20"/>
              </w:rPr>
            </w:pPr>
            <w:r w:rsidRPr="00DC729E">
              <w:rPr>
                <w:sz w:val="20"/>
                <w:szCs w:val="20"/>
              </w:rPr>
              <w:t xml:space="preserve">Гел-ред багрило за оцветяване на </w:t>
            </w:r>
            <w:proofErr w:type="spellStart"/>
            <w:r w:rsidRPr="00DC729E">
              <w:rPr>
                <w:sz w:val="20"/>
                <w:szCs w:val="20"/>
              </w:rPr>
              <w:t>агарозни</w:t>
            </w:r>
            <w:proofErr w:type="spellEnd"/>
            <w:r w:rsidRPr="00DC729E">
              <w:rPr>
                <w:sz w:val="20"/>
                <w:szCs w:val="20"/>
              </w:rPr>
              <w:t xml:space="preserve"> гелове </w:t>
            </w:r>
          </w:p>
          <w:p w:rsidR="004E763E" w:rsidRPr="00DC729E" w:rsidRDefault="004E763E" w:rsidP="0065763B">
            <w:pPr>
              <w:rPr>
                <w:sz w:val="20"/>
                <w:szCs w:val="20"/>
              </w:rPr>
            </w:pPr>
          </w:p>
        </w:tc>
        <w:tc>
          <w:tcPr>
            <w:tcW w:w="3402" w:type="dxa"/>
          </w:tcPr>
          <w:p w:rsidR="004E763E" w:rsidRPr="00DC729E" w:rsidRDefault="004E763E" w:rsidP="0065763B">
            <w:pPr>
              <w:rPr>
                <w:sz w:val="20"/>
                <w:szCs w:val="20"/>
              </w:rPr>
            </w:pPr>
            <w:r w:rsidRPr="00DC729E">
              <w:rPr>
                <w:sz w:val="20"/>
                <w:szCs w:val="20"/>
              </w:rPr>
              <w:t xml:space="preserve">С  висока чувствителност, приложимо за оцветяване на едноверижна и </w:t>
            </w:r>
            <w:proofErr w:type="spellStart"/>
            <w:r w:rsidRPr="00DC729E">
              <w:rPr>
                <w:sz w:val="20"/>
                <w:szCs w:val="20"/>
              </w:rPr>
              <w:t>двуверижна</w:t>
            </w:r>
            <w:proofErr w:type="spellEnd"/>
            <w:r w:rsidRPr="00DC729E">
              <w:rPr>
                <w:sz w:val="20"/>
                <w:szCs w:val="20"/>
              </w:rPr>
              <w:t xml:space="preserve"> ДНК. Стабилно при стайна температура</w:t>
            </w:r>
          </w:p>
          <w:p w:rsidR="004E763E" w:rsidRPr="00DC729E" w:rsidRDefault="004E763E" w:rsidP="0065763B">
            <w:pPr>
              <w:rPr>
                <w:sz w:val="20"/>
                <w:szCs w:val="20"/>
              </w:rPr>
            </w:pPr>
          </w:p>
        </w:tc>
        <w:tc>
          <w:tcPr>
            <w:tcW w:w="992" w:type="dxa"/>
            <w:vAlign w:val="bottom"/>
          </w:tcPr>
          <w:p w:rsidR="004E763E" w:rsidRPr="00DC729E" w:rsidRDefault="004E763E" w:rsidP="0065763B">
            <w:pPr>
              <w:rPr>
                <w:sz w:val="20"/>
                <w:szCs w:val="20"/>
              </w:rPr>
            </w:pPr>
            <w:proofErr w:type="spellStart"/>
            <w:r w:rsidRPr="00DC729E">
              <w:rPr>
                <w:sz w:val="20"/>
                <w:szCs w:val="20"/>
              </w:rPr>
              <w:t>ml</w:t>
            </w:r>
            <w:proofErr w:type="spellEnd"/>
          </w:p>
          <w:p w:rsidR="004E763E" w:rsidRPr="00DC729E" w:rsidRDefault="004E763E" w:rsidP="0065763B">
            <w:pPr>
              <w:rPr>
                <w:sz w:val="20"/>
                <w:szCs w:val="20"/>
              </w:rPr>
            </w:pPr>
          </w:p>
        </w:tc>
        <w:tc>
          <w:tcPr>
            <w:tcW w:w="1276" w:type="dxa"/>
            <w:vAlign w:val="bottom"/>
          </w:tcPr>
          <w:p w:rsidR="00576D54" w:rsidRDefault="00576D54" w:rsidP="00576D54">
            <w:pPr>
              <w:jc w:val="right"/>
              <w:rPr>
                <w:sz w:val="20"/>
                <w:szCs w:val="20"/>
                <w:lang w:val="en-US"/>
              </w:rPr>
            </w:pPr>
          </w:p>
          <w:p w:rsidR="00576D54" w:rsidRDefault="00576D54" w:rsidP="00576D54">
            <w:pPr>
              <w:jc w:val="right"/>
              <w:rPr>
                <w:sz w:val="20"/>
                <w:szCs w:val="20"/>
                <w:lang w:val="en-US"/>
              </w:rPr>
            </w:pPr>
          </w:p>
          <w:p w:rsidR="00576D54" w:rsidRDefault="00576D54" w:rsidP="00576D54">
            <w:pPr>
              <w:jc w:val="right"/>
              <w:rPr>
                <w:sz w:val="20"/>
                <w:szCs w:val="20"/>
                <w:lang w:val="en-US"/>
              </w:rPr>
            </w:pPr>
          </w:p>
          <w:p w:rsidR="004E763E" w:rsidRDefault="004E763E" w:rsidP="00576D54">
            <w:pPr>
              <w:jc w:val="right"/>
              <w:rPr>
                <w:sz w:val="20"/>
                <w:szCs w:val="20"/>
                <w:lang w:val="en-US"/>
              </w:rPr>
            </w:pPr>
          </w:p>
          <w:p w:rsidR="00576D54" w:rsidRPr="00576D54" w:rsidRDefault="00576D54" w:rsidP="00576D54">
            <w:pPr>
              <w:rPr>
                <w:sz w:val="20"/>
                <w:szCs w:val="20"/>
                <w:lang w:val="en-US"/>
              </w:rPr>
            </w:pPr>
          </w:p>
          <w:p w:rsidR="004E763E" w:rsidRPr="00576D54" w:rsidRDefault="00576D54" w:rsidP="00576D54">
            <w:pPr>
              <w:jc w:val="right"/>
              <w:rPr>
                <w:sz w:val="20"/>
                <w:szCs w:val="20"/>
                <w:lang w:val="en-US"/>
              </w:rPr>
            </w:pPr>
            <w:r>
              <w:rPr>
                <w:sz w:val="20"/>
                <w:szCs w:val="20"/>
                <w:lang w:val="en-US"/>
              </w:rPr>
              <w:t>0.5</w:t>
            </w:r>
          </w:p>
        </w:tc>
        <w:tc>
          <w:tcPr>
            <w:tcW w:w="1417" w:type="dxa"/>
          </w:tcPr>
          <w:p w:rsidR="004E763E" w:rsidRDefault="004E763E" w:rsidP="00576D54">
            <w:pPr>
              <w:jc w:val="right"/>
              <w:rPr>
                <w:sz w:val="20"/>
                <w:szCs w:val="20"/>
                <w:lang w:val="en-US"/>
              </w:rPr>
            </w:pPr>
          </w:p>
          <w:p w:rsidR="00576D54" w:rsidRDefault="00576D54" w:rsidP="00576D54">
            <w:pPr>
              <w:jc w:val="right"/>
              <w:rPr>
                <w:sz w:val="20"/>
                <w:szCs w:val="20"/>
                <w:lang w:val="en-US"/>
              </w:rPr>
            </w:pPr>
          </w:p>
          <w:p w:rsidR="00576D54" w:rsidRDefault="00576D54" w:rsidP="00576D54">
            <w:pPr>
              <w:jc w:val="right"/>
              <w:rPr>
                <w:sz w:val="20"/>
                <w:szCs w:val="20"/>
                <w:lang w:val="en-US"/>
              </w:rPr>
            </w:pPr>
          </w:p>
          <w:p w:rsidR="00576D54" w:rsidRDefault="00576D54" w:rsidP="00576D54">
            <w:pPr>
              <w:jc w:val="right"/>
              <w:rPr>
                <w:sz w:val="20"/>
                <w:szCs w:val="20"/>
                <w:lang w:val="en-US"/>
              </w:rPr>
            </w:pPr>
          </w:p>
          <w:p w:rsidR="00576D54" w:rsidRDefault="00576D54" w:rsidP="00576D54">
            <w:pPr>
              <w:jc w:val="right"/>
              <w:rPr>
                <w:sz w:val="20"/>
                <w:szCs w:val="20"/>
                <w:lang w:val="en-US"/>
              </w:rPr>
            </w:pPr>
          </w:p>
          <w:p w:rsidR="00576D54" w:rsidRPr="00576D54" w:rsidRDefault="00576D54" w:rsidP="00576D54">
            <w:pPr>
              <w:jc w:val="right"/>
              <w:rPr>
                <w:sz w:val="20"/>
                <w:szCs w:val="20"/>
                <w:lang w:val="en-US"/>
              </w:rPr>
            </w:pPr>
            <w:r>
              <w:rPr>
                <w:sz w:val="20"/>
                <w:szCs w:val="20"/>
                <w:lang w:val="en-US"/>
              </w:rPr>
              <w:t>1</w:t>
            </w:r>
          </w:p>
        </w:tc>
        <w:tc>
          <w:tcPr>
            <w:tcW w:w="1560" w:type="dxa"/>
          </w:tcPr>
          <w:p w:rsidR="004E763E" w:rsidRDefault="004E763E" w:rsidP="00576D54">
            <w:pPr>
              <w:jc w:val="right"/>
              <w:rPr>
                <w:sz w:val="20"/>
                <w:szCs w:val="20"/>
                <w:lang w:val="en-US"/>
              </w:rPr>
            </w:pPr>
          </w:p>
          <w:p w:rsidR="00576D54" w:rsidRDefault="00576D54" w:rsidP="00576D54">
            <w:pPr>
              <w:jc w:val="right"/>
              <w:rPr>
                <w:sz w:val="20"/>
                <w:szCs w:val="20"/>
                <w:lang w:val="en-US"/>
              </w:rPr>
            </w:pPr>
          </w:p>
          <w:p w:rsidR="00576D54" w:rsidRDefault="00576D54" w:rsidP="00576D54">
            <w:pPr>
              <w:jc w:val="right"/>
              <w:rPr>
                <w:sz w:val="20"/>
                <w:szCs w:val="20"/>
                <w:lang w:val="en-US"/>
              </w:rPr>
            </w:pPr>
          </w:p>
          <w:p w:rsidR="00576D54" w:rsidRDefault="00576D54" w:rsidP="00576D54">
            <w:pPr>
              <w:jc w:val="right"/>
              <w:rPr>
                <w:sz w:val="20"/>
                <w:szCs w:val="20"/>
                <w:lang w:val="en-US"/>
              </w:rPr>
            </w:pPr>
          </w:p>
          <w:p w:rsidR="00576D54" w:rsidRDefault="00576D54" w:rsidP="00576D54">
            <w:pPr>
              <w:jc w:val="right"/>
              <w:rPr>
                <w:sz w:val="20"/>
                <w:szCs w:val="20"/>
                <w:lang w:val="en-US"/>
              </w:rPr>
            </w:pPr>
          </w:p>
          <w:p w:rsidR="00576D54" w:rsidRPr="00576D54" w:rsidRDefault="00576D54" w:rsidP="00576D54">
            <w:pPr>
              <w:jc w:val="right"/>
              <w:rPr>
                <w:sz w:val="20"/>
                <w:szCs w:val="20"/>
                <w:lang w:val="en-US"/>
              </w:rPr>
            </w:pPr>
            <w:r>
              <w:rPr>
                <w:sz w:val="20"/>
                <w:szCs w:val="20"/>
                <w:lang w:val="en-US"/>
              </w:rPr>
              <w:t>0.5</w:t>
            </w:r>
          </w:p>
        </w:tc>
        <w:tc>
          <w:tcPr>
            <w:tcW w:w="992" w:type="dxa"/>
          </w:tcPr>
          <w:p w:rsidR="004E763E" w:rsidRPr="00DC729E" w:rsidRDefault="004E763E" w:rsidP="0065763B">
            <w:pPr>
              <w:rPr>
                <w:sz w:val="20"/>
                <w:szCs w:val="20"/>
              </w:rPr>
            </w:pPr>
          </w:p>
        </w:tc>
        <w:tc>
          <w:tcPr>
            <w:tcW w:w="1701" w:type="dxa"/>
          </w:tcPr>
          <w:p w:rsidR="004E763E" w:rsidRPr="00DC729E" w:rsidRDefault="004E763E" w:rsidP="0065763B">
            <w:pPr>
              <w:rPr>
                <w:sz w:val="20"/>
                <w:szCs w:val="20"/>
              </w:rPr>
            </w:pPr>
          </w:p>
        </w:tc>
      </w:tr>
      <w:tr w:rsidR="004E763E" w:rsidRPr="00DC729E" w:rsidTr="00CE40EF">
        <w:trPr>
          <w:trHeight w:val="826"/>
        </w:trPr>
        <w:tc>
          <w:tcPr>
            <w:tcW w:w="534" w:type="dxa"/>
          </w:tcPr>
          <w:p w:rsidR="004E763E" w:rsidRPr="00DC729E" w:rsidRDefault="004E763E" w:rsidP="0065763B">
            <w:pPr>
              <w:jc w:val="right"/>
              <w:rPr>
                <w:sz w:val="20"/>
                <w:szCs w:val="20"/>
              </w:rPr>
            </w:pPr>
            <w:r w:rsidRPr="00DC729E">
              <w:rPr>
                <w:sz w:val="20"/>
                <w:szCs w:val="20"/>
              </w:rPr>
              <w:t>2</w:t>
            </w:r>
          </w:p>
        </w:tc>
        <w:tc>
          <w:tcPr>
            <w:tcW w:w="3827" w:type="dxa"/>
          </w:tcPr>
          <w:p w:rsidR="004E763E" w:rsidRPr="00DC729E" w:rsidRDefault="004E763E" w:rsidP="0065763B">
            <w:pPr>
              <w:rPr>
                <w:sz w:val="20"/>
                <w:szCs w:val="20"/>
              </w:rPr>
            </w:pPr>
            <w:proofErr w:type="spellStart"/>
            <w:r w:rsidRPr="00DC729E">
              <w:rPr>
                <w:sz w:val="20"/>
                <w:szCs w:val="20"/>
              </w:rPr>
              <w:t>Трис</w:t>
            </w:r>
            <w:proofErr w:type="spellEnd"/>
            <w:r w:rsidRPr="00DC729E">
              <w:rPr>
                <w:sz w:val="20"/>
                <w:szCs w:val="20"/>
              </w:rPr>
              <w:t>-ацетат - EДТА - буфер (ТАЕ)</w:t>
            </w:r>
          </w:p>
          <w:p w:rsidR="004E763E" w:rsidRPr="00DC729E" w:rsidRDefault="004E763E" w:rsidP="0065763B">
            <w:pPr>
              <w:rPr>
                <w:sz w:val="20"/>
                <w:szCs w:val="20"/>
              </w:rPr>
            </w:pPr>
          </w:p>
        </w:tc>
        <w:tc>
          <w:tcPr>
            <w:tcW w:w="3402" w:type="dxa"/>
          </w:tcPr>
          <w:p w:rsidR="004E763E" w:rsidRPr="00DC729E" w:rsidRDefault="004E763E" w:rsidP="0065763B">
            <w:pPr>
              <w:rPr>
                <w:sz w:val="20"/>
                <w:szCs w:val="20"/>
              </w:rPr>
            </w:pPr>
            <w:r w:rsidRPr="00DC729E">
              <w:rPr>
                <w:sz w:val="20"/>
                <w:szCs w:val="20"/>
              </w:rPr>
              <w:t xml:space="preserve">TАE буфер , в концентрация </w:t>
            </w:r>
            <w:proofErr w:type="spellStart"/>
            <w:r w:rsidRPr="00DC729E">
              <w:rPr>
                <w:sz w:val="20"/>
                <w:szCs w:val="20"/>
              </w:rPr>
              <w:t>10x</w:t>
            </w:r>
            <w:proofErr w:type="spellEnd"/>
            <w:r w:rsidRPr="00DC729E">
              <w:rPr>
                <w:sz w:val="20"/>
                <w:szCs w:val="20"/>
              </w:rPr>
              <w:t xml:space="preserve"> за ДНК електрофореза. </w:t>
            </w:r>
            <w:proofErr w:type="spellStart"/>
            <w:r w:rsidRPr="00DC729E">
              <w:rPr>
                <w:sz w:val="20"/>
                <w:szCs w:val="20"/>
              </w:rPr>
              <w:t>Несъдържащ</w:t>
            </w:r>
            <w:proofErr w:type="spellEnd"/>
            <w:r w:rsidRPr="00DC729E">
              <w:rPr>
                <w:sz w:val="20"/>
                <w:szCs w:val="20"/>
              </w:rPr>
              <w:t xml:space="preserve"> ДНК -зи, </w:t>
            </w:r>
            <w:proofErr w:type="spellStart"/>
            <w:r w:rsidRPr="00DC729E">
              <w:rPr>
                <w:sz w:val="20"/>
                <w:szCs w:val="20"/>
              </w:rPr>
              <w:t>РНК-зи</w:t>
            </w:r>
            <w:proofErr w:type="spellEnd"/>
            <w:r w:rsidRPr="00DC729E">
              <w:rPr>
                <w:sz w:val="20"/>
                <w:szCs w:val="20"/>
              </w:rPr>
              <w:t xml:space="preserve"> и </w:t>
            </w:r>
            <w:proofErr w:type="spellStart"/>
            <w:r w:rsidRPr="00DC729E">
              <w:rPr>
                <w:sz w:val="20"/>
                <w:szCs w:val="20"/>
              </w:rPr>
              <w:t>протеинази</w:t>
            </w:r>
            <w:proofErr w:type="spellEnd"/>
            <w:r w:rsidRPr="00DC729E">
              <w:rPr>
                <w:sz w:val="20"/>
                <w:szCs w:val="20"/>
              </w:rPr>
              <w:t xml:space="preserve">        </w:t>
            </w:r>
          </w:p>
          <w:p w:rsidR="004E763E" w:rsidRPr="00DC729E" w:rsidRDefault="004E763E" w:rsidP="0065763B">
            <w:pPr>
              <w:rPr>
                <w:sz w:val="20"/>
                <w:szCs w:val="20"/>
              </w:rPr>
            </w:pPr>
          </w:p>
        </w:tc>
        <w:tc>
          <w:tcPr>
            <w:tcW w:w="992" w:type="dxa"/>
            <w:vAlign w:val="bottom"/>
          </w:tcPr>
          <w:p w:rsidR="004E763E" w:rsidRPr="00DC729E" w:rsidRDefault="004E763E" w:rsidP="0065763B">
            <w:pPr>
              <w:rPr>
                <w:sz w:val="20"/>
                <w:szCs w:val="20"/>
              </w:rPr>
            </w:pPr>
            <w:proofErr w:type="spellStart"/>
            <w:r w:rsidRPr="00DC729E">
              <w:rPr>
                <w:sz w:val="20"/>
                <w:szCs w:val="20"/>
              </w:rPr>
              <w:t>L</w:t>
            </w:r>
            <w:proofErr w:type="spellEnd"/>
          </w:p>
          <w:p w:rsidR="004E763E" w:rsidRPr="00DC729E" w:rsidRDefault="004E763E" w:rsidP="0065763B">
            <w:pPr>
              <w:rPr>
                <w:sz w:val="20"/>
                <w:szCs w:val="20"/>
              </w:rPr>
            </w:pPr>
          </w:p>
        </w:tc>
        <w:tc>
          <w:tcPr>
            <w:tcW w:w="1276" w:type="dxa"/>
            <w:vAlign w:val="bottom"/>
          </w:tcPr>
          <w:p w:rsidR="004E763E" w:rsidRPr="00DC729E" w:rsidRDefault="004E763E" w:rsidP="00576D54">
            <w:pPr>
              <w:jc w:val="right"/>
              <w:rPr>
                <w:sz w:val="20"/>
                <w:szCs w:val="20"/>
              </w:rPr>
            </w:pPr>
            <w:r w:rsidRPr="00DC729E">
              <w:rPr>
                <w:sz w:val="20"/>
                <w:szCs w:val="20"/>
              </w:rPr>
              <w:t>1</w:t>
            </w:r>
          </w:p>
          <w:p w:rsidR="004E763E" w:rsidRPr="00DC729E" w:rsidRDefault="004E763E" w:rsidP="00576D54">
            <w:pPr>
              <w:jc w:val="right"/>
              <w:rPr>
                <w:sz w:val="20"/>
                <w:szCs w:val="20"/>
              </w:rPr>
            </w:pPr>
          </w:p>
        </w:tc>
        <w:tc>
          <w:tcPr>
            <w:tcW w:w="1417" w:type="dxa"/>
          </w:tcPr>
          <w:p w:rsidR="004E763E" w:rsidRDefault="004E763E" w:rsidP="00576D54">
            <w:pPr>
              <w:jc w:val="right"/>
              <w:rPr>
                <w:sz w:val="20"/>
                <w:szCs w:val="20"/>
                <w:lang w:val="en-US"/>
              </w:rPr>
            </w:pPr>
          </w:p>
          <w:p w:rsidR="00576D54" w:rsidRDefault="00576D54" w:rsidP="00576D54">
            <w:pPr>
              <w:jc w:val="right"/>
              <w:rPr>
                <w:sz w:val="20"/>
                <w:szCs w:val="20"/>
                <w:lang w:val="en-US"/>
              </w:rPr>
            </w:pPr>
          </w:p>
          <w:p w:rsidR="00576D54" w:rsidRPr="00576D54" w:rsidRDefault="00576D54" w:rsidP="00576D54">
            <w:pPr>
              <w:jc w:val="right"/>
              <w:rPr>
                <w:sz w:val="20"/>
                <w:szCs w:val="20"/>
                <w:lang w:val="en-US"/>
              </w:rPr>
            </w:pPr>
            <w:r>
              <w:rPr>
                <w:sz w:val="20"/>
                <w:szCs w:val="20"/>
                <w:lang w:val="en-US"/>
              </w:rPr>
              <w:t>1</w:t>
            </w:r>
          </w:p>
        </w:tc>
        <w:tc>
          <w:tcPr>
            <w:tcW w:w="1560" w:type="dxa"/>
          </w:tcPr>
          <w:p w:rsidR="004E763E" w:rsidRDefault="004E763E" w:rsidP="00576D54">
            <w:pPr>
              <w:jc w:val="right"/>
              <w:rPr>
                <w:sz w:val="20"/>
                <w:szCs w:val="20"/>
                <w:lang w:val="en-US"/>
              </w:rPr>
            </w:pPr>
          </w:p>
          <w:p w:rsidR="00576D54" w:rsidRDefault="00576D54" w:rsidP="00576D54">
            <w:pPr>
              <w:jc w:val="right"/>
              <w:rPr>
                <w:sz w:val="20"/>
                <w:szCs w:val="20"/>
                <w:lang w:val="en-US"/>
              </w:rPr>
            </w:pPr>
          </w:p>
          <w:p w:rsidR="00576D54" w:rsidRPr="00576D54" w:rsidRDefault="00576D54" w:rsidP="00576D54">
            <w:pPr>
              <w:jc w:val="right"/>
              <w:rPr>
                <w:sz w:val="20"/>
                <w:szCs w:val="20"/>
                <w:lang w:val="en-US"/>
              </w:rPr>
            </w:pPr>
            <w:r>
              <w:rPr>
                <w:sz w:val="20"/>
                <w:szCs w:val="20"/>
                <w:lang w:val="en-US"/>
              </w:rPr>
              <w:t>1</w:t>
            </w:r>
          </w:p>
        </w:tc>
        <w:tc>
          <w:tcPr>
            <w:tcW w:w="992" w:type="dxa"/>
          </w:tcPr>
          <w:p w:rsidR="004E763E" w:rsidRPr="00DC729E" w:rsidRDefault="004E763E" w:rsidP="0065763B">
            <w:pPr>
              <w:rPr>
                <w:sz w:val="20"/>
                <w:szCs w:val="20"/>
              </w:rPr>
            </w:pPr>
          </w:p>
        </w:tc>
        <w:tc>
          <w:tcPr>
            <w:tcW w:w="1701" w:type="dxa"/>
          </w:tcPr>
          <w:p w:rsidR="004E763E" w:rsidRPr="00DC729E" w:rsidRDefault="004E763E" w:rsidP="0065763B">
            <w:pPr>
              <w:rPr>
                <w:sz w:val="20"/>
                <w:szCs w:val="20"/>
              </w:rPr>
            </w:pPr>
          </w:p>
        </w:tc>
      </w:tr>
      <w:tr w:rsidR="004E763E" w:rsidRPr="00DC729E" w:rsidTr="00CE40EF">
        <w:tc>
          <w:tcPr>
            <w:tcW w:w="534" w:type="dxa"/>
          </w:tcPr>
          <w:p w:rsidR="004E763E" w:rsidRPr="00DC729E" w:rsidRDefault="004E763E" w:rsidP="0065763B">
            <w:pPr>
              <w:jc w:val="right"/>
              <w:rPr>
                <w:sz w:val="20"/>
                <w:szCs w:val="20"/>
              </w:rPr>
            </w:pPr>
            <w:r w:rsidRPr="00DC729E">
              <w:rPr>
                <w:sz w:val="20"/>
                <w:szCs w:val="20"/>
              </w:rPr>
              <w:t>3</w:t>
            </w:r>
          </w:p>
        </w:tc>
        <w:tc>
          <w:tcPr>
            <w:tcW w:w="3827" w:type="dxa"/>
          </w:tcPr>
          <w:p w:rsidR="004E763E" w:rsidRPr="00DC729E" w:rsidRDefault="004E763E" w:rsidP="0065763B">
            <w:pPr>
              <w:rPr>
                <w:sz w:val="20"/>
                <w:szCs w:val="20"/>
              </w:rPr>
            </w:pPr>
            <w:r w:rsidRPr="00DC729E">
              <w:rPr>
                <w:sz w:val="20"/>
                <w:szCs w:val="20"/>
              </w:rPr>
              <w:t xml:space="preserve">100 </w:t>
            </w:r>
            <w:proofErr w:type="spellStart"/>
            <w:r w:rsidRPr="00DC729E">
              <w:rPr>
                <w:sz w:val="20"/>
                <w:szCs w:val="20"/>
              </w:rPr>
              <w:t>bp</w:t>
            </w:r>
            <w:proofErr w:type="spellEnd"/>
            <w:r w:rsidRPr="00DC729E">
              <w:rPr>
                <w:sz w:val="20"/>
                <w:szCs w:val="20"/>
              </w:rPr>
              <w:t xml:space="preserve"> ДНК молекулярен маркер </w:t>
            </w:r>
          </w:p>
          <w:p w:rsidR="004E763E" w:rsidRPr="00DC729E" w:rsidRDefault="004E763E" w:rsidP="0065763B">
            <w:pPr>
              <w:rPr>
                <w:sz w:val="20"/>
                <w:szCs w:val="20"/>
              </w:rPr>
            </w:pPr>
          </w:p>
        </w:tc>
        <w:tc>
          <w:tcPr>
            <w:tcW w:w="3402" w:type="dxa"/>
          </w:tcPr>
          <w:p w:rsidR="004E763E" w:rsidRPr="00DC729E" w:rsidRDefault="004E763E" w:rsidP="0065763B">
            <w:pPr>
              <w:rPr>
                <w:sz w:val="20"/>
                <w:szCs w:val="20"/>
              </w:rPr>
            </w:pPr>
            <w:r w:rsidRPr="00DC729E">
              <w:rPr>
                <w:sz w:val="20"/>
                <w:szCs w:val="20"/>
              </w:rPr>
              <w:t xml:space="preserve">Готов за употреба  маркер 50-1000 </w:t>
            </w:r>
            <w:proofErr w:type="spellStart"/>
            <w:r w:rsidRPr="00DC729E">
              <w:rPr>
                <w:sz w:val="20"/>
                <w:szCs w:val="20"/>
              </w:rPr>
              <w:t>bp</w:t>
            </w:r>
            <w:proofErr w:type="spellEnd"/>
            <w:r w:rsidRPr="00DC729E">
              <w:rPr>
                <w:sz w:val="20"/>
                <w:szCs w:val="20"/>
              </w:rPr>
              <w:t xml:space="preserve"> и боя </w:t>
            </w:r>
            <w:proofErr w:type="spellStart"/>
            <w:r w:rsidRPr="00DC729E">
              <w:rPr>
                <w:sz w:val="20"/>
                <w:szCs w:val="20"/>
              </w:rPr>
              <w:t>6х</w:t>
            </w:r>
            <w:proofErr w:type="spellEnd"/>
            <w:r w:rsidRPr="00DC729E">
              <w:rPr>
                <w:sz w:val="20"/>
                <w:szCs w:val="20"/>
              </w:rPr>
              <w:t xml:space="preserve"> </w:t>
            </w:r>
            <w:proofErr w:type="spellStart"/>
            <w:r w:rsidRPr="00DC729E">
              <w:rPr>
                <w:sz w:val="20"/>
                <w:szCs w:val="20"/>
              </w:rPr>
              <w:t>Loading</w:t>
            </w:r>
            <w:proofErr w:type="spellEnd"/>
            <w:r w:rsidRPr="00DC729E">
              <w:rPr>
                <w:sz w:val="20"/>
                <w:szCs w:val="20"/>
              </w:rPr>
              <w:t xml:space="preserve"> </w:t>
            </w:r>
            <w:proofErr w:type="spellStart"/>
            <w:r w:rsidRPr="00DC729E">
              <w:rPr>
                <w:sz w:val="20"/>
                <w:szCs w:val="20"/>
              </w:rPr>
              <w:t>Dye</w:t>
            </w:r>
            <w:proofErr w:type="spellEnd"/>
            <w:r w:rsidRPr="00DC729E">
              <w:rPr>
                <w:sz w:val="20"/>
                <w:szCs w:val="20"/>
              </w:rPr>
              <w:t xml:space="preserve"> </w:t>
            </w:r>
            <w:proofErr w:type="spellStart"/>
            <w:r w:rsidRPr="00DC729E">
              <w:rPr>
                <w:sz w:val="20"/>
                <w:szCs w:val="20"/>
              </w:rPr>
              <w:t>Solution</w:t>
            </w:r>
            <w:proofErr w:type="spellEnd"/>
          </w:p>
          <w:p w:rsidR="004E763E" w:rsidRPr="00DC729E" w:rsidRDefault="004E763E" w:rsidP="0065763B">
            <w:pPr>
              <w:rPr>
                <w:sz w:val="20"/>
                <w:szCs w:val="20"/>
              </w:rPr>
            </w:pPr>
          </w:p>
        </w:tc>
        <w:tc>
          <w:tcPr>
            <w:tcW w:w="992" w:type="dxa"/>
            <w:vAlign w:val="bottom"/>
          </w:tcPr>
          <w:p w:rsidR="004E763E" w:rsidRPr="00DC729E" w:rsidRDefault="004E763E" w:rsidP="0065763B">
            <w:pPr>
              <w:rPr>
                <w:sz w:val="20"/>
                <w:szCs w:val="20"/>
              </w:rPr>
            </w:pPr>
            <w:proofErr w:type="spellStart"/>
            <w:r w:rsidRPr="00DC729E">
              <w:rPr>
                <w:sz w:val="20"/>
                <w:szCs w:val="20"/>
              </w:rPr>
              <w:t>µl</w:t>
            </w:r>
            <w:proofErr w:type="spellEnd"/>
          </w:p>
          <w:p w:rsidR="004E763E" w:rsidRPr="00DC729E" w:rsidRDefault="004E763E" w:rsidP="0065763B">
            <w:pPr>
              <w:rPr>
                <w:sz w:val="20"/>
                <w:szCs w:val="20"/>
              </w:rPr>
            </w:pPr>
          </w:p>
        </w:tc>
        <w:tc>
          <w:tcPr>
            <w:tcW w:w="1276" w:type="dxa"/>
            <w:vAlign w:val="bottom"/>
          </w:tcPr>
          <w:p w:rsidR="004E763E" w:rsidRPr="00DC729E" w:rsidRDefault="004E763E" w:rsidP="00576D54">
            <w:pPr>
              <w:jc w:val="right"/>
              <w:rPr>
                <w:sz w:val="20"/>
                <w:szCs w:val="20"/>
              </w:rPr>
            </w:pPr>
            <w:r w:rsidRPr="00DC729E">
              <w:rPr>
                <w:sz w:val="20"/>
                <w:szCs w:val="20"/>
              </w:rPr>
              <w:t>250</w:t>
            </w:r>
          </w:p>
          <w:p w:rsidR="004E763E" w:rsidRPr="00DC729E" w:rsidRDefault="004E763E" w:rsidP="00576D54">
            <w:pPr>
              <w:jc w:val="right"/>
              <w:rPr>
                <w:sz w:val="20"/>
                <w:szCs w:val="20"/>
              </w:rPr>
            </w:pPr>
          </w:p>
        </w:tc>
        <w:tc>
          <w:tcPr>
            <w:tcW w:w="1417" w:type="dxa"/>
          </w:tcPr>
          <w:p w:rsidR="004E763E" w:rsidRDefault="004E763E" w:rsidP="00576D54">
            <w:pPr>
              <w:jc w:val="right"/>
              <w:rPr>
                <w:sz w:val="20"/>
                <w:szCs w:val="20"/>
                <w:lang w:val="en-US"/>
              </w:rPr>
            </w:pPr>
          </w:p>
          <w:p w:rsidR="00576D54" w:rsidRPr="00576D54" w:rsidRDefault="00576D54" w:rsidP="00576D54">
            <w:pPr>
              <w:jc w:val="right"/>
              <w:rPr>
                <w:sz w:val="20"/>
                <w:szCs w:val="20"/>
                <w:lang w:val="en-US"/>
              </w:rPr>
            </w:pPr>
            <w:r>
              <w:rPr>
                <w:sz w:val="20"/>
                <w:szCs w:val="20"/>
                <w:lang w:val="en-US"/>
              </w:rPr>
              <w:t>1</w:t>
            </w:r>
          </w:p>
        </w:tc>
        <w:tc>
          <w:tcPr>
            <w:tcW w:w="1560" w:type="dxa"/>
          </w:tcPr>
          <w:p w:rsidR="004E763E" w:rsidRDefault="004E763E" w:rsidP="00576D54">
            <w:pPr>
              <w:jc w:val="right"/>
              <w:rPr>
                <w:sz w:val="20"/>
                <w:szCs w:val="20"/>
                <w:lang w:val="en-US"/>
              </w:rPr>
            </w:pPr>
          </w:p>
          <w:p w:rsidR="00576D54" w:rsidRPr="00576D54" w:rsidRDefault="00576D54" w:rsidP="00576D54">
            <w:pPr>
              <w:jc w:val="right"/>
              <w:rPr>
                <w:sz w:val="20"/>
                <w:szCs w:val="20"/>
                <w:lang w:val="en-US"/>
              </w:rPr>
            </w:pPr>
            <w:r>
              <w:rPr>
                <w:sz w:val="20"/>
                <w:szCs w:val="20"/>
                <w:lang w:val="en-US"/>
              </w:rPr>
              <w:t>250</w:t>
            </w:r>
          </w:p>
        </w:tc>
        <w:tc>
          <w:tcPr>
            <w:tcW w:w="992" w:type="dxa"/>
          </w:tcPr>
          <w:p w:rsidR="004E763E" w:rsidRPr="00DC729E" w:rsidRDefault="004E763E" w:rsidP="0065763B">
            <w:pPr>
              <w:rPr>
                <w:sz w:val="20"/>
                <w:szCs w:val="20"/>
              </w:rPr>
            </w:pPr>
          </w:p>
        </w:tc>
        <w:tc>
          <w:tcPr>
            <w:tcW w:w="1701" w:type="dxa"/>
          </w:tcPr>
          <w:p w:rsidR="004E763E" w:rsidRPr="00DC729E" w:rsidRDefault="004E763E" w:rsidP="0065763B">
            <w:pPr>
              <w:rPr>
                <w:sz w:val="20"/>
                <w:szCs w:val="20"/>
              </w:rPr>
            </w:pPr>
          </w:p>
        </w:tc>
      </w:tr>
      <w:tr w:rsidR="004E763E" w:rsidRPr="00DC729E" w:rsidTr="00CE40EF">
        <w:tc>
          <w:tcPr>
            <w:tcW w:w="534" w:type="dxa"/>
          </w:tcPr>
          <w:p w:rsidR="004E763E" w:rsidRPr="00DC729E" w:rsidRDefault="004E763E" w:rsidP="0065763B">
            <w:pPr>
              <w:jc w:val="right"/>
              <w:rPr>
                <w:sz w:val="20"/>
                <w:szCs w:val="20"/>
              </w:rPr>
            </w:pPr>
            <w:r w:rsidRPr="00DC729E">
              <w:rPr>
                <w:sz w:val="20"/>
                <w:szCs w:val="20"/>
              </w:rPr>
              <w:t>4</w:t>
            </w:r>
          </w:p>
        </w:tc>
        <w:tc>
          <w:tcPr>
            <w:tcW w:w="3827" w:type="dxa"/>
          </w:tcPr>
          <w:p w:rsidR="004E763E" w:rsidRPr="00DC729E" w:rsidRDefault="004E763E" w:rsidP="0065763B">
            <w:pPr>
              <w:rPr>
                <w:sz w:val="20"/>
                <w:szCs w:val="20"/>
              </w:rPr>
            </w:pPr>
            <w:proofErr w:type="spellStart"/>
            <w:r w:rsidRPr="00DC729E">
              <w:rPr>
                <w:sz w:val="20"/>
                <w:szCs w:val="20"/>
              </w:rPr>
              <w:t>Полимераза/</w:t>
            </w:r>
            <w:proofErr w:type="spellEnd"/>
            <w:r w:rsidRPr="00DC729E">
              <w:rPr>
                <w:sz w:val="20"/>
                <w:szCs w:val="20"/>
              </w:rPr>
              <w:t xml:space="preserve"> </w:t>
            </w:r>
            <w:proofErr w:type="spellStart"/>
            <w:r w:rsidRPr="00DC729E">
              <w:rPr>
                <w:sz w:val="20"/>
                <w:szCs w:val="20"/>
              </w:rPr>
              <w:t>Ampli</w:t>
            </w:r>
            <w:proofErr w:type="spellEnd"/>
            <w:r w:rsidRPr="00DC729E">
              <w:rPr>
                <w:sz w:val="20"/>
                <w:szCs w:val="20"/>
              </w:rPr>
              <w:t xml:space="preserve"> </w:t>
            </w:r>
            <w:proofErr w:type="spellStart"/>
            <w:r w:rsidRPr="00DC729E">
              <w:rPr>
                <w:sz w:val="20"/>
                <w:szCs w:val="20"/>
              </w:rPr>
              <w:t>Taq</w:t>
            </w:r>
            <w:proofErr w:type="spellEnd"/>
            <w:r w:rsidRPr="00DC729E">
              <w:rPr>
                <w:sz w:val="20"/>
                <w:szCs w:val="20"/>
              </w:rPr>
              <w:t xml:space="preserve"> </w:t>
            </w:r>
            <w:proofErr w:type="spellStart"/>
            <w:r w:rsidRPr="00DC729E">
              <w:rPr>
                <w:sz w:val="20"/>
                <w:szCs w:val="20"/>
              </w:rPr>
              <w:t>–DNA</w:t>
            </w:r>
            <w:proofErr w:type="spellEnd"/>
            <w:r w:rsidRPr="00DC729E">
              <w:rPr>
                <w:sz w:val="20"/>
                <w:szCs w:val="20"/>
              </w:rPr>
              <w:t xml:space="preserve"> </w:t>
            </w:r>
            <w:proofErr w:type="spellStart"/>
            <w:r w:rsidRPr="00DC729E">
              <w:rPr>
                <w:sz w:val="20"/>
                <w:szCs w:val="20"/>
              </w:rPr>
              <w:t>Polymerase</w:t>
            </w:r>
            <w:proofErr w:type="spellEnd"/>
          </w:p>
          <w:p w:rsidR="004E763E" w:rsidRPr="00DC729E" w:rsidRDefault="004E763E" w:rsidP="0065763B">
            <w:pPr>
              <w:rPr>
                <w:sz w:val="20"/>
                <w:szCs w:val="20"/>
              </w:rPr>
            </w:pPr>
          </w:p>
        </w:tc>
        <w:tc>
          <w:tcPr>
            <w:tcW w:w="3402" w:type="dxa"/>
          </w:tcPr>
          <w:p w:rsidR="004E763E" w:rsidRPr="00DC729E" w:rsidRDefault="004E763E" w:rsidP="0065763B">
            <w:pPr>
              <w:rPr>
                <w:sz w:val="20"/>
                <w:szCs w:val="20"/>
              </w:rPr>
            </w:pPr>
            <w:r w:rsidRPr="00DC729E">
              <w:rPr>
                <w:sz w:val="20"/>
                <w:szCs w:val="20"/>
              </w:rPr>
              <w:t xml:space="preserve">За молекулярна биология -  </w:t>
            </w:r>
            <w:proofErr w:type="spellStart"/>
            <w:r w:rsidRPr="00DC729E">
              <w:rPr>
                <w:sz w:val="20"/>
                <w:szCs w:val="20"/>
              </w:rPr>
              <w:t>Taq</w:t>
            </w:r>
            <w:proofErr w:type="spellEnd"/>
            <w:r w:rsidRPr="00DC729E">
              <w:rPr>
                <w:sz w:val="20"/>
                <w:szCs w:val="20"/>
              </w:rPr>
              <w:t xml:space="preserve"> </w:t>
            </w:r>
            <w:proofErr w:type="spellStart"/>
            <w:r w:rsidRPr="00DC729E">
              <w:rPr>
                <w:sz w:val="20"/>
                <w:szCs w:val="20"/>
              </w:rPr>
              <w:t>полимераза</w:t>
            </w:r>
            <w:proofErr w:type="spellEnd"/>
            <w:r w:rsidRPr="00DC729E">
              <w:rPr>
                <w:sz w:val="20"/>
                <w:szCs w:val="20"/>
              </w:rPr>
              <w:t xml:space="preserve"> (</w:t>
            </w:r>
            <w:proofErr w:type="spellStart"/>
            <w:r w:rsidRPr="00DC729E">
              <w:rPr>
                <w:sz w:val="20"/>
                <w:szCs w:val="20"/>
              </w:rPr>
              <w:t>Taq</w:t>
            </w:r>
            <w:proofErr w:type="spellEnd"/>
            <w:r w:rsidRPr="00DC729E">
              <w:rPr>
                <w:sz w:val="20"/>
                <w:szCs w:val="20"/>
              </w:rPr>
              <w:t xml:space="preserve"> DNA Polymerase), която изисква термична активация и буфер </w:t>
            </w:r>
            <w:proofErr w:type="spellStart"/>
            <w:r w:rsidRPr="00DC729E">
              <w:rPr>
                <w:sz w:val="20"/>
                <w:szCs w:val="20"/>
              </w:rPr>
              <w:t>І</w:t>
            </w:r>
            <w:proofErr w:type="spellEnd"/>
          </w:p>
          <w:p w:rsidR="004E763E" w:rsidRPr="00DC729E" w:rsidRDefault="004E763E" w:rsidP="0065763B">
            <w:pPr>
              <w:rPr>
                <w:sz w:val="20"/>
                <w:szCs w:val="20"/>
              </w:rPr>
            </w:pPr>
          </w:p>
        </w:tc>
        <w:tc>
          <w:tcPr>
            <w:tcW w:w="992" w:type="dxa"/>
            <w:vAlign w:val="bottom"/>
          </w:tcPr>
          <w:p w:rsidR="004E763E" w:rsidRPr="00DC729E" w:rsidRDefault="004E763E" w:rsidP="0065763B">
            <w:pPr>
              <w:rPr>
                <w:sz w:val="20"/>
                <w:szCs w:val="20"/>
              </w:rPr>
            </w:pPr>
            <w:proofErr w:type="spellStart"/>
            <w:r w:rsidRPr="00DC729E">
              <w:rPr>
                <w:sz w:val="20"/>
                <w:szCs w:val="20"/>
              </w:rPr>
              <w:t>Units</w:t>
            </w:r>
            <w:proofErr w:type="spellEnd"/>
          </w:p>
          <w:p w:rsidR="004E763E" w:rsidRPr="00DC729E" w:rsidRDefault="004E763E" w:rsidP="0065763B">
            <w:pPr>
              <w:rPr>
                <w:sz w:val="20"/>
                <w:szCs w:val="20"/>
              </w:rPr>
            </w:pPr>
          </w:p>
        </w:tc>
        <w:tc>
          <w:tcPr>
            <w:tcW w:w="1276" w:type="dxa"/>
            <w:vAlign w:val="bottom"/>
          </w:tcPr>
          <w:p w:rsidR="004E763E" w:rsidRPr="00DC729E" w:rsidRDefault="004E763E" w:rsidP="00576D54">
            <w:pPr>
              <w:jc w:val="right"/>
              <w:rPr>
                <w:sz w:val="20"/>
                <w:szCs w:val="20"/>
              </w:rPr>
            </w:pPr>
            <w:r w:rsidRPr="00DC729E">
              <w:rPr>
                <w:sz w:val="20"/>
                <w:szCs w:val="20"/>
              </w:rPr>
              <w:t>250</w:t>
            </w:r>
          </w:p>
          <w:p w:rsidR="004E763E" w:rsidRPr="00DC729E" w:rsidRDefault="004E763E" w:rsidP="00576D54">
            <w:pPr>
              <w:jc w:val="right"/>
              <w:rPr>
                <w:sz w:val="20"/>
                <w:szCs w:val="20"/>
              </w:rPr>
            </w:pPr>
          </w:p>
        </w:tc>
        <w:tc>
          <w:tcPr>
            <w:tcW w:w="1417" w:type="dxa"/>
          </w:tcPr>
          <w:p w:rsidR="004E763E" w:rsidRDefault="004E763E" w:rsidP="00576D54">
            <w:pPr>
              <w:jc w:val="right"/>
              <w:rPr>
                <w:sz w:val="20"/>
                <w:szCs w:val="20"/>
                <w:lang w:val="en-US"/>
              </w:rPr>
            </w:pPr>
          </w:p>
          <w:p w:rsidR="00576D54" w:rsidRDefault="00576D54" w:rsidP="00576D54">
            <w:pPr>
              <w:jc w:val="right"/>
              <w:rPr>
                <w:sz w:val="20"/>
                <w:szCs w:val="20"/>
                <w:lang w:val="en-US"/>
              </w:rPr>
            </w:pPr>
          </w:p>
          <w:p w:rsidR="00576D54" w:rsidRDefault="00576D54" w:rsidP="00576D54">
            <w:pPr>
              <w:jc w:val="right"/>
              <w:rPr>
                <w:sz w:val="20"/>
                <w:szCs w:val="20"/>
                <w:lang w:val="en-US"/>
              </w:rPr>
            </w:pPr>
          </w:p>
          <w:p w:rsidR="00576D54" w:rsidRPr="00576D54" w:rsidRDefault="00576D54" w:rsidP="00576D54">
            <w:pPr>
              <w:jc w:val="right"/>
              <w:rPr>
                <w:sz w:val="20"/>
                <w:szCs w:val="20"/>
                <w:lang w:val="en-US"/>
              </w:rPr>
            </w:pPr>
            <w:r>
              <w:rPr>
                <w:sz w:val="20"/>
                <w:szCs w:val="20"/>
                <w:lang w:val="en-US"/>
              </w:rPr>
              <w:t>1</w:t>
            </w:r>
          </w:p>
        </w:tc>
        <w:tc>
          <w:tcPr>
            <w:tcW w:w="1560" w:type="dxa"/>
          </w:tcPr>
          <w:p w:rsidR="004E763E" w:rsidRDefault="004E763E" w:rsidP="00576D54">
            <w:pPr>
              <w:jc w:val="right"/>
              <w:rPr>
                <w:sz w:val="20"/>
                <w:szCs w:val="20"/>
                <w:lang w:val="en-US"/>
              </w:rPr>
            </w:pPr>
          </w:p>
          <w:p w:rsidR="00576D54" w:rsidRDefault="00576D54" w:rsidP="00576D54">
            <w:pPr>
              <w:jc w:val="right"/>
              <w:rPr>
                <w:sz w:val="20"/>
                <w:szCs w:val="20"/>
                <w:lang w:val="en-US"/>
              </w:rPr>
            </w:pPr>
          </w:p>
          <w:p w:rsidR="00576D54" w:rsidRDefault="00576D54" w:rsidP="00576D54">
            <w:pPr>
              <w:jc w:val="right"/>
              <w:rPr>
                <w:sz w:val="20"/>
                <w:szCs w:val="20"/>
                <w:lang w:val="en-US"/>
              </w:rPr>
            </w:pPr>
          </w:p>
          <w:p w:rsidR="00576D54" w:rsidRPr="00576D54" w:rsidRDefault="00576D54" w:rsidP="00576D54">
            <w:pPr>
              <w:jc w:val="right"/>
              <w:rPr>
                <w:sz w:val="20"/>
                <w:szCs w:val="20"/>
                <w:lang w:val="en-US"/>
              </w:rPr>
            </w:pPr>
            <w:r>
              <w:rPr>
                <w:sz w:val="20"/>
                <w:szCs w:val="20"/>
                <w:lang w:val="en-US"/>
              </w:rPr>
              <w:t>250</w:t>
            </w:r>
          </w:p>
        </w:tc>
        <w:tc>
          <w:tcPr>
            <w:tcW w:w="992" w:type="dxa"/>
          </w:tcPr>
          <w:p w:rsidR="004E763E" w:rsidRPr="00DC729E" w:rsidRDefault="004E763E" w:rsidP="0065763B">
            <w:pPr>
              <w:rPr>
                <w:sz w:val="20"/>
                <w:szCs w:val="20"/>
              </w:rPr>
            </w:pPr>
          </w:p>
        </w:tc>
        <w:tc>
          <w:tcPr>
            <w:tcW w:w="1701" w:type="dxa"/>
          </w:tcPr>
          <w:p w:rsidR="004E763E" w:rsidRPr="00DC729E" w:rsidRDefault="004E763E" w:rsidP="0065763B">
            <w:pPr>
              <w:rPr>
                <w:sz w:val="20"/>
                <w:szCs w:val="20"/>
              </w:rPr>
            </w:pPr>
          </w:p>
        </w:tc>
      </w:tr>
      <w:tr w:rsidR="004E763E" w:rsidRPr="00DC729E" w:rsidTr="00385957">
        <w:trPr>
          <w:trHeight w:val="1110"/>
        </w:trPr>
        <w:tc>
          <w:tcPr>
            <w:tcW w:w="534" w:type="dxa"/>
          </w:tcPr>
          <w:p w:rsidR="004E763E" w:rsidRPr="00DC729E" w:rsidRDefault="004E763E" w:rsidP="0065763B">
            <w:pPr>
              <w:jc w:val="right"/>
              <w:rPr>
                <w:sz w:val="20"/>
                <w:szCs w:val="20"/>
              </w:rPr>
            </w:pPr>
            <w:r w:rsidRPr="00DC729E">
              <w:rPr>
                <w:sz w:val="20"/>
                <w:szCs w:val="20"/>
              </w:rPr>
              <w:lastRenderedPageBreak/>
              <w:t>5</w:t>
            </w:r>
          </w:p>
        </w:tc>
        <w:tc>
          <w:tcPr>
            <w:tcW w:w="3827" w:type="dxa"/>
          </w:tcPr>
          <w:p w:rsidR="004E763E" w:rsidRPr="00DC729E" w:rsidRDefault="004E763E" w:rsidP="0065763B">
            <w:pPr>
              <w:rPr>
                <w:sz w:val="20"/>
                <w:szCs w:val="20"/>
              </w:rPr>
            </w:pPr>
            <w:r w:rsidRPr="00DC729E">
              <w:rPr>
                <w:sz w:val="20"/>
                <w:szCs w:val="20"/>
              </w:rPr>
              <w:t xml:space="preserve">Кит за пречистване и изолиране на </w:t>
            </w:r>
            <w:proofErr w:type="spellStart"/>
            <w:r w:rsidRPr="00DC729E">
              <w:rPr>
                <w:sz w:val="20"/>
                <w:szCs w:val="20"/>
              </w:rPr>
              <w:t>ДНК/</w:t>
            </w:r>
            <w:proofErr w:type="spellEnd"/>
            <w:r w:rsidRPr="00DC729E">
              <w:rPr>
                <w:sz w:val="20"/>
                <w:szCs w:val="20"/>
              </w:rPr>
              <w:t xml:space="preserve"> </w:t>
            </w:r>
            <w:proofErr w:type="spellStart"/>
            <w:r w:rsidRPr="00DC729E">
              <w:rPr>
                <w:sz w:val="20"/>
                <w:szCs w:val="20"/>
              </w:rPr>
              <w:t>Gene</w:t>
            </w:r>
            <w:proofErr w:type="spellEnd"/>
            <w:r w:rsidRPr="00DC729E">
              <w:rPr>
                <w:sz w:val="20"/>
                <w:szCs w:val="20"/>
              </w:rPr>
              <w:t xml:space="preserve"> </w:t>
            </w:r>
            <w:proofErr w:type="spellStart"/>
            <w:r w:rsidRPr="00DC729E">
              <w:rPr>
                <w:sz w:val="20"/>
                <w:szCs w:val="20"/>
              </w:rPr>
              <w:t>spin</w:t>
            </w:r>
            <w:proofErr w:type="spellEnd"/>
            <w:r w:rsidRPr="00DC729E">
              <w:rPr>
                <w:sz w:val="20"/>
                <w:szCs w:val="20"/>
              </w:rPr>
              <w:t xml:space="preserve"> DNA Isolation </w:t>
            </w:r>
            <w:proofErr w:type="spellStart"/>
            <w:r w:rsidRPr="00DC729E">
              <w:rPr>
                <w:sz w:val="20"/>
                <w:szCs w:val="20"/>
              </w:rPr>
              <w:t>kit</w:t>
            </w:r>
            <w:proofErr w:type="spellEnd"/>
            <w:r w:rsidRPr="00DC729E">
              <w:rPr>
                <w:sz w:val="20"/>
                <w:szCs w:val="20"/>
              </w:rPr>
              <w:t xml:space="preserve">  </w:t>
            </w:r>
          </w:p>
          <w:p w:rsidR="004E763E" w:rsidRPr="00DC729E" w:rsidRDefault="004E763E" w:rsidP="0065763B">
            <w:pPr>
              <w:rPr>
                <w:sz w:val="20"/>
                <w:szCs w:val="20"/>
              </w:rPr>
            </w:pPr>
          </w:p>
        </w:tc>
        <w:tc>
          <w:tcPr>
            <w:tcW w:w="3402" w:type="dxa"/>
          </w:tcPr>
          <w:p w:rsidR="00385957" w:rsidRDefault="004E763E" w:rsidP="0065763B">
            <w:pPr>
              <w:rPr>
                <w:sz w:val="20"/>
                <w:szCs w:val="20"/>
              </w:rPr>
            </w:pPr>
            <w:r w:rsidRPr="00DC729E">
              <w:rPr>
                <w:sz w:val="20"/>
                <w:szCs w:val="20"/>
              </w:rPr>
              <w:t xml:space="preserve">Съдържащ буфери, </w:t>
            </w:r>
            <w:proofErr w:type="spellStart"/>
            <w:r w:rsidRPr="00DC729E">
              <w:rPr>
                <w:sz w:val="20"/>
                <w:szCs w:val="20"/>
              </w:rPr>
              <w:t>Протеиназа</w:t>
            </w:r>
            <w:proofErr w:type="spellEnd"/>
            <w:r w:rsidRPr="00DC729E">
              <w:rPr>
                <w:sz w:val="20"/>
                <w:szCs w:val="20"/>
              </w:rPr>
              <w:t xml:space="preserve"> </w:t>
            </w:r>
            <w:proofErr w:type="spellStart"/>
            <w:r w:rsidRPr="00DC729E">
              <w:rPr>
                <w:sz w:val="20"/>
                <w:szCs w:val="20"/>
              </w:rPr>
              <w:t>К</w:t>
            </w:r>
            <w:proofErr w:type="spellEnd"/>
            <w:r w:rsidRPr="00DC729E">
              <w:rPr>
                <w:sz w:val="20"/>
                <w:szCs w:val="20"/>
              </w:rPr>
              <w:t xml:space="preserve"> и окомплектован с колонки за </w:t>
            </w:r>
          </w:p>
          <w:p w:rsidR="004E763E" w:rsidRPr="00DC729E" w:rsidRDefault="004E763E" w:rsidP="0065763B">
            <w:pPr>
              <w:rPr>
                <w:sz w:val="20"/>
                <w:szCs w:val="20"/>
              </w:rPr>
            </w:pPr>
            <w:r w:rsidRPr="00DC729E">
              <w:rPr>
                <w:sz w:val="20"/>
                <w:szCs w:val="20"/>
              </w:rPr>
              <w:t>пречистване и събирателни туби</w:t>
            </w:r>
          </w:p>
          <w:p w:rsidR="004E763E" w:rsidRPr="00DC729E" w:rsidRDefault="004E763E" w:rsidP="0065763B">
            <w:pPr>
              <w:rPr>
                <w:sz w:val="20"/>
                <w:szCs w:val="20"/>
              </w:rPr>
            </w:pPr>
          </w:p>
        </w:tc>
        <w:tc>
          <w:tcPr>
            <w:tcW w:w="992" w:type="dxa"/>
            <w:vAlign w:val="bottom"/>
          </w:tcPr>
          <w:p w:rsidR="004E763E" w:rsidRPr="00DC729E" w:rsidRDefault="004E763E" w:rsidP="0065763B">
            <w:pPr>
              <w:rPr>
                <w:sz w:val="20"/>
                <w:szCs w:val="20"/>
              </w:rPr>
            </w:pPr>
            <w:r w:rsidRPr="00DC729E">
              <w:rPr>
                <w:sz w:val="20"/>
                <w:szCs w:val="20"/>
              </w:rPr>
              <w:t xml:space="preserve">бр. </w:t>
            </w:r>
          </w:p>
          <w:p w:rsidR="004E763E" w:rsidRPr="00DC729E" w:rsidRDefault="004E763E" w:rsidP="0065763B">
            <w:pPr>
              <w:rPr>
                <w:sz w:val="20"/>
                <w:szCs w:val="20"/>
              </w:rPr>
            </w:pPr>
          </w:p>
        </w:tc>
        <w:tc>
          <w:tcPr>
            <w:tcW w:w="1276" w:type="dxa"/>
            <w:vAlign w:val="bottom"/>
          </w:tcPr>
          <w:p w:rsidR="004E763E" w:rsidRPr="00DC729E" w:rsidRDefault="004E763E" w:rsidP="00576D54">
            <w:pPr>
              <w:rPr>
                <w:sz w:val="20"/>
                <w:szCs w:val="20"/>
              </w:rPr>
            </w:pPr>
            <w:r w:rsidRPr="00DC729E">
              <w:rPr>
                <w:sz w:val="20"/>
                <w:szCs w:val="20"/>
              </w:rPr>
              <w:t>50 бр. центрофужни колони, 100 бр. събирателни туби и 6 бр. буфери за екстракции</w:t>
            </w:r>
          </w:p>
          <w:p w:rsidR="004E763E" w:rsidRPr="00DC729E" w:rsidRDefault="004E763E" w:rsidP="0065763B">
            <w:pPr>
              <w:jc w:val="right"/>
              <w:rPr>
                <w:sz w:val="20"/>
                <w:szCs w:val="20"/>
              </w:rPr>
            </w:pPr>
          </w:p>
        </w:tc>
        <w:tc>
          <w:tcPr>
            <w:tcW w:w="1417" w:type="dxa"/>
          </w:tcPr>
          <w:p w:rsidR="004E763E" w:rsidRDefault="004E763E" w:rsidP="00576D54">
            <w:pPr>
              <w:jc w:val="right"/>
              <w:rPr>
                <w:sz w:val="20"/>
                <w:szCs w:val="20"/>
                <w:lang w:val="en-US"/>
              </w:rPr>
            </w:pPr>
          </w:p>
          <w:p w:rsidR="00576D54" w:rsidRDefault="00576D54" w:rsidP="00576D54">
            <w:pPr>
              <w:jc w:val="right"/>
              <w:rPr>
                <w:sz w:val="20"/>
                <w:szCs w:val="20"/>
                <w:lang w:val="en-US"/>
              </w:rPr>
            </w:pPr>
          </w:p>
          <w:p w:rsidR="00576D54" w:rsidRDefault="00576D54" w:rsidP="00576D54">
            <w:pPr>
              <w:jc w:val="right"/>
              <w:rPr>
                <w:sz w:val="20"/>
                <w:szCs w:val="20"/>
                <w:lang w:val="en-US"/>
              </w:rPr>
            </w:pPr>
          </w:p>
          <w:p w:rsidR="00576D54" w:rsidRDefault="00576D54" w:rsidP="00576D54">
            <w:pPr>
              <w:jc w:val="right"/>
              <w:rPr>
                <w:sz w:val="20"/>
                <w:szCs w:val="20"/>
                <w:lang w:val="en-US"/>
              </w:rPr>
            </w:pPr>
          </w:p>
          <w:p w:rsidR="00A82D50" w:rsidRDefault="00A82D50" w:rsidP="00576D54">
            <w:pPr>
              <w:jc w:val="right"/>
              <w:rPr>
                <w:sz w:val="20"/>
                <w:szCs w:val="20"/>
                <w:lang w:val="en-US"/>
              </w:rPr>
            </w:pPr>
          </w:p>
          <w:p w:rsidR="00A82D50" w:rsidRDefault="00A82D50" w:rsidP="00576D54">
            <w:pPr>
              <w:jc w:val="right"/>
              <w:rPr>
                <w:sz w:val="20"/>
                <w:szCs w:val="20"/>
                <w:lang w:val="en-US"/>
              </w:rPr>
            </w:pPr>
          </w:p>
          <w:p w:rsidR="00A82D50" w:rsidRDefault="00A82D50" w:rsidP="00576D54">
            <w:pPr>
              <w:jc w:val="right"/>
              <w:rPr>
                <w:sz w:val="20"/>
                <w:szCs w:val="20"/>
                <w:lang w:val="en-US"/>
              </w:rPr>
            </w:pPr>
          </w:p>
          <w:p w:rsidR="00A82D50" w:rsidRDefault="00A82D50" w:rsidP="00576D54">
            <w:pPr>
              <w:jc w:val="right"/>
              <w:rPr>
                <w:sz w:val="20"/>
                <w:szCs w:val="20"/>
                <w:lang w:val="en-US"/>
              </w:rPr>
            </w:pPr>
          </w:p>
          <w:p w:rsidR="00A82D50" w:rsidRDefault="00A82D50" w:rsidP="00576D54">
            <w:pPr>
              <w:jc w:val="right"/>
              <w:rPr>
                <w:sz w:val="20"/>
                <w:szCs w:val="20"/>
                <w:lang w:val="en-US"/>
              </w:rPr>
            </w:pPr>
          </w:p>
          <w:p w:rsidR="00576D54" w:rsidRPr="00576D54" w:rsidRDefault="00576D54" w:rsidP="00576D54">
            <w:pPr>
              <w:jc w:val="right"/>
              <w:rPr>
                <w:sz w:val="20"/>
                <w:szCs w:val="20"/>
                <w:lang w:val="en-US"/>
              </w:rPr>
            </w:pPr>
            <w:r>
              <w:rPr>
                <w:sz w:val="20"/>
                <w:szCs w:val="20"/>
                <w:lang w:val="en-US"/>
              </w:rPr>
              <w:t>1</w:t>
            </w:r>
          </w:p>
        </w:tc>
        <w:tc>
          <w:tcPr>
            <w:tcW w:w="1560" w:type="dxa"/>
          </w:tcPr>
          <w:p w:rsidR="00576D54" w:rsidRDefault="00576D54" w:rsidP="00576D54">
            <w:pPr>
              <w:rPr>
                <w:sz w:val="20"/>
                <w:szCs w:val="20"/>
                <w:lang w:val="en-US"/>
              </w:rPr>
            </w:pPr>
          </w:p>
          <w:p w:rsidR="00576D54" w:rsidRPr="00DC729E" w:rsidRDefault="00576D54" w:rsidP="00576D54">
            <w:pPr>
              <w:rPr>
                <w:sz w:val="20"/>
                <w:szCs w:val="20"/>
              </w:rPr>
            </w:pPr>
            <w:r w:rsidRPr="00DC729E">
              <w:rPr>
                <w:sz w:val="20"/>
                <w:szCs w:val="20"/>
              </w:rPr>
              <w:t>50 бр. центрофужни колони, 100 бр. събирателни туби и 6 бр. буфери за екстракции</w:t>
            </w:r>
          </w:p>
          <w:p w:rsidR="004E763E" w:rsidRPr="00DC729E" w:rsidRDefault="004E763E" w:rsidP="00576D54">
            <w:pPr>
              <w:jc w:val="right"/>
              <w:rPr>
                <w:sz w:val="20"/>
                <w:szCs w:val="20"/>
              </w:rPr>
            </w:pPr>
          </w:p>
        </w:tc>
        <w:tc>
          <w:tcPr>
            <w:tcW w:w="992" w:type="dxa"/>
          </w:tcPr>
          <w:p w:rsidR="004E763E" w:rsidRPr="00DC729E" w:rsidRDefault="004E763E" w:rsidP="0065763B">
            <w:pPr>
              <w:rPr>
                <w:sz w:val="20"/>
                <w:szCs w:val="20"/>
              </w:rPr>
            </w:pPr>
          </w:p>
        </w:tc>
        <w:tc>
          <w:tcPr>
            <w:tcW w:w="1701" w:type="dxa"/>
          </w:tcPr>
          <w:p w:rsidR="004E763E" w:rsidRDefault="004E763E" w:rsidP="0065763B">
            <w:pPr>
              <w:rPr>
                <w:sz w:val="20"/>
                <w:szCs w:val="20"/>
              </w:rPr>
            </w:pPr>
          </w:p>
          <w:p w:rsidR="00385957" w:rsidRDefault="00385957" w:rsidP="0065763B">
            <w:pPr>
              <w:rPr>
                <w:sz w:val="20"/>
                <w:szCs w:val="20"/>
              </w:rPr>
            </w:pPr>
          </w:p>
          <w:p w:rsidR="00385957" w:rsidRPr="00DC729E" w:rsidRDefault="00385957" w:rsidP="0065763B">
            <w:pPr>
              <w:rPr>
                <w:sz w:val="20"/>
                <w:szCs w:val="20"/>
              </w:rPr>
            </w:pPr>
          </w:p>
        </w:tc>
      </w:tr>
      <w:tr w:rsidR="004E763E" w:rsidRPr="00DC729E" w:rsidTr="00CE40EF">
        <w:tc>
          <w:tcPr>
            <w:tcW w:w="534" w:type="dxa"/>
          </w:tcPr>
          <w:p w:rsidR="004E763E" w:rsidRPr="00DC729E" w:rsidRDefault="004E763E" w:rsidP="0065763B">
            <w:pPr>
              <w:jc w:val="right"/>
              <w:rPr>
                <w:sz w:val="20"/>
                <w:szCs w:val="20"/>
              </w:rPr>
            </w:pPr>
            <w:r w:rsidRPr="00DC729E">
              <w:rPr>
                <w:sz w:val="20"/>
                <w:szCs w:val="20"/>
              </w:rPr>
              <w:t>6</w:t>
            </w:r>
          </w:p>
        </w:tc>
        <w:tc>
          <w:tcPr>
            <w:tcW w:w="3827" w:type="dxa"/>
          </w:tcPr>
          <w:p w:rsidR="004E763E" w:rsidRPr="00DC729E" w:rsidRDefault="004E763E" w:rsidP="0065763B">
            <w:pPr>
              <w:rPr>
                <w:sz w:val="20"/>
                <w:szCs w:val="20"/>
              </w:rPr>
            </w:pPr>
            <w:r w:rsidRPr="00DC729E">
              <w:rPr>
                <w:sz w:val="20"/>
                <w:szCs w:val="20"/>
              </w:rPr>
              <w:t xml:space="preserve">Кит за количествено определяне на ГМО в храни съдържащи царевица с </w:t>
            </w:r>
            <w:proofErr w:type="spellStart"/>
            <w:r w:rsidRPr="00DC729E">
              <w:rPr>
                <w:sz w:val="20"/>
                <w:szCs w:val="20"/>
              </w:rPr>
              <w:t>Real</w:t>
            </w:r>
            <w:proofErr w:type="spellEnd"/>
            <w:r w:rsidRPr="00DC729E">
              <w:rPr>
                <w:sz w:val="20"/>
                <w:szCs w:val="20"/>
              </w:rPr>
              <w:t xml:space="preserve"> </w:t>
            </w:r>
            <w:proofErr w:type="spellStart"/>
            <w:r w:rsidRPr="00DC729E">
              <w:rPr>
                <w:sz w:val="20"/>
                <w:szCs w:val="20"/>
              </w:rPr>
              <w:t>Time</w:t>
            </w:r>
            <w:proofErr w:type="spellEnd"/>
            <w:r w:rsidRPr="00DC729E">
              <w:rPr>
                <w:sz w:val="20"/>
                <w:szCs w:val="20"/>
              </w:rPr>
              <w:t xml:space="preserve"> / GMO Maize </w:t>
            </w:r>
            <w:proofErr w:type="spellStart"/>
            <w:r w:rsidRPr="00DC729E">
              <w:rPr>
                <w:sz w:val="20"/>
                <w:szCs w:val="20"/>
              </w:rPr>
              <w:t>35S</w:t>
            </w:r>
            <w:proofErr w:type="spellEnd"/>
            <w:r w:rsidRPr="00DC729E">
              <w:rPr>
                <w:sz w:val="20"/>
                <w:szCs w:val="20"/>
              </w:rPr>
              <w:t xml:space="preserve"> </w:t>
            </w:r>
            <w:proofErr w:type="spellStart"/>
            <w:r w:rsidRPr="00DC729E">
              <w:rPr>
                <w:sz w:val="20"/>
                <w:szCs w:val="20"/>
              </w:rPr>
              <w:t>Detection</w:t>
            </w:r>
            <w:proofErr w:type="spellEnd"/>
            <w:r w:rsidRPr="00DC729E">
              <w:rPr>
                <w:sz w:val="20"/>
                <w:szCs w:val="20"/>
              </w:rPr>
              <w:t xml:space="preserve"> </w:t>
            </w:r>
            <w:proofErr w:type="spellStart"/>
            <w:r w:rsidRPr="00DC729E">
              <w:rPr>
                <w:sz w:val="20"/>
                <w:szCs w:val="20"/>
              </w:rPr>
              <w:t>Kit</w:t>
            </w:r>
            <w:proofErr w:type="spellEnd"/>
            <w:r w:rsidRPr="00DC729E">
              <w:rPr>
                <w:sz w:val="20"/>
                <w:szCs w:val="20"/>
              </w:rPr>
              <w:t xml:space="preserve"> 100 </w:t>
            </w:r>
            <w:proofErr w:type="spellStart"/>
            <w:r w:rsidRPr="00DC729E">
              <w:rPr>
                <w:sz w:val="20"/>
                <w:szCs w:val="20"/>
              </w:rPr>
              <w:t>Rxn</w:t>
            </w:r>
            <w:proofErr w:type="spellEnd"/>
          </w:p>
          <w:p w:rsidR="004E763E" w:rsidRPr="00DC729E" w:rsidRDefault="004E763E" w:rsidP="0065763B">
            <w:pPr>
              <w:rPr>
                <w:sz w:val="20"/>
                <w:szCs w:val="20"/>
              </w:rPr>
            </w:pPr>
          </w:p>
        </w:tc>
        <w:tc>
          <w:tcPr>
            <w:tcW w:w="3402" w:type="dxa"/>
          </w:tcPr>
          <w:p w:rsidR="004E763E" w:rsidRPr="00DC729E" w:rsidRDefault="004E763E" w:rsidP="0065763B">
            <w:pPr>
              <w:rPr>
                <w:sz w:val="20"/>
                <w:szCs w:val="20"/>
              </w:rPr>
            </w:pPr>
            <w:r w:rsidRPr="00DC729E">
              <w:rPr>
                <w:sz w:val="20"/>
                <w:szCs w:val="20"/>
              </w:rPr>
              <w:t xml:space="preserve">Съдържащ PCR микс, </w:t>
            </w:r>
            <w:proofErr w:type="spellStart"/>
            <w:r w:rsidRPr="00DC729E">
              <w:rPr>
                <w:sz w:val="20"/>
                <w:szCs w:val="20"/>
              </w:rPr>
              <w:t>полимераза</w:t>
            </w:r>
            <w:proofErr w:type="spellEnd"/>
            <w:r w:rsidRPr="00DC729E">
              <w:rPr>
                <w:sz w:val="20"/>
                <w:szCs w:val="20"/>
              </w:rPr>
              <w:t xml:space="preserve"> и позитивна и негативна контрола за 100 реакции</w:t>
            </w:r>
          </w:p>
          <w:p w:rsidR="004E763E" w:rsidRPr="00DC729E" w:rsidRDefault="004E763E" w:rsidP="0065763B">
            <w:pPr>
              <w:rPr>
                <w:sz w:val="20"/>
                <w:szCs w:val="20"/>
              </w:rPr>
            </w:pPr>
          </w:p>
        </w:tc>
        <w:tc>
          <w:tcPr>
            <w:tcW w:w="992" w:type="dxa"/>
            <w:vAlign w:val="bottom"/>
          </w:tcPr>
          <w:p w:rsidR="004E763E" w:rsidRPr="00DC729E" w:rsidRDefault="004E763E" w:rsidP="0065763B">
            <w:pPr>
              <w:rPr>
                <w:sz w:val="20"/>
                <w:szCs w:val="20"/>
              </w:rPr>
            </w:pPr>
            <w:proofErr w:type="spellStart"/>
            <w:r w:rsidRPr="00DC729E">
              <w:rPr>
                <w:sz w:val="20"/>
                <w:szCs w:val="20"/>
              </w:rPr>
              <w:t>ml</w:t>
            </w:r>
            <w:proofErr w:type="spellEnd"/>
          </w:p>
          <w:p w:rsidR="004E763E" w:rsidRPr="00DC729E" w:rsidRDefault="004E763E" w:rsidP="0065763B">
            <w:pPr>
              <w:rPr>
                <w:sz w:val="20"/>
                <w:szCs w:val="20"/>
              </w:rPr>
            </w:pPr>
          </w:p>
        </w:tc>
        <w:tc>
          <w:tcPr>
            <w:tcW w:w="1276" w:type="dxa"/>
            <w:vAlign w:val="bottom"/>
          </w:tcPr>
          <w:p w:rsidR="004E763E" w:rsidRPr="00DC729E" w:rsidRDefault="004E763E" w:rsidP="0065763B">
            <w:pPr>
              <w:jc w:val="right"/>
              <w:rPr>
                <w:sz w:val="20"/>
                <w:szCs w:val="20"/>
              </w:rPr>
            </w:pPr>
            <w:r w:rsidRPr="00DC729E">
              <w:rPr>
                <w:sz w:val="20"/>
                <w:szCs w:val="20"/>
              </w:rPr>
              <w:t>4</w:t>
            </w:r>
          </w:p>
          <w:p w:rsidR="004E763E" w:rsidRPr="00DC729E" w:rsidRDefault="004E763E" w:rsidP="0065763B">
            <w:pPr>
              <w:jc w:val="right"/>
              <w:rPr>
                <w:sz w:val="20"/>
                <w:szCs w:val="20"/>
              </w:rPr>
            </w:pPr>
          </w:p>
        </w:tc>
        <w:tc>
          <w:tcPr>
            <w:tcW w:w="1417" w:type="dxa"/>
          </w:tcPr>
          <w:p w:rsidR="004E763E" w:rsidRDefault="004E763E" w:rsidP="00576D54">
            <w:pPr>
              <w:jc w:val="right"/>
              <w:rPr>
                <w:sz w:val="20"/>
                <w:szCs w:val="20"/>
                <w:lang w:val="en-US"/>
              </w:rPr>
            </w:pPr>
          </w:p>
          <w:p w:rsidR="00460BF3" w:rsidRDefault="00460BF3" w:rsidP="00576D54">
            <w:pPr>
              <w:jc w:val="right"/>
              <w:rPr>
                <w:sz w:val="20"/>
                <w:szCs w:val="20"/>
                <w:lang w:val="en-US"/>
              </w:rPr>
            </w:pPr>
          </w:p>
          <w:p w:rsidR="00460BF3" w:rsidRPr="00460BF3" w:rsidRDefault="00460BF3" w:rsidP="00576D54">
            <w:pPr>
              <w:jc w:val="right"/>
              <w:rPr>
                <w:sz w:val="20"/>
                <w:szCs w:val="20"/>
                <w:lang w:val="en-US"/>
              </w:rPr>
            </w:pPr>
            <w:r>
              <w:rPr>
                <w:sz w:val="20"/>
                <w:szCs w:val="20"/>
                <w:lang w:val="en-US"/>
              </w:rPr>
              <w:t>1</w:t>
            </w:r>
          </w:p>
        </w:tc>
        <w:tc>
          <w:tcPr>
            <w:tcW w:w="1560" w:type="dxa"/>
          </w:tcPr>
          <w:p w:rsidR="004E763E" w:rsidRDefault="004E763E" w:rsidP="00576D54">
            <w:pPr>
              <w:jc w:val="right"/>
              <w:rPr>
                <w:sz w:val="20"/>
                <w:szCs w:val="20"/>
                <w:lang w:val="en-US"/>
              </w:rPr>
            </w:pPr>
          </w:p>
          <w:p w:rsidR="00460BF3" w:rsidRDefault="00460BF3" w:rsidP="00576D54">
            <w:pPr>
              <w:jc w:val="right"/>
              <w:rPr>
                <w:sz w:val="20"/>
                <w:szCs w:val="20"/>
                <w:lang w:val="en-US"/>
              </w:rPr>
            </w:pPr>
          </w:p>
          <w:p w:rsidR="00460BF3" w:rsidRPr="00460BF3" w:rsidRDefault="00460BF3" w:rsidP="00576D54">
            <w:pPr>
              <w:jc w:val="right"/>
              <w:rPr>
                <w:sz w:val="20"/>
                <w:szCs w:val="20"/>
                <w:lang w:val="en-US"/>
              </w:rPr>
            </w:pPr>
            <w:r>
              <w:rPr>
                <w:sz w:val="20"/>
                <w:szCs w:val="20"/>
                <w:lang w:val="en-US"/>
              </w:rPr>
              <w:t>4</w:t>
            </w:r>
          </w:p>
        </w:tc>
        <w:tc>
          <w:tcPr>
            <w:tcW w:w="992" w:type="dxa"/>
          </w:tcPr>
          <w:p w:rsidR="004E763E" w:rsidRPr="00DC729E" w:rsidRDefault="004E763E" w:rsidP="0065763B">
            <w:pPr>
              <w:rPr>
                <w:sz w:val="20"/>
                <w:szCs w:val="20"/>
              </w:rPr>
            </w:pPr>
          </w:p>
        </w:tc>
        <w:tc>
          <w:tcPr>
            <w:tcW w:w="1701" w:type="dxa"/>
          </w:tcPr>
          <w:p w:rsidR="004E763E" w:rsidRPr="00DC729E" w:rsidRDefault="004E763E" w:rsidP="0065763B">
            <w:pPr>
              <w:rPr>
                <w:sz w:val="20"/>
                <w:szCs w:val="20"/>
              </w:rPr>
            </w:pPr>
          </w:p>
        </w:tc>
      </w:tr>
      <w:tr w:rsidR="004E763E" w:rsidRPr="00DC729E" w:rsidTr="00CE40EF">
        <w:tc>
          <w:tcPr>
            <w:tcW w:w="534" w:type="dxa"/>
          </w:tcPr>
          <w:p w:rsidR="004E763E" w:rsidRPr="00DC729E" w:rsidRDefault="004E763E" w:rsidP="0065763B">
            <w:pPr>
              <w:jc w:val="right"/>
              <w:rPr>
                <w:sz w:val="20"/>
                <w:szCs w:val="20"/>
              </w:rPr>
            </w:pPr>
            <w:r w:rsidRPr="00DC729E">
              <w:rPr>
                <w:sz w:val="20"/>
                <w:szCs w:val="20"/>
              </w:rPr>
              <w:t>7</w:t>
            </w:r>
          </w:p>
        </w:tc>
        <w:tc>
          <w:tcPr>
            <w:tcW w:w="3827" w:type="dxa"/>
          </w:tcPr>
          <w:p w:rsidR="004E763E" w:rsidRPr="00DC729E" w:rsidRDefault="004E763E" w:rsidP="0065763B">
            <w:pPr>
              <w:rPr>
                <w:sz w:val="20"/>
                <w:szCs w:val="20"/>
              </w:rPr>
            </w:pPr>
            <w:r w:rsidRPr="00DC729E">
              <w:rPr>
                <w:sz w:val="20"/>
                <w:szCs w:val="20"/>
              </w:rPr>
              <w:t xml:space="preserve">Кит за количествено определяне на ГМО в храни съдържащи соя с </w:t>
            </w:r>
            <w:proofErr w:type="spellStart"/>
            <w:r w:rsidRPr="00DC729E">
              <w:rPr>
                <w:sz w:val="20"/>
                <w:szCs w:val="20"/>
              </w:rPr>
              <w:t>Real</w:t>
            </w:r>
            <w:proofErr w:type="spellEnd"/>
            <w:r w:rsidRPr="00DC729E">
              <w:rPr>
                <w:sz w:val="20"/>
                <w:szCs w:val="20"/>
              </w:rPr>
              <w:t xml:space="preserve"> </w:t>
            </w:r>
            <w:proofErr w:type="spellStart"/>
            <w:r w:rsidRPr="00DC729E">
              <w:rPr>
                <w:sz w:val="20"/>
                <w:szCs w:val="20"/>
              </w:rPr>
              <w:t>Time</w:t>
            </w:r>
            <w:proofErr w:type="spellEnd"/>
            <w:r w:rsidRPr="00DC729E">
              <w:rPr>
                <w:sz w:val="20"/>
                <w:szCs w:val="20"/>
              </w:rPr>
              <w:t xml:space="preserve"> / GMO  Soy </w:t>
            </w:r>
            <w:proofErr w:type="spellStart"/>
            <w:r w:rsidRPr="00DC729E">
              <w:rPr>
                <w:sz w:val="20"/>
                <w:szCs w:val="20"/>
              </w:rPr>
              <w:t>35S</w:t>
            </w:r>
            <w:proofErr w:type="spellEnd"/>
            <w:r w:rsidRPr="00DC729E">
              <w:rPr>
                <w:sz w:val="20"/>
                <w:szCs w:val="20"/>
              </w:rPr>
              <w:t xml:space="preserve"> </w:t>
            </w:r>
            <w:proofErr w:type="spellStart"/>
            <w:r w:rsidRPr="00DC729E">
              <w:rPr>
                <w:sz w:val="20"/>
                <w:szCs w:val="20"/>
              </w:rPr>
              <w:t>Detection</w:t>
            </w:r>
            <w:proofErr w:type="spellEnd"/>
            <w:r w:rsidRPr="00DC729E">
              <w:rPr>
                <w:sz w:val="20"/>
                <w:szCs w:val="20"/>
              </w:rPr>
              <w:t xml:space="preserve"> </w:t>
            </w:r>
            <w:proofErr w:type="spellStart"/>
            <w:r w:rsidRPr="00DC729E">
              <w:rPr>
                <w:sz w:val="20"/>
                <w:szCs w:val="20"/>
              </w:rPr>
              <w:t>Kit</w:t>
            </w:r>
            <w:proofErr w:type="spellEnd"/>
            <w:r w:rsidRPr="00DC729E">
              <w:rPr>
                <w:sz w:val="20"/>
                <w:szCs w:val="20"/>
              </w:rPr>
              <w:t xml:space="preserve"> 100 </w:t>
            </w:r>
            <w:proofErr w:type="spellStart"/>
            <w:r w:rsidRPr="00DC729E">
              <w:rPr>
                <w:sz w:val="20"/>
                <w:szCs w:val="20"/>
              </w:rPr>
              <w:t>Rxn</w:t>
            </w:r>
            <w:proofErr w:type="spellEnd"/>
          </w:p>
          <w:p w:rsidR="004E763E" w:rsidRPr="00DC729E" w:rsidRDefault="004E763E" w:rsidP="0065763B">
            <w:pPr>
              <w:rPr>
                <w:sz w:val="20"/>
                <w:szCs w:val="20"/>
              </w:rPr>
            </w:pPr>
          </w:p>
        </w:tc>
        <w:tc>
          <w:tcPr>
            <w:tcW w:w="3402" w:type="dxa"/>
          </w:tcPr>
          <w:p w:rsidR="004E763E" w:rsidRPr="00DC729E" w:rsidRDefault="004E763E" w:rsidP="0065763B">
            <w:pPr>
              <w:rPr>
                <w:sz w:val="20"/>
                <w:szCs w:val="20"/>
              </w:rPr>
            </w:pPr>
            <w:r w:rsidRPr="00DC729E">
              <w:rPr>
                <w:sz w:val="20"/>
                <w:szCs w:val="20"/>
              </w:rPr>
              <w:t xml:space="preserve">Съдържащ PCR микс, </w:t>
            </w:r>
            <w:proofErr w:type="spellStart"/>
            <w:r w:rsidRPr="00DC729E">
              <w:rPr>
                <w:sz w:val="20"/>
                <w:szCs w:val="20"/>
              </w:rPr>
              <w:t>полимераза</w:t>
            </w:r>
            <w:proofErr w:type="spellEnd"/>
            <w:r w:rsidRPr="00DC729E">
              <w:rPr>
                <w:sz w:val="20"/>
                <w:szCs w:val="20"/>
              </w:rPr>
              <w:t xml:space="preserve"> и позитивна и негативна контрола за 100 реакции</w:t>
            </w:r>
          </w:p>
          <w:p w:rsidR="004E763E" w:rsidRPr="00DC729E" w:rsidRDefault="004E763E" w:rsidP="0065763B">
            <w:pPr>
              <w:rPr>
                <w:sz w:val="20"/>
                <w:szCs w:val="20"/>
              </w:rPr>
            </w:pPr>
          </w:p>
        </w:tc>
        <w:tc>
          <w:tcPr>
            <w:tcW w:w="992" w:type="dxa"/>
            <w:vAlign w:val="bottom"/>
          </w:tcPr>
          <w:p w:rsidR="004E763E" w:rsidRPr="00DC729E" w:rsidRDefault="004E763E" w:rsidP="0065763B">
            <w:pPr>
              <w:rPr>
                <w:sz w:val="20"/>
                <w:szCs w:val="20"/>
              </w:rPr>
            </w:pPr>
            <w:proofErr w:type="spellStart"/>
            <w:r w:rsidRPr="00DC729E">
              <w:rPr>
                <w:sz w:val="20"/>
                <w:szCs w:val="20"/>
              </w:rPr>
              <w:t>ml</w:t>
            </w:r>
            <w:proofErr w:type="spellEnd"/>
          </w:p>
          <w:p w:rsidR="004E763E" w:rsidRPr="00DC729E" w:rsidRDefault="004E763E" w:rsidP="0065763B">
            <w:pPr>
              <w:rPr>
                <w:sz w:val="20"/>
                <w:szCs w:val="20"/>
              </w:rPr>
            </w:pPr>
          </w:p>
        </w:tc>
        <w:tc>
          <w:tcPr>
            <w:tcW w:w="1276" w:type="dxa"/>
            <w:vAlign w:val="bottom"/>
          </w:tcPr>
          <w:p w:rsidR="004E763E" w:rsidRPr="00DC729E" w:rsidRDefault="004E763E" w:rsidP="0065763B">
            <w:pPr>
              <w:jc w:val="right"/>
              <w:rPr>
                <w:sz w:val="20"/>
                <w:szCs w:val="20"/>
              </w:rPr>
            </w:pPr>
            <w:r w:rsidRPr="00DC729E">
              <w:rPr>
                <w:sz w:val="20"/>
                <w:szCs w:val="20"/>
              </w:rPr>
              <w:t>4</w:t>
            </w:r>
          </w:p>
          <w:p w:rsidR="004E763E" w:rsidRPr="00DC729E" w:rsidRDefault="004E763E" w:rsidP="0065763B">
            <w:pPr>
              <w:jc w:val="right"/>
              <w:rPr>
                <w:sz w:val="20"/>
                <w:szCs w:val="20"/>
              </w:rPr>
            </w:pPr>
          </w:p>
        </w:tc>
        <w:tc>
          <w:tcPr>
            <w:tcW w:w="1417" w:type="dxa"/>
          </w:tcPr>
          <w:p w:rsidR="004E763E" w:rsidRDefault="004E763E" w:rsidP="00576D54">
            <w:pPr>
              <w:jc w:val="right"/>
              <w:rPr>
                <w:sz w:val="20"/>
                <w:szCs w:val="20"/>
                <w:lang w:val="en-US"/>
              </w:rPr>
            </w:pPr>
          </w:p>
          <w:p w:rsidR="00460BF3" w:rsidRDefault="00460BF3" w:rsidP="00576D54">
            <w:pPr>
              <w:jc w:val="right"/>
              <w:rPr>
                <w:sz w:val="20"/>
                <w:szCs w:val="20"/>
                <w:lang w:val="en-US"/>
              </w:rPr>
            </w:pPr>
          </w:p>
          <w:p w:rsidR="00460BF3" w:rsidRDefault="00460BF3" w:rsidP="00576D54">
            <w:pPr>
              <w:jc w:val="right"/>
              <w:rPr>
                <w:sz w:val="20"/>
                <w:szCs w:val="20"/>
                <w:lang w:val="en-US"/>
              </w:rPr>
            </w:pPr>
            <w:r>
              <w:rPr>
                <w:sz w:val="20"/>
                <w:szCs w:val="20"/>
                <w:lang w:val="en-US"/>
              </w:rPr>
              <w:t>1</w:t>
            </w:r>
          </w:p>
          <w:p w:rsidR="00460BF3" w:rsidRPr="00460BF3" w:rsidRDefault="00460BF3" w:rsidP="00576D54">
            <w:pPr>
              <w:jc w:val="right"/>
              <w:rPr>
                <w:sz w:val="20"/>
                <w:szCs w:val="20"/>
                <w:lang w:val="en-US"/>
              </w:rPr>
            </w:pPr>
          </w:p>
        </w:tc>
        <w:tc>
          <w:tcPr>
            <w:tcW w:w="1560" w:type="dxa"/>
          </w:tcPr>
          <w:p w:rsidR="004E763E" w:rsidRDefault="004E763E" w:rsidP="00576D54">
            <w:pPr>
              <w:jc w:val="right"/>
              <w:rPr>
                <w:sz w:val="20"/>
                <w:szCs w:val="20"/>
                <w:lang w:val="en-US"/>
              </w:rPr>
            </w:pPr>
          </w:p>
          <w:p w:rsidR="00460BF3" w:rsidRDefault="00460BF3" w:rsidP="00576D54">
            <w:pPr>
              <w:jc w:val="right"/>
              <w:rPr>
                <w:sz w:val="20"/>
                <w:szCs w:val="20"/>
                <w:lang w:val="en-US"/>
              </w:rPr>
            </w:pPr>
          </w:p>
          <w:p w:rsidR="00460BF3" w:rsidRPr="00460BF3" w:rsidRDefault="00460BF3" w:rsidP="00576D54">
            <w:pPr>
              <w:jc w:val="right"/>
              <w:rPr>
                <w:sz w:val="20"/>
                <w:szCs w:val="20"/>
                <w:lang w:val="en-US"/>
              </w:rPr>
            </w:pPr>
            <w:r>
              <w:rPr>
                <w:sz w:val="20"/>
                <w:szCs w:val="20"/>
                <w:lang w:val="en-US"/>
              </w:rPr>
              <w:t>4</w:t>
            </w:r>
          </w:p>
        </w:tc>
        <w:tc>
          <w:tcPr>
            <w:tcW w:w="992" w:type="dxa"/>
          </w:tcPr>
          <w:p w:rsidR="004E763E" w:rsidRPr="00DC729E" w:rsidRDefault="004E763E" w:rsidP="0065763B">
            <w:pPr>
              <w:rPr>
                <w:sz w:val="20"/>
                <w:szCs w:val="20"/>
              </w:rPr>
            </w:pPr>
          </w:p>
        </w:tc>
        <w:tc>
          <w:tcPr>
            <w:tcW w:w="1701" w:type="dxa"/>
          </w:tcPr>
          <w:p w:rsidR="004E763E" w:rsidRPr="00DC729E" w:rsidRDefault="004E763E" w:rsidP="0065763B">
            <w:pPr>
              <w:rPr>
                <w:sz w:val="20"/>
                <w:szCs w:val="20"/>
              </w:rPr>
            </w:pPr>
          </w:p>
        </w:tc>
      </w:tr>
      <w:tr w:rsidR="004E763E" w:rsidRPr="00DC729E" w:rsidTr="00CE40EF">
        <w:tc>
          <w:tcPr>
            <w:tcW w:w="534" w:type="dxa"/>
          </w:tcPr>
          <w:p w:rsidR="004E763E" w:rsidRPr="00DC729E" w:rsidRDefault="004E763E" w:rsidP="0065763B">
            <w:pPr>
              <w:jc w:val="right"/>
              <w:rPr>
                <w:sz w:val="20"/>
                <w:szCs w:val="20"/>
              </w:rPr>
            </w:pPr>
            <w:r w:rsidRPr="00DC729E">
              <w:rPr>
                <w:sz w:val="20"/>
                <w:szCs w:val="20"/>
              </w:rPr>
              <w:t>8</w:t>
            </w:r>
          </w:p>
        </w:tc>
        <w:tc>
          <w:tcPr>
            <w:tcW w:w="3827" w:type="dxa"/>
          </w:tcPr>
          <w:p w:rsidR="004E763E" w:rsidRPr="00DC729E" w:rsidRDefault="004E763E" w:rsidP="0065763B">
            <w:pPr>
              <w:rPr>
                <w:sz w:val="20"/>
                <w:szCs w:val="20"/>
              </w:rPr>
            </w:pPr>
            <w:proofErr w:type="spellStart"/>
            <w:r w:rsidRPr="00DC729E">
              <w:rPr>
                <w:sz w:val="20"/>
                <w:szCs w:val="20"/>
              </w:rPr>
              <w:t>Праймери</w:t>
            </w:r>
            <w:proofErr w:type="spellEnd"/>
            <w:r w:rsidRPr="00DC729E">
              <w:rPr>
                <w:sz w:val="20"/>
                <w:szCs w:val="20"/>
              </w:rPr>
              <w:t xml:space="preserve"> за детекция на ГМО - за класически PCR</w:t>
            </w:r>
          </w:p>
          <w:p w:rsidR="004E763E" w:rsidRPr="00DC729E" w:rsidRDefault="004E763E" w:rsidP="0065763B">
            <w:pPr>
              <w:rPr>
                <w:sz w:val="20"/>
                <w:szCs w:val="20"/>
              </w:rPr>
            </w:pPr>
          </w:p>
        </w:tc>
        <w:tc>
          <w:tcPr>
            <w:tcW w:w="3402" w:type="dxa"/>
          </w:tcPr>
          <w:p w:rsidR="004E763E" w:rsidRPr="00DC729E" w:rsidRDefault="004E763E" w:rsidP="0065763B">
            <w:pPr>
              <w:rPr>
                <w:sz w:val="20"/>
                <w:szCs w:val="20"/>
              </w:rPr>
            </w:pPr>
            <w:proofErr w:type="spellStart"/>
            <w:r w:rsidRPr="00DC729E">
              <w:rPr>
                <w:sz w:val="20"/>
                <w:szCs w:val="20"/>
              </w:rPr>
              <w:t>Лиофилизирани</w:t>
            </w:r>
            <w:proofErr w:type="spellEnd"/>
            <w:r w:rsidRPr="00DC729E">
              <w:rPr>
                <w:sz w:val="20"/>
                <w:szCs w:val="20"/>
              </w:rPr>
              <w:t xml:space="preserve"> </w:t>
            </w:r>
            <w:proofErr w:type="spellStart"/>
            <w:r w:rsidRPr="00DC729E">
              <w:rPr>
                <w:sz w:val="20"/>
                <w:szCs w:val="20"/>
              </w:rPr>
              <w:t>високопречистени</w:t>
            </w:r>
            <w:proofErr w:type="spellEnd"/>
            <w:r w:rsidRPr="00DC729E">
              <w:rPr>
                <w:sz w:val="20"/>
                <w:szCs w:val="20"/>
              </w:rPr>
              <w:t xml:space="preserve">, свободни от соли </w:t>
            </w:r>
            <w:proofErr w:type="spellStart"/>
            <w:r w:rsidRPr="00DC729E">
              <w:rPr>
                <w:sz w:val="20"/>
                <w:szCs w:val="20"/>
              </w:rPr>
              <w:t>олигонуклеотиди</w:t>
            </w:r>
            <w:proofErr w:type="spellEnd"/>
            <w:r w:rsidRPr="00DC729E">
              <w:rPr>
                <w:sz w:val="20"/>
                <w:szCs w:val="20"/>
              </w:rPr>
              <w:t xml:space="preserve">, гарантирана чистота. Скала на синтез 50 </w:t>
            </w:r>
            <w:proofErr w:type="spellStart"/>
            <w:r w:rsidRPr="00DC729E">
              <w:rPr>
                <w:sz w:val="20"/>
                <w:szCs w:val="20"/>
              </w:rPr>
              <w:t>nmol</w:t>
            </w:r>
            <w:proofErr w:type="spellEnd"/>
            <w:r w:rsidRPr="00DC729E">
              <w:rPr>
                <w:sz w:val="20"/>
                <w:szCs w:val="20"/>
              </w:rPr>
              <w:t xml:space="preserve">, до 30 бази дължина на </w:t>
            </w:r>
            <w:proofErr w:type="spellStart"/>
            <w:r w:rsidRPr="00DC729E">
              <w:rPr>
                <w:sz w:val="20"/>
                <w:szCs w:val="20"/>
              </w:rPr>
              <w:t>праймер</w:t>
            </w:r>
            <w:proofErr w:type="spellEnd"/>
          </w:p>
          <w:p w:rsidR="004E763E" w:rsidRPr="00DC729E" w:rsidRDefault="004E763E" w:rsidP="0065763B">
            <w:pPr>
              <w:rPr>
                <w:sz w:val="20"/>
                <w:szCs w:val="20"/>
              </w:rPr>
            </w:pPr>
          </w:p>
        </w:tc>
        <w:tc>
          <w:tcPr>
            <w:tcW w:w="992" w:type="dxa"/>
            <w:vAlign w:val="bottom"/>
          </w:tcPr>
          <w:p w:rsidR="004E763E" w:rsidRPr="00DC729E" w:rsidRDefault="004E763E" w:rsidP="0065763B">
            <w:pPr>
              <w:rPr>
                <w:sz w:val="20"/>
                <w:szCs w:val="20"/>
              </w:rPr>
            </w:pPr>
            <w:r w:rsidRPr="00DC729E">
              <w:rPr>
                <w:sz w:val="20"/>
                <w:szCs w:val="20"/>
              </w:rPr>
              <w:t>бази</w:t>
            </w:r>
          </w:p>
          <w:p w:rsidR="004E763E" w:rsidRPr="00DC729E" w:rsidRDefault="004E763E" w:rsidP="0065763B">
            <w:pPr>
              <w:rPr>
                <w:sz w:val="20"/>
                <w:szCs w:val="20"/>
              </w:rPr>
            </w:pPr>
          </w:p>
        </w:tc>
        <w:tc>
          <w:tcPr>
            <w:tcW w:w="1276" w:type="dxa"/>
            <w:vAlign w:val="bottom"/>
          </w:tcPr>
          <w:p w:rsidR="004E763E" w:rsidRPr="00DC729E" w:rsidRDefault="004E763E" w:rsidP="0065763B">
            <w:pPr>
              <w:jc w:val="right"/>
              <w:rPr>
                <w:sz w:val="20"/>
                <w:szCs w:val="20"/>
              </w:rPr>
            </w:pPr>
            <w:r w:rsidRPr="00DC729E">
              <w:rPr>
                <w:sz w:val="20"/>
                <w:szCs w:val="20"/>
              </w:rPr>
              <w:t>83</w:t>
            </w:r>
          </w:p>
          <w:p w:rsidR="004E763E" w:rsidRPr="00DC729E" w:rsidRDefault="004E763E" w:rsidP="0065763B">
            <w:pPr>
              <w:jc w:val="right"/>
              <w:rPr>
                <w:sz w:val="20"/>
                <w:szCs w:val="20"/>
              </w:rPr>
            </w:pPr>
          </w:p>
        </w:tc>
        <w:tc>
          <w:tcPr>
            <w:tcW w:w="1417" w:type="dxa"/>
          </w:tcPr>
          <w:p w:rsidR="004E763E" w:rsidRDefault="004E763E" w:rsidP="00460BF3">
            <w:pPr>
              <w:jc w:val="right"/>
              <w:rPr>
                <w:sz w:val="20"/>
                <w:szCs w:val="20"/>
                <w:lang w:val="en-US"/>
              </w:rPr>
            </w:pPr>
          </w:p>
          <w:p w:rsidR="00460BF3" w:rsidRDefault="00460BF3" w:rsidP="00460BF3">
            <w:pPr>
              <w:jc w:val="right"/>
              <w:rPr>
                <w:sz w:val="20"/>
                <w:szCs w:val="20"/>
                <w:lang w:val="en-US"/>
              </w:rPr>
            </w:pPr>
          </w:p>
          <w:p w:rsidR="00460BF3" w:rsidRDefault="00460BF3" w:rsidP="00460BF3">
            <w:pPr>
              <w:jc w:val="right"/>
              <w:rPr>
                <w:sz w:val="20"/>
                <w:szCs w:val="20"/>
                <w:lang w:val="en-US"/>
              </w:rPr>
            </w:pPr>
          </w:p>
          <w:p w:rsidR="00460BF3" w:rsidRDefault="00460BF3" w:rsidP="00460BF3">
            <w:pPr>
              <w:jc w:val="right"/>
              <w:rPr>
                <w:sz w:val="20"/>
                <w:szCs w:val="20"/>
                <w:lang w:val="en-US"/>
              </w:rPr>
            </w:pPr>
          </w:p>
          <w:p w:rsidR="00460BF3" w:rsidRPr="00460BF3" w:rsidRDefault="00460BF3" w:rsidP="00460BF3">
            <w:pPr>
              <w:jc w:val="right"/>
              <w:rPr>
                <w:sz w:val="20"/>
                <w:szCs w:val="20"/>
                <w:lang w:val="en-US"/>
              </w:rPr>
            </w:pPr>
            <w:r>
              <w:rPr>
                <w:sz w:val="20"/>
                <w:szCs w:val="20"/>
                <w:lang w:val="en-US"/>
              </w:rPr>
              <w:t>1</w:t>
            </w:r>
          </w:p>
        </w:tc>
        <w:tc>
          <w:tcPr>
            <w:tcW w:w="1560" w:type="dxa"/>
          </w:tcPr>
          <w:p w:rsidR="004E763E" w:rsidRDefault="004E763E" w:rsidP="00460BF3">
            <w:pPr>
              <w:jc w:val="right"/>
              <w:rPr>
                <w:sz w:val="20"/>
                <w:szCs w:val="20"/>
                <w:lang w:val="en-US"/>
              </w:rPr>
            </w:pPr>
          </w:p>
          <w:p w:rsidR="00460BF3" w:rsidRDefault="00460BF3" w:rsidP="00460BF3">
            <w:pPr>
              <w:jc w:val="right"/>
              <w:rPr>
                <w:sz w:val="20"/>
                <w:szCs w:val="20"/>
                <w:lang w:val="en-US"/>
              </w:rPr>
            </w:pPr>
          </w:p>
          <w:p w:rsidR="00460BF3" w:rsidRDefault="00460BF3" w:rsidP="00460BF3">
            <w:pPr>
              <w:jc w:val="right"/>
              <w:rPr>
                <w:sz w:val="20"/>
                <w:szCs w:val="20"/>
                <w:lang w:val="en-US"/>
              </w:rPr>
            </w:pPr>
          </w:p>
          <w:p w:rsidR="00460BF3" w:rsidRDefault="00460BF3" w:rsidP="00460BF3">
            <w:pPr>
              <w:jc w:val="right"/>
              <w:rPr>
                <w:sz w:val="20"/>
                <w:szCs w:val="20"/>
                <w:lang w:val="en-US"/>
              </w:rPr>
            </w:pPr>
          </w:p>
          <w:p w:rsidR="00460BF3" w:rsidRPr="00460BF3" w:rsidRDefault="00460BF3" w:rsidP="00460BF3">
            <w:pPr>
              <w:jc w:val="right"/>
              <w:rPr>
                <w:sz w:val="20"/>
                <w:szCs w:val="20"/>
                <w:lang w:val="en-US"/>
              </w:rPr>
            </w:pPr>
            <w:r>
              <w:rPr>
                <w:sz w:val="20"/>
                <w:szCs w:val="20"/>
                <w:lang w:val="en-US"/>
              </w:rPr>
              <w:t>83</w:t>
            </w:r>
          </w:p>
        </w:tc>
        <w:tc>
          <w:tcPr>
            <w:tcW w:w="992" w:type="dxa"/>
          </w:tcPr>
          <w:p w:rsidR="004E763E" w:rsidRPr="00DC729E" w:rsidRDefault="004E763E" w:rsidP="0065763B">
            <w:pPr>
              <w:rPr>
                <w:sz w:val="20"/>
                <w:szCs w:val="20"/>
              </w:rPr>
            </w:pPr>
          </w:p>
        </w:tc>
        <w:tc>
          <w:tcPr>
            <w:tcW w:w="1701" w:type="dxa"/>
          </w:tcPr>
          <w:p w:rsidR="004E763E" w:rsidRPr="00DC729E" w:rsidRDefault="004E763E" w:rsidP="0065763B">
            <w:pPr>
              <w:rPr>
                <w:sz w:val="20"/>
                <w:szCs w:val="20"/>
              </w:rPr>
            </w:pPr>
          </w:p>
        </w:tc>
      </w:tr>
      <w:tr w:rsidR="004E763E" w:rsidRPr="00DC729E" w:rsidTr="00CE40EF">
        <w:tc>
          <w:tcPr>
            <w:tcW w:w="534" w:type="dxa"/>
          </w:tcPr>
          <w:p w:rsidR="004E763E" w:rsidRPr="00DC729E" w:rsidRDefault="004E763E" w:rsidP="0065763B">
            <w:pPr>
              <w:jc w:val="right"/>
              <w:rPr>
                <w:sz w:val="20"/>
                <w:szCs w:val="20"/>
              </w:rPr>
            </w:pPr>
            <w:r w:rsidRPr="00DC729E">
              <w:rPr>
                <w:sz w:val="20"/>
                <w:szCs w:val="20"/>
              </w:rPr>
              <w:t>9</w:t>
            </w:r>
          </w:p>
        </w:tc>
        <w:tc>
          <w:tcPr>
            <w:tcW w:w="3827" w:type="dxa"/>
          </w:tcPr>
          <w:p w:rsidR="004E763E" w:rsidRPr="00DC729E" w:rsidRDefault="004E763E" w:rsidP="0065763B">
            <w:pPr>
              <w:rPr>
                <w:sz w:val="20"/>
                <w:szCs w:val="20"/>
              </w:rPr>
            </w:pPr>
            <w:proofErr w:type="spellStart"/>
            <w:r w:rsidRPr="00DC729E">
              <w:rPr>
                <w:sz w:val="20"/>
                <w:szCs w:val="20"/>
              </w:rPr>
              <w:t>Праймери</w:t>
            </w:r>
            <w:proofErr w:type="spellEnd"/>
            <w:r w:rsidRPr="00DC729E">
              <w:rPr>
                <w:sz w:val="20"/>
                <w:szCs w:val="20"/>
              </w:rPr>
              <w:t xml:space="preserve"> за детекция на ГМО - за </w:t>
            </w:r>
            <w:proofErr w:type="spellStart"/>
            <w:r w:rsidRPr="00DC729E">
              <w:rPr>
                <w:sz w:val="20"/>
                <w:szCs w:val="20"/>
              </w:rPr>
              <w:t>Real</w:t>
            </w:r>
            <w:proofErr w:type="spellEnd"/>
            <w:r w:rsidRPr="00DC729E">
              <w:rPr>
                <w:sz w:val="20"/>
                <w:szCs w:val="20"/>
              </w:rPr>
              <w:t xml:space="preserve"> </w:t>
            </w:r>
            <w:proofErr w:type="spellStart"/>
            <w:r w:rsidRPr="00DC729E">
              <w:rPr>
                <w:sz w:val="20"/>
                <w:szCs w:val="20"/>
              </w:rPr>
              <w:t>Time</w:t>
            </w:r>
            <w:proofErr w:type="spellEnd"/>
            <w:r w:rsidRPr="00DC729E">
              <w:rPr>
                <w:sz w:val="20"/>
                <w:szCs w:val="20"/>
              </w:rPr>
              <w:t xml:space="preserve"> PCR</w:t>
            </w:r>
          </w:p>
          <w:p w:rsidR="004E763E" w:rsidRPr="00DC729E" w:rsidRDefault="004E763E" w:rsidP="0065763B">
            <w:pPr>
              <w:rPr>
                <w:sz w:val="20"/>
                <w:szCs w:val="20"/>
              </w:rPr>
            </w:pPr>
          </w:p>
        </w:tc>
        <w:tc>
          <w:tcPr>
            <w:tcW w:w="3402" w:type="dxa"/>
          </w:tcPr>
          <w:p w:rsidR="004E763E" w:rsidRPr="00DC729E" w:rsidRDefault="004E763E" w:rsidP="0065763B">
            <w:pPr>
              <w:rPr>
                <w:sz w:val="20"/>
                <w:szCs w:val="20"/>
              </w:rPr>
            </w:pPr>
            <w:proofErr w:type="spellStart"/>
            <w:r w:rsidRPr="00DC729E">
              <w:rPr>
                <w:sz w:val="20"/>
                <w:szCs w:val="20"/>
              </w:rPr>
              <w:t>Лиофилизирани</w:t>
            </w:r>
            <w:proofErr w:type="spellEnd"/>
            <w:r w:rsidRPr="00DC729E">
              <w:rPr>
                <w:sz w:val="20"/>
                <w:szCs w:val="20"/>
              </w:rPr>
              <w:t xml:space="preserve"> </w:t>
            </w:r>
            <w:proofErr w:type="spellStart"/>
            <w:r w:rsidRPr="00DC729E">
              <w:rPr>
                <w:sz w:val="20"/>
                <w:szCs w:val="20"/>
              </w:rPr>
              <w:t>високопречистени</w:t>
            </w:r>
            <w:proofErr w:type="spellEnd"/>
            <w:r w:rsidRPr="00DC729E">
              <w:rPr>
                <w:sz w:val="20"/>
                <w:szCs w:val="20"/>
              </w:rPr>
              <w:t xml:space="preserve">  свободни от соли </w:t>
            </w:r>
            <w:proofErr w:type="spellStart"/>
            <w:r w:rsidRPr="00DC729E">
              <w:rPr>
                <w:sz w:val="20"/>
                <w:szCs w:val="20"/>
              </w:rPr>
              <w:t>олигонуклеотиди</w:t>
            </w:r>
            <w:proofErr w:type="spellEnd"/>
            <w:r w:rsidRPr="00DC729E">
              <w:rPr>
                <w:sz w:val="20"/>
                <w:szCs w:val="20"/>
              </w:rPr>
              <w:t xml:space="preserve">, с гарантирана чистота.  Скала на синтез 50 </w:t>
            </w:r>
            <w:proofErr w:type="spellStart"/>
            <w:r w:rsidRPr="00DC729E">
              <w:rPr>
                <w:sz w:val="20"/>
                <w:szCs w:val="20"/>
              </w:rPr>
              <w:t>nmol</w:t>
            </w:r>
            <w:proofErr w:type="spellEnd"/>
            <w:r w:rsidRPr="00DC729E">
              <w:rPr>
                <w:sz w:val="20"/>
                <w:szCs w:val="20"/>
              </w:rPr>
              <w:t xml:space="preserve">, до 30 бази дължина на </w:t>
            </w:r>
            <w:proofErr w:type="spellStart"/>
            <w:r w:rsidRPr="00DC729E">
              <w:rPr>
                <w:sz w:val="20"/>
                <w:szCs w:val="20"/>
              </w:rPr>
              <w:t>праймер</w:t>
            </w:r>
            <w:proofErr w:type="spellEnd"/>
            <w:r w:rsidRPr="00DC729E">
              <w:rPr>
                <w:sz w:val="20"/>
                <w:szCs w:val="20"/>
              </w:rPr>
              <w:t xml:space="preserve">. Флуоресцентно белязани </w:t>
            </w:r>
          </w:p>
          <w:p w:rsidR="004E763E" w:rsidRPr="00DC729E" w:rsidRDefault="004E763E" w:rsidP="0065763B">
            <w:pPr>
              <w:rPr>
                <w:sz w:val="20"/>
                <w:szCs w:val="20"/>
              </w:rPr>
            </w:pPr>
          </w:p>
        </w:tc>
        <w:tc>
          <w:tcPr>
            <w:tcW w:w="992" w:type="dxa"/>
            <w:vAlign w:val="bottom"/>
          </w:tcPr>
          <w:p w:rsidR="004E763E" w:rsidRPr="00DC729E" w:rsidRDefault="004E763E" w:rsidP="0065763B">
            <w:pPr>
              <w:rPr>
                <w:sz w:val="20"/>
                <w:szCs w:val="20"/>
              </w:rPr>
            </w:pPr>
            <w:r w:rsidRPr="00DC729E">
              <w:rPr>
                <w:sz w:val="20"/>
                <w:szCs w:val="20"/>
              </w:rPr>
              <w:t>бази</w:t>
            </w:r>
          </w:p>
          <w:p w:rsidR="004E763E" w:rsidRPr="00DC729E" w:rsidRDefault="004E763E" w:rsidP="0065763B">
            <w:pPr>
              <w:rPr>
                <w:sz w:val="20"/>
                <w:szCs w:val="20"/>
              </w:rPr>
            </w:pPr>
          </w:p>
        </w:tc>
        <w:tc>
          <w:tcPr>
            <w:tcW w:w="1276" w:type="dxa"/>
            <w:vAlign w:val="bottom"/>
          </w:tcPr>
          <w:p w:rsidR="004E763E" w:rsidRPr="00DC729E" w:rsidRDefault="004E763E" w:rsidP="0065763B">
            <w:pPr>
              <w:jc w:val="right"/>
              <w:rPr>
                <w:sz w:val="20"/>
                <w:szCs w:val="20"/>
              </w:rPr>
            </w:pPr>
            <w:r w:rsidRPr="00DC729E">
              <w:rPr>
                <w:sz w:val="20"/>
                <w:szCs w:val="20"/>
              </w:rPr>
              <w:t>90</w:t>
            </w:r>
          </w:p>
          <w:p w:rsidR="004E763E" w:rsidRPr="00DC729E" w:rsidRDefault="004E763E" w:rsidP="0065763B">
            <w:pPr>
              <w:jc w:val="right"/>
              <w:rPr>
                <w:sz w:val="20"/>
                <w:szCs w:val="20"/>
              </w:rPr>
            </w:pPr>
          </w:p>
        </w:tc>
        <w:tc>
          <w:tcPr>
            <w:tcW w:w="1417" w:type="dxa"/>
          </w:tcPr>
          <w:p w:rsidR="004E763E" w:rsidRDefault="004E763E" w:rsidP="00460BF3">
            <w:pPr>
              <w:jc w:val="right"/>
              <w:rPr>
                <w:sz w:val="20"/>
                <w:szCs w:val="20"/>
                <w:lang w:val="en-US"/>
              </w:rPr>
            </w:pPr>
          </w:p>
          <w:p w:rsidR="00460BF3" w:rsidRDefault="00460BF3" w:rsidP="00460BF3">
            <w:pPr>
              <w:jc w:val="right"/>
              <w:rPr>
                <w:sz w:val="20"/>
                <w:szCs w:val="20"/>
                <w:lang w:val="en-US"/>
              </w:rPr>
            </w:pPr>
          </w:p>
          <w:p w:rsidR="00460BF3" w:rsidRDefault="00460BF3" w:rsidP="00460BF3">
            <w:pPr>
              <w:jc w:val="right"/>
              <w:rPr>
                <w:sz w:val="20"/>
                <w:szCs w:val="20"/>
                <w:lang w:val="en-US"/>
              </w:rPr>
            </w:pPr>
          </w:p>
          <w:p w:rsidR="00460BF3" w:rsidRDefault="00460BF3" w:rsidP="00460BF3">
            <w:pPr>
              <w:jc w:val="right"/>
              <w:rPr>
                <w:sz w:val="20"/>
                <w:szCs w:val="20"/>
                <w:lang w:val="en-US"/>
              </w:rPr>
            </w:pPr>
          </w:p>
          <w:p w:rsidR="00460BF3" w:rsidRDefault="00460BF3" w:rsidP="00460BF3">
            <w:pPr>
              <w:jc w:val="right"/>
              <w:rPr>
                <w:sz w:val="20"/>
                <w:szCs w:val="20"/>
                <w:lang w:val="en-US"/>
              </w:rPr>
            </w:pPr>
          </w:p>
          <w:p w:rsidR="00460BF3" w:rsidRPr="00460BF3" w:rsidRDefault="00460BF3" w:rsidP="00460BF3">
            <w:pPr>
              <w:jc w:val="right"/>
              <w:rPr>
                <w:sz w:val="20"/>
                <w:szCs w:val="20"/>
                <w:lang w:val="en-US"/>
              </w:rPr>
            </w:pPr>
            <w:r>
              <w:rPr>
                <w:sz w:val="20"/>
                <w:szCs w:val="20"/>
                <w:lang w:val="en-US"/>
              </w:rPr>
              <w:t>1</w:t>
            </w:r>
          </w:p>
        </w:tc>
        <w:tc>
          <w:tcPr>
            <w:tcW w:w="1560" w:type="dxa"/>
          </w:tcPr>
          <w:p w:rsidR="004E763E" w:rsidRDefault="004E763E" w:rsidP="00460BF3">
            <w:pPr>
              <w:jc w:val="right"/>
              <w:rPr>
                <w:sz w:val="20"/>
                <w:szCs w:val="20"/>
                <w:lang w:val="en-US"/>
              </w:rPr>
            </w:pPr>
          </w:p>
          <w:p w:rsidR="00460BF3" w:rsidRDefault="00460BF3" w:rsidP="00460BF3">
            <w:pPr>
              <w:jc w:val="right"/>
              <w:rPr>
                <w:sz w:val="20"/>
                <w:szCs w:val="20"/>
                <w:lang w:val="en-US"/>
              </w:rPr>
            </w:pPr>
          </w:p>
          <w:p w:rsidR="00460BF3" w:rsidRDefault="00460BF3" w:rsidP="00460BF3">
            <w:pPr>
              <w:jc w:val="right"/>
              <w:rPr>
                <w:sz w:val="20"/>
                <w:szCs w:val="20"/>
                <w:lang w:val="en-US"/>
              </w:rPr>
            </w:pPr>
          </w:p>
          <w:p w:rsidR="00460BF3" w:rsidRDefault="00460BF3" w:rsidP="00460BF3">
            <w:pPr>
              <w:jc w:val="right"/>
              <w:rPr>
                <w:sz w:val="20"/>
                <w:szCs w:val="20"/>
                <w:lang w:val="en-US"/>
              </w:rPr>
            </w:pPr>
          </w:p>
          <w:p w:rsidR="00460BF3" w:rsidRDefault="00460BF3" w:rsidP="00460BF3">
            <w:pPr>
              <w:jc w:val="right"/>
              <w:rPr>
                <w:sz w:val="20"/>
                <w:szCs w:val="20"/>
                <w:lang w:val="en-US"/>
              </w:rPr>
            </w:pPr>
          </w:p>
          <w:p w:rsidR="00460BF3" w:rsidRPr="00460BF3" w:rsidRDefault="00460BF3" w:rsidP="00460BF3">
            <w:pPr>
              <w:jc w:val="right"/>
              <w:rPr>
                <w:sz w:val="20"/>
                <w:szCs w:val="20"/>
                <w:lang w:val="en-US"/>
              </w:rPr>
            </w:pPr>
            <w:r>
              <w:rPr>
                <w:sz w:val="20"/>
                <w:szCs w:val="20"/>
                <w:lang w:val="en-US"/>
              </w:rPr>
              <w:t>90</w:t>
            </w:r>
          </w:p>
        </w:tc>
        <w:tc>
          <w:tcPr>
            <w:tcW w:w="992" w:type="dxa"/>
          </w:tcPr>
          <w:p w:rsidR="004E763E" w:rsidRPr="00DC729E" w:rsidRDefault="004E763E" w:rsidP="0065763B">
            <w:pPr>
              <w:rPr>
                <w:sz w:val="20"/>
                <w:szCs w:val="20"/>
              </w:rPr>
            </w:pPr>
          </w:p>
        </w:tc>
        <w:tc>
          <w:tcPr>
            <w:tcW w:w="1701" w:type="dxa"/>
          </w:tcPr>
          <w:p w:rsidR="004E763E" w:rsidRPr="00DC729E" w:rsidRDefault="004E763E" w:rsidP="0065763B">
            <w:pPr>
              <w:rPr>
                <w:sz w:val="20"/>
                <w:szCs w:val="20"/>
              </w:rPr>
            </w:pPr>
          </w:p>
        </w:tc>
      </w:tr>
      <w:tr w:rsidR="004E763E" w:rsidRPr="00DC729E" w:rsidTr="00CE40EF">
        <w:tc>
          <w:tcPr>
            <w:tcW w:w="534" w:type="dxa"/>
          </w:tcPr>
          <w:p w:rsidR="004E763E" w:rsidRPr="00DC729E" w:rsidRDefault="004E763E" w:rsidP="0065763B">
            <w:pPr>
              <w:jc w:val="right"/>
              <w:rPr>
                <w:sz w:val="20"/>
                <w:szCs w:val="20"/>
              </w:rPr>
            </w:pPr>
            <w:r w:rsidRPr="00DC729E">
              <w:rPr>
                <w:sz w:val="20"/>
                <w:szCs w:val="20"/>
              </w:rPr>
              <w:t>10</w:t>
            </w:r>
          </w:p>
        </w:tc>
        <w:tc>
          <w:tcPr>
            <w:tcW w:w="3827" w:type="dxa"/>
          </w:tcPr>
          <w:p w:rsidR="004E763E" w:rsidRPr="00DC729E" w:rsidRDefault="004E763E" w:rsidP="0065763B">
            <w:pPr>
              <w:rPr>
                <w:sz w:val="20"/>
                <w:szCs w:val="20"/>
              </w:rPr>
            </w:pPr>
            <w:r w:rsidRPr="00DC729E">
              <w:rPr>
                <w:sz w:val="20"/>
                <w:szCs w:val="20"/>
              </w:rPr>
              <w:t xml:space="preserve">Реакционни плаки (с бар код) с микро оптично усилване, за 96 сонди </w:t>
            </w:r>
          </w:p>
          <w:p w:rsidR="004E763E" w:rsidRPr="00DC729E" w:rsidRDefault="004E763E" w:rsidP="0065763B">
            <w:pPr>
              <w:rPr>
                <w:sz w:val="20"/>
                <w:szCs w:val="20"/>
              </w:rPr>
            </w:pPr>
          </w:p>
        </w:tc>
        <w:tc>
          <w:tcPr>
            <w:tcW w:w="3402" w:type="dxa"/>
          </w:tcPr>
          <w:p w:rsidR="004E763E" w:rsidRPr="00DC729E" w:rsidRDefault="004E763E" w:rsidP="0065763B">
            <w:pPr>
              <w:rPr>
                <w:sz w:val="20"/>
                <w:szCs w:val="20"/>
              </w:rPr>
            </w:pPr>
            <w:r w:rsidRPr="00DC729E">
              <w:rPr>
                <w:sz w:val="20"/>
                <w:szCs w:val="20"/>
              </w:rPr>
              <w:t>стерилни</w:t>
            </w:r>
          </w:p>
          <w:p w:rsidR="004E763E" w:rsidRPr="00DC729E" w:rsidRDefault="004E763E" w:rsidP="0065763B">
            <w:pPr>
              <w:rPr>
                <w:sz w:val="20"/>
                <w:szCs w:val="20"/>
              </w:rPr>
            </w:pPr>
          </w:p>
        </w:tc>
        <w:tc>
          <w:tcPr>
            <w:tcW w:w="992" w:type="dxa"/>
            <w:vAlign w:val="bottom"/>
          </w:tcPr>
          <w:p w:rsidR="004E763E" w:rsidRPr="00DC729E" w:rsidRDefault="004E763E" w:rsidP="0065763B">
            <w:pPr>
              <w:rPr>
                <w:sz w:val="20"/>
                <w:szCs w:val="20"/>
              </w:rPr>
            </w:pPr>
            <w:r w:rsidRPr="00DC729E">
              <w:rPr>
                <w:sz w:val="20"/>
                <w:szCs w:val="20"/>
              </w:rPr>
              <w:t xml:space="preserve">бр. </w:t>
            </w:r>
          </w:p>
          <w:p w:rsidR="004E763E" w:rsidRPr="00DC729E" w:rsidRDefault="004E763E" w:rsidP="0065763B">
            <w:pPr>
              <w:rPr>
                <w:sz w:val="20"/>
                <w:szCs w:val="20"/>
              </w:rPr>
            </w:pPr>
          </w:p>
        </w:tc>
        <w:tc>
          <w:tcPr>
            <w:tcW w:w="1276" w:type="dxa"/>
            <w:vAlign w:val="bottom"/>
          </w:tcPr>
          <w:p w:rsidR="004E763E" w:rsidRPr="00DC729E" w:rsidRDefault="004E763E" w:rsidP="0065763B">
            <w:pPr>
              <w:jc w:val="right"/>
              <w:rPr>
                <w:sz w:val="20"/>
                <w:szCs w:val="20"/>
              </w:rPr>
            </w:pPr>
            <w:r w:rsidRPr="00DC729E">
              <w:rPr>
                <w:sz w:val="20"/>
                <w:szCs w:val="20"/>
              </w:rPr>
              <w:t>20</w:t>
            </w:r>
          </w:p>
          <w:p w:rsidR="004E763E" w:rsidRPr="00DC729E" w:rsidRDefault="004E763E" w:rsidP="0065763B">
            <w:pPr>
              <w:jc w:val="right"/>
              <w:rPr>
                <w:sz w:val="20"/>
                <w:szCs w:val="20"/>
              </w:rPr>
            </w:pPr>
          </w:p>
        </w:tc>
        <w:tc>
          <w:tcPr>
            <w:tcW w:w="1417" w:type="dxa"/>
          </w:tcPr>
          <w:p w:rsidR="004E763E" w:rsidRDefault="004E763E" w:rsidP="00460BF3">
            <w:pPr>
              <w:jc w:val="right"/>
              <w:rPr>
                <w:sz w:val="20"/>
                <w:szCs w:val="20"/>
                <w:lang w:val="en-US"/>
              </w:rPr>
            </w:pPr>
          </w:p>
          <w:p w:rsidR="00460BF3" w:rsidRPr="00460BF3" w:rsidRDefault="00460BF3" w:rsidP="00460BF3">
            <w:pPr>
              <w:jc w:val="right"/>
              <w:rPr>
                <w:sz w:val="20"/>
                <w:szCs w:val="20"/>
                <w:lang w:val="en-US"/>
              </w:rPr>
            </w:pPr>
            <w:r>
              <w:rPr>
                <w:sz w:val="20"/>
                <w:szCs w:val="20"/>
                <w:lang w:val="en-US"/>
              </w:rPr>
              <w:t>1</w:t>
            </w:r>
          </w:p>
        </w:tc>
        <w:tc>
          <w:tcPr>
            <w:tcW w:w="1560" w:type="dxa"/>
          </w:tcPr>
          <w:p w:rsidR="004E763E" w:rsidRDefault="004E763E" w:rsidP="00460BF3">
            <w:pPr>
              <w:jc w:val="right"/>
              <w:rPr>
                <w:sz w:val="20"/>
                <w:szCs w:val="20"/>
                <w:lang w:val="en-US"/>
              </w:rPr>
            </w:pPr>
          </w:p>
          <w:p w:rsidR="00460BF3" w:rsidRPr="00460BF3" w:rsidRDefault="00460BF3" w:rsidP="00460BF3">
            <w:pPr>
              <w:jc w:val="right"/>
              <w:rPr>
                <w:sz w:val="20"/>
                <w:szCs w:val="20"/>
                <w:lang w:val="en-US"/>
              </w:rPr>
            </w:pPr>
            <w:r>
              <w:rPr>
                <w:sz w:val="20"/>
                <w:szCs w:val="20"/>
                <w:lang w:val="en-US"/>
              </w:rPr>
              <w:t>20</w:t>
            </w:r>
          </w:p>
        </w:tc>
        <w:tc>
          <w:tcPr>
            <w:tcW w:w="992" w:type="dxa"/>
          </w:tcPr>
          <w:p w:rsidR="004E763E" w:rsidRPr="00DC729E" w:rsidRDefault="004E763E" w:rsidP="0065763B">
            <w:pPr>
              <w:rPr>
                <w:sz w:val="20"/>
                <w:szCs w:val="20"/>
              </w:rPr>
            </w:pPr>
          </w:p>
        </w:tc>
        <w:tc>
          <w:tcPr>
            <w:tcW w:w="1701" w:type="dxa"/>
          </w:tcPr>
          <w:p w:rsidR="004E763E" w:rsidRPr="00DC729E" w:rsidRDefault="004E763E" w:rsidP="0065763B">
            <w:pPr>
              <w:rPr>
                <w:sz w:val="20"/>
                <w:szCs w:val="20"/>
              </w:rPr>
            </w:pPr>
          </w:p>
        </w:tc>
      </w:tr>
      <w:tr w:rsidR="004E763E" w:rsidRPr="00DC729E" w:rsidTr="00CE40EF">
        <w:tc>
          <w:tcPr>
            <w:tcW w:w="534" w:type="dxa"/>
            <w:shd w:val="clear" w:color="auto" w:fill="D9D9D9" w:themeFill="background1" w:themeFillShade="D9"/>
          </w:tcPr>
          <w:p w:rsidR="004E763E" w:rsidRPr="00DC729E" w:rsidRDefault="004E763E" w:rsidP="0065763B">
            <w:pPr>
              <w:jc w:val="right"/>
              <w:rPr>
                <w:sz w:val="20"/>
                <w:szCs w:val="20"/>
              </w:rPr>
            </w:pPr>
          </w:p>
        </w:tc>
        <w:tc>
          <w:tcPr>
            <w:tcW w:w="3827" w:type="dxa"/>
            <w:shd w:val="clear" w:color="auto" w:fill="D9D9D9" w:themeFill="background1" w:themeFillShade="D9"/>
          </w:tcPr>
          <w:p w:rsidR="004E763E" w:rsidRPr="00DC729E" w:rsidRDefault="00644B3B" w:rsidP="0065763B">
            <w:pPr>
              <w:rPr>
                <w:b/>
                <w:sz w:val="20"/>
                <w:szCs w:val="20"/>
              </w:rPr>
            </w:pPr>
            <w:r>
              <w:rPr>
                <w:b/>
                <w:sz w:val="20"/>
                <w:szCs w:val="20"/>
                <w:lang w:val="en-US"/>
              </w:rPr>
              <w:t>II</w:t>
            </w:r>
            <w:r w:rsidR="004E763E" w:rsidRPr="00DC729E">
              <w:rPr>
                <w:b/>
                <w:sz w:val="20"/>
                <w:szCs w:val="20"/>
              </w:rPr>
              <w:t>. Филтри за фини прахови частици</w:t>
            </w:r>
          </w:p>
        </w:tc>
        <w:tc>
          <w:tcPr>
            <w:tcW w:w="3402" w:type="dxa"/>
            <w:shd w:val="clear" w:color="auto" w:fill="D9D9D9" w:themeFill="background1" w:themeFillShade="D9"/>
          </w:tcPr>
          <w:p w:rsidR="004E763E" w:rsidRPr="00DC729E" w:rsidRDefault="004E763E" w:rsidP="0065763B">
            <w:pPr>
              <w:rPr>
                <w:sz w:val="20"/>
                <w:szCs w:val="20"/>
              </w:rPr>
            </w:pPr>
          </w:p>
        </w:tc>
        <w:tc>
          <w:tcPr>
            <w:tcW w:w="992" w:type="dxa"/>
            <w:shd w:val="clear" w:color="auto" w:fill="D9D9D9" w:themeFill="background1" w:themeFillShade="D9"/>
            <w:vAlign w:val="bottom"/>
          </w:tcPr>
          <w:p w:rsidR="004E763E" w:rsidRPr="00DC729E" w:rsidRDefault="004E763E" w:rsidP="0065763B">
            <w:pPr>
              <w:rPr>
                <w:sz w:val="20"/>
                <w:szCs w:val="20"/>
              </w:rPr>
            </w:pPr>
          </w:p>
        </w:tc>
        <w:tc>
          <w:tcPr>
            <w:tcW w:w="1276" w:type="dxa"/>
            <w:shd w:val="clear" w:color="auto" w:fill="D9D9D9" w:themeFill="background1" w:themeFillShade="D9"/>
            <w:vAlign w:val="bottom"/>
          </w:tcPr>
          <w:p w:rsidR="004E763E" w:rsidRPr="00DC729E" w:rsidRDefault="004E763E" w:rsidP="0065763B">
            <w:pPr>
              <w:jc w:val="right"/>
              <w:rPr>
                <w:sz w:val="20"/>
                <w:szCs w:val="20"/>
              </w:rPr>
            </w:pPr>
          </w:p>
        </w:tc>
        <w:tc>
          <w:tcPr>
            <w:tcW w:w="1417" w:type="dxa"/>
            <w:shd w:val="clear" w:color="auto" w:fill="D9D9D9" w:themeFill="background1" w:themeFillShade="D9"/>
          </w:tcPr>
          <w:p w:rsidR="004E763E" w:rsidRPr="00DC729E" w:rsidRDefault="004E763E" w:rsidP="00E56A2C">
            <w:pPr>
              <w:jc w:val="right"/>
              <w:rPr>
                <w:sz w:val="20"/>
                <w:szCs w:val="20"/>
              </w:rPr>
            </w:pPr>
          </w:p>
        </w:tc>
        <w:tc>
          <w:tcPr>
            <w:tcW w:w="1560" w:type="dxa"/>
            <w:shd w:val="clear" w:color="auto" w:fill="D9D9D9" w:themeFill="background1" w:themeFillShade="D9"/>
          </w:tcPr>
          <w:p w:rsidR="004E763E" w:rsidRPr="00DC729E" w:rsidRDefault="004E763E" w:rsidP="00E56A2C">
            <w:pPr>
              <w:jc w:val="right"/>
              <w:rPr>
                <w:sz w:val="20"/>
                <w:szCs w:val="20"/>
              </w:rPr>
            </w:pPr>
          </w:p>
        </w:tc>
        <w:tc>
          <w:tcPr>
            <w:tcW w:w="992" w:type="dxa"/>
            <w:shd w:val="clear" w:color="auto" w:fill="D9D9D9" w:themeFill="background1" w:themeFillShade="D9"/>
          </w:tcPr>
          <w:p w:rsidR="004E763E" w:rsidRPr="00DC729E" w:rsidRDefault="004E763E" w:rsidP="0065763B">
            <w:pPr>
              <w:rPr>
                <w:sz w:val="20"/>
                <w:szCs w:val="20"/>
              </w:rPr>
            </w:pPr>
          </w:p>
        </w:tc>
        <w:tc>
          <w:tcPr>
            <w:tcW w:w="1701" w:type="dxa"/>
            <w:shd w:val="clear" w:color="auto" w:fill="D9D9D9" w:themeFill="background1" w:themeFillShade="D9"/>
          </w:tcPr>
          <w:p w:rsidR="004E763E" w:rsidRPr="00DC729E" w:rsidRDefault="004E763E" w:rsidP="0065763B">
            <w:pPr>
              <w:rPr>
                <w:sz w:val="20"/>
                <w:szCs w:val="20"/>
              </w:rPr>
            </w:pPr>
          </w:p>
        </w:tc>
      </w:tr>
      <w:tr w:rsidR="004E763E" w:rsidRPr="00DC729E" w:rsidTr="00CE40EF">
        <w:tc>
          <w:tcPr>
            <w:tcW w:w="534" w:type="dxa"/>
          </w:tcPr>
          <w:p w:rsidR="004E763E" w:rsidRPr="00DC729E" w:rsidRDefault="004E763E" w:rsidP="0065763B">
            <w:pPr>
              <w:jc w:val="right"/>
              <w:rPr>
                <w:sz w:val="20"/>
                <w:szCs w:val="20"/>
              </w:rPr>
            </w:pPr>
            <w:r w:rsidRPr="00DC729E">
              <w:rPr>
                <w:sz w:val="20"/>
                <w:szCs w:val="20"/>
              </w:rPr>
              <w:t>1</w:t>
            </w:r>
          </w:p>
        </w:tc>
        <w:tc>
          <w:tcPr>
            <w:tcW w:w="3827" w:type="dxa"/>
          </w:tcPr>
          <w:p w:rsidR="004E763E" w:rsidRPr="00DC729E" w:rsidRDefault="004E763E" w:rsidP="0065763B">
            <w:pPr>
              <w:rPr>
                <w:sz w:val="20"/>
                <w:szCs w:val="20"/>
              </w:rPr>
            </w:pPr>
            <w:r w:rsidRPr="00DC729E">
              <w:rPr>
                <w:sz w:val="20"/>
                <w:szCs w:val="20"/>
              </w:rPr>
              <w:t xml:space="preserve">Филтри </w:t>
            </w:r>
            <w:proofErr w:type="spellStart"/>
            <w:r w:rsidRPr="00DC729E">
              <w:rPr>
                <w:sz w:val="20"/>
                <w:szCs w:val="20"/>
              </w:rPr>
              <w:t>тефлонови</w:t>
            </w:r>
            <w:proofErr w:type="spellEnd"/>
          </w:p>
          <w:p w:rsidR="004E763E" w:rsidRPr="00DC729E" w:rsidRDefault="004E763E" w:rsidP="0065763B">
            <w:pPr>
              <w:rPr>
                <w:sz w:val="20"/>
                <w:szCs w:val="20"/>
              </w:rPr>
            </w:pPr>
          </w:p>
        </w:tc>
        <w:tc>
          <w:tcPr>
            <w:tcW w:w="3402" w:type="dxa"/>
          </w:tcPr>
          <w:p w:rsidR="004E763E" w:rsidRPr="00DC729E" w:rsidRDefault="004E763E" w:rsidP="0065763B">
            <w:pPr>
              <w:rPr>
                <w:sz w:val="20"/>
                <w:szCs w:val="20"/>
              </w:rPr>
            </w:pPr>
            <w:r w:rsidRPr="00DC729E">
              <w:rPr>
                <w:sz w:val="20"/>
                <w:szCs w:val="20"/>
              </w:rPr>
              <w:t xml:space="preserve">диаметър на диска 37 </w:t>
            </w:r>
            <w:proofErr w:type="spellStart"/>
            <w:r w:rsidRPr="00DC729E">
              <w:rPr>
                <w:sz w:val="20"/>
                <w:szCs w:val="20"/>
              </w:rPr>
              <w:t>mm</w:t>
            </w:r>
            <w:proofErr w:type="spellEnd"/>
            <w:r w:rsidRPr="00DC729E">
              <w:rPr>
                <w:sz w:val="20"/>
                <w:szCs w:val="20"/>
              </w:rPr>
              <w:t xml:space="preserve">, размер на порите 2 </w:t>
            </w:r>
            <w:proofErr w:type="spellStart"/>
            <w:r w:rsidRPr="00DC729E">
              <w:rPr>
                <w:sz w:val="20"/>
                <w:szCs w:val="20"/>
              </w:rPr>
              <w:t>µm</w:t>
            </w:r>
            <w:proofErr w:type="spellEnd"/>
            <w:r w:rsidRPr="00DC729E">
              <w:rPr>
                <w:sz w:val="20"/>
                <w:szCs w:val="20"/>
              </w:rPr>
              <w:t>, PMP Ring</w:t>
            </w:r>
          </w:p>
          <w:p w:rsidR="004E763E" w:rsidRPr="00DC729E" w:rsidRDefault="004E763E" w:rsidP="0065763B">
            <w:pPr>
              <w:rPr>
                <w:sz w:val="20"/>
                <w:szCs w:val="20"/>
              </w:rPr>
            </w:pPr>
          </w:p>
        </w:tc>
        <w:tc>
          <w:tcPr>
            <w:tcW w:w="992" w:type="dxa"/>
            <w:vAlign w:val="bottom"/>
          </w:tcPr>
          <w:p w:rsidR="004E763E" w:rsidRPr="00DC729E" w:rsidRDefault="004E763E" w:rsidP="0065763B">
            <w:pPr>
              <w:rPr>
                <w:sz w:val="20"/>
                <w:szCs w:val="20"/>
              </w:rPr>
            </w:pPr>
            <w:r w:rsidRPr="00DC729E">
              <w:rPr>
                <w:sz w:val="20"/>
                <w:szCs w:val="20"/>
              </w:rPr>
              <w:t>бр.</w:t>
            </w:r>
          </w:p>
        </w:tc>
        <w:tc>
          <w:tcPr>
            <w:tcW w:w="1276" w:type="dxa"/>
            <w:vAlign w:val="bottom"/>
          </w:tcPr>
          <w:p w:rsidR="004E763E" w:rsidRPr="00DC729E" w:rsidRDefault="004E763E" w:rsidP="0065763B">
            <w:pPr>
              <w:jc w:val="right"/>
              <w:rPr>
                <w:sz w:val="20"/>
                <w:szCs w:val="20"/>
              </w:rPr>
            </w:pPr>
            <w:r w:rsidRPr="00DC729E">
              <w:rPr>
                <w:sz w:val="20"/>
                <w:szCs w:val="20"/>
              </w:rPr>
              <w:t>50</w:t>
            </w:r>
          </w:p>
        </w:tc>
        <w:tc>
          <w:tcPr>
            <w:tcW w:w="1417" w:type="dxa"/>
          </w:tcPr>
          <w:p w:rsidR="004E763E" w:rsidRDefault="004E763E" w:rsidP="00E56A2C">
            <w:pPr>
              <w:jc w:val="right"/>
              <w:rPr>
                <w:sz w:val="20"/>
                <w:szCs w:val="20"/>
                <w:lang w:val="en-US"/>
              </w:rPr>
            </w:pPr>
          </w:p>
          <w:p w:rsidR="00E56A2C" w:rsidRDefault="00E56A2C" w:rsidP="00E56A2C">
            <w:pPr>
              <w:jc w:val="right"/>
              <w:rPr>
                <w:sz w:val="20"/>
                <w:szCs w:val="20"/>
                <w:lang w:val="en-US"/>
              </w:rPr>
            </w:pPr>
          </w:p>
          <w:p w:rsidR="00E56A2C" w:rsidRPr="00E56A2C" w:rsidRDefault="00E56A2C" w:rsidP="00E56A2C">
            <w:pPr>
              <w:jc w:val="right"/>
              <w:rPr>
                <w:sz w:val="20"/>
                <w:szCs w:val="20"/>
                <w:lang w:val="en-US"/>
              </w:rPr>
            </w:pPr>
            <w:r>
              <w:rPr>
                <w:sz w:val="20"/>
                <w:szCs w:val="20"/>
                <w:lang w:val="en-US"/>
              </w:rPr>
              <w:t>1</w:t>
            </w:r>
          </w:p>
        </w:tc>
        <w:tc>
          <w:tcPr>
            <w:tcW w:w="1560" w:type="dxa"/>
          </w:tcPr>
          <w:p w:rsidR="004E763E" w:rsidRDefault="004E763E" w:rsidP="00E56A2C">
            <w:pPr>
              <w:jc w:val="right"/>
              <w:rPr>
                <w:sz w:val="20"/>
                <w:szCs w:val="20"/>
                <w:lang w:val="en-US"/>
              </w:rPr>
            </w:pPr>
          </w:p>
          <w:p w:rsidR="00E56A2C" w:rsidRDefault="00E56A2C" w:rsidP="00E56A2C">
            <w:pPr>
              <w:jc w:val="right"/>
              <w:rPr>
                <w:sz w:val="20"/>
                <w:szCs w:val="20"/>
                <w:lang w:val="en-US"/>
              </w:rPr>
            </w:pPr>
          </w:p>
          <w:p w:rsidR="00E56A2C" w:rsidRPr="00E56A2C" w:rsidRDefault="00E56A2C" w:rsidP="00E56A2C">
            <w:pPr>
              <w:jc w:val="right"/>
              <w:rPr>
                <w:sz w:val="20"/>
                <w:szCs w:val="20"/>
                <w:lang w:val="en-US"/>
              </w:rPr>
            </w:pPr>
            <w:r>
              <w:rPr>
                <w:sz w:val="20"/>
                <w:szCs w:val="20"/>
                <w:lang w:val="en-US"/>
              </w:rPr>
              <w:t>50</w:t>
            </w:r>
          </w:p>
        </w:tc>
        <w:tc>
          <w:tcPr>
            <w:tcW w:w="992" w:type="dxa"/>
          </w:tcPr>
          <w:p w:rsidR="004E763E" w:rsidRPr="00DC729E" w:rsidRDefault="004E763E" w:rsidP="0065763B">
            <w:pPr>
              <w:rPr>
                <w:sz w:val="20"/>
                <w:szCs w:val="20"/>
              </w:rPr>
            </w:pPr>
          </w:p>
        </w:tc>
        <w:tc>
          <w:tcPr>
            <w:tcW w:w="1701" w:type="dxa"/>
          </w:tcPr>
          <w:p w:rsidR="004E763E" w:rsidRPr="00DC729E" w:rsidRDefault="004E763E" w:rsidP="0065763B">
            <w:pPr>
              <w:rPr>
                <w:sz w:val="20"/>
                <w:szCs w:val="20"/>
              </w:rPr>
            </w:pPr>
          </w:p>
        </w:tc>
      </w:tr>
      <w:tr w:rsidR="004E763E" w:rsidRPr="00DC729E" w:rsidTr="00CE40EF">
        <w:tc>
          <w:tcPr>
            <w:tcW w:w="534" w:type="dxa"/>
            <w:shd w:val="clear" w:color="auto" w:fill="D9D9D9" w:themeFill="background1" w:themeFillShade="D9"/>
          </w:tcPr>
          <w:p w:rsidR="004E763E" w:rsidRPr="00DC729E" w:rsidRDefault="004E763E" w:rsidP="0065763B">
            <w:pPr>
              <w:rPr>
                <w:rFonts w:ascii="Calibri" w:eastAsia="Calibri" w:hAnsi="Calibri"/>
                <w:sz w:val="20"/>
                <w:szCs w:val="20"/>
              </w:rPr>
            </w:pPr>
          </w:p>
        </w:tc>
        <w:tc>
          <w:tcPr>
            <w:tcW w:w="3827" w:type="dxa"/>
            <w:shd w:val="clear" w:color="auto" w:fill="D9D9D9" w:themeFill="background1" w:themeFillShade="D9"/>
          </w:tcPr>
          <w:p w:rsidR="004E763E" w:rsidRPr="00DC729E" w:rsidRDefault="004E763E" w:rsidP="0065763B">
            <w:pPr>
              <w:rPr>
                <w:rFonts w:ascii="Calibri" w:eastAsia="Calibri" w:hAnsi="Calibri"/>
                <w:b/>
                <w:sz w:val="20"/>
                <w:szCs w:val="20"/>
              </w:rPr>
            </w:pPr>
            <w:r w:rsidRPr="00DC729E">
              <w:rPr>
                <w:rFonts w:ascii="Calibri" w:eastAsia="Calibri" w:hAnsi="Calibri"/>
                <w:b/>
                <w:sz w:val="20"/>
                <w:szCs w:val="20"/>
              </w:rPr>
              <w:t xml:space="preserve">III. Резервни консумативи за налични апарати (на производител </w:t>
            </w:r>
            <w:proofErr w:type="spellStart"/>
            <w:r w:rsidRPr="00DC729E">
              <w:rPr>
                <w:rFonts w:ascii="Calibri" w:eastAsia="Calibri" w:hAnsi="Calibri"/>
                <w:b/>
                <w:sz w:val="20"/>
                <w:szCs w:val="20"/>
              </w:rPr>
              <w:t>Shimadzu</w:t>
            </w:r>
            <w:proofErr w:type="spellEnd"/>
            <w:r w:rsidRPr="00DC729E">
              <w:rPr>
                <w:rFonts w:ascii="Calibri" w:eastAsia="Calibri" w:hAnsi="Calibri"/>
                <w:b/>
                <w:sz w:val="20"/>
                <w:szCs w:val="20"/>
              </w:rPr>
              <w:t xml:space="preserve"> </w:t>
            </w:r>
            <w:proofErr w:type="spellStart"/>
            <w:r w:rsidRPr="00DC729E">
              <w:rPr>
                <w:rFonts w:ascii="Calibri" w:eastAsia="Calibri" w:hAnsi="Calibri"/>
                <w:b/>
                <w:sz w:val="20"/>
                <w:szCs w:val="20"/>
              </w:rPr>
              <w:t>Corporation</w:t>
            </w:r>
            <w:proofErr w:type="spellEnd"/>
            <w:r w:rsidRPr="00DC729E">
              <w:rPr>
                <w:rFonts w:ascii="Calibri" w:eastAsia="Calibri" w:hAnsi="Calibri"/>
                <w:b/>
                <w:sz w:val="20"/>
                <w:szCs w:val="20"/>
              </w:rPr>
              <w:t xml:space="preserve">) - Газхроматографска система </w:t>
            </w:r>
            <w:proofErr w:type="spellStart"/>
            <w:r w:rsidRPr="00DC729E">
              <w:rPr>
                <w:rFonts w:ascii="Calibri" w:eastAsia="Calibri" w:hAnsi="Calibri"/>
                <w:b/>
                <w:sz w:val="20"/>
                <w:szCs w:val="20"/>
              </w:rPr>
              <w:t>Shimadzu</w:t>
            </w:r>
            <w:proofErr w:type="spellEnd"/>
            <w:r w:rsidRPr="00DC729E">
              <w:rPr>
                <w:rFonts w:ascii="Calibri" w:eastAsia="Calibri" w:hAnsi="Calibri"/>
                <w:b/>
                <w:sz w:val="20"/>
                <w:szCs w:val="20"/>
              </w:rPr>
              <w:t xml:space="preserve"> </w:t>
            </w:r>
            <w:proofErr w:type="spellStart"/>
            <w:r w:rsidRPr="00DC729E">
              <w:rPr>
                <w:rFonts w:ascii="Calibri" w:eastAsia="Calibri" w:hAnsi="Calibri"/>
                <w:b/>
                <w:sz w:val="20"/>
                <w:szCs w:val="20"/>
              </w:rPr>
              <w:t>GC-17A</w:t>
            </w:r>
            <w:proofErr w:type="spellEnd"/>
          </w:p>
        </w:tc>
        <w:tc>
          <w:tcPr>
            <w:tcW w:w="3402" w:type="dxa"/>
            <w:shd w:val="clear" w:color="auto" w:fill="D9D9D9" w:themeFill="background1" w:themeFillShade="D9"/>
            <w:vAlign w:val="center"/>
          </w:tcPr>
          <w:p w:rsidR="004E763E" w:rsidRPr="00DC729E" w:rsidRDefault="004E763E" w:rsidP="0065763B">
            <w:pPr>
              <w:rPr>
                <w:rFonts w:ascii="Calibri" w:eastAsia="Calibri" w:hAnsi="Calibri"/>
                <w:sz w:val="20"/>
                <w:szCs w:val="20"/>
              </w:rPr>
            </w:pPr>
          </w:p>
        </w:tc>
        <w:tc>
          <w:tcPr>
            <w:tcW w:w="992" w:type="dxa"/>
            <w:shd w:val="clear" w:color="auto" w:fill="D9D9D9" w:themeFill="background1" w:themeFillShade="D9"/>
            <w:vAlign w:val="center"/>
          </w:tcPr>
          <w:p w:rsidR="004E763E" w:rsidRPr="00DC729E" w:rsidRDefault="004E763E" w:rsidP="0065763B">
            <w:pPr>
              <w:rPr>
                <w:rFonts w:ascii="Calibri" w:eastAsia="Calibri" w:hAnsi="Calibri"/>
                <w:sz w:val="20"/>
                <w:szCs w:val="20"/>
              </w:rPr>
            </w:pPr>
          </w:p>
        </w:tc>
        <w:tc>
          <w:tcPr>
            <w:tcW w:w="1276" w:type="dxa"/>
            <w:shd w:val="clear" w:color="auto" w:fill="D9D9D9" w:themeFill="background1" w:themeFillShade="D9"/>
            <w:vAlign w:val="center"/>
          </w:tcPr>
          <w:p w:rsidR="004E763E" w:rsidRPr="00DC729E" w:rsidRDefault="004E763E" w:rsidP="00A47D40">
            <w:pPr>
              <w:jc w:val="right"/>
              <w:rPr>
                <w:rFonts w:ascii="Calibri" w:eastAsia="Calibri" w:hAnsi="Calibri"/>
                <w:sz w:val="20"/>
                <w:szCs w:val="20"/>
              </w:rPr>
            </w:pPr>
          </w:p>
        </w:tc>
        <w:tc>
          <w:tcPr>
            <w:tcW w:w="1417" w:type="dxa"/>
            <w:shd w:val="clear" w:color="auto" w:fill="D9D9D9" w:themeFill="background1" w:themeFillShade="D9"/>
          </w:tcPr>
          <w:p w:rsidR="004E763E" w:rsidRPr="00DC729E" w:rsidRDefault="004E763E" w:rsidP="00A47D40">
            <w:pPr>
              <w:jc w:val="right"/>
              <w:rPr>
                <w:sz w:val="20"/>
                <w:szCs w:val="20"/>
              </w:rPr>
            </w:pPr>
          </w:p>
        </w:tc>
        <w:tc>
          <w:tcPr>
            <w:tcW w:w="1560" w:type="dxa"/>
            <w:shd w:val="clear" w:color="auto" w:fill="D9D9D9" w:themeFill="background1" w:themeFillShade="D9"/>
          </w:tcPr>
          <w:p w:rsidR="004E763E" w:rsidRPr="00DC729E" w:rsidRDefault="004E763E" w:rsidP="00A47D40">
            <w:pPr>
              <w:jc w:val="right"/>
              <w:rPr>
                <w:sz w:val="20"/>
                <w:szCs w:val="20"/>
              </w:rPr>
            </w:pPr>
          </w:p>
        </w:tc>
        <w:tc>
          <w:tcPr>
            <w:tcW w:w="992" w:type="dxa"/>
            <w:shd w:val="clear" w:color="auto" w:fill="D9D9D9" w:themeFill="background1" w:themeFillShade="D9"/>
          </w:tcPr>
          <w:p w:rsidR="004E763E" w:rsidRPr="00DC729E" w:rsidRDefault="004E763E" w:rsidP="0065763B">
            <w:pPr>
              <w:rPr>
                <w:sz w:val="20"/>
                <w:szCs w:val="20"/>
              </w:rPr>
            </w:pPr>
          </w:p>
        </w:tc>
        <w:tc>
          <w:tcPr>
            <w:tcW w:w="1701" w:type="dxa"/>
            <w:shd w:val="clear" w:color="auto" w:fill="D9D9D9" w:themeFill="background1" w:themeFillShade="D9"/>
          </w:tcPr>
          <w:p w:rsidR="004E763E" w:rsidRPr="00DC729E" w:rsidRDefault="004E763E" w:rsidP="0065763B">
            <w:pPr>
              <w:rPr>
                <w:sz w:val="20"/>
                <w:szCs w:val="20"/>
              </w:rPr>
            </w:pPr>
          </w:p>
        </w:tc>
      </w:tr>
      <w:tr w:rsidR="004E763E" w:rsidRPr="00DC729E" w:rsidTr="00CE40EF">
        <w:tc>
          <w:tcPr>
            <w:tcW w:w="534" w:type="dxa"/>
          </w:tcPr>
          <w:p w:rsidR="004E763E" w:rsidRPr="00DC729E" w:rsidRDefault="004E763E" w:rsidP="0065763B">
            <w:pPr>
              <w:jc w:val="right"/>
              <w:rPr>
                <w:sz w:val="20"/>
                <w:szCs w:val="20"/>
              </w:rPr>
            </w:pPr>
            <w:r w:rsidRPr="00DC729E">
              <w:rPr>
                <w:sz w:val="20"/>
                <w:szCs w:val="20"/>
              </w:rPr>
              <w:t>1</w:t>
            </w:r>
          </w:p>
        </w:tc>
        <w:tc>
          <w:tcPr>
            <w:tcW w:w="3827" w:type="dxa"/>
          </w:tcPr>
          <w:p w:rsidR="004E763E" w:rsidRPr="00DC729E" w:rsidRDefault="004E763E" w:rsidP="0065763B">
            <w:pPr>
              <w:rPr>
                <w:sz w:val="20"/>
                <w:szCs w:val="20"/>
              </w:rPr>
            </w:pPr>
            <w:r w:rsidRPr="00DC729E">
              <w:rPr>
                <w:sz w:val="20"/>
                <w:szCs w:val="20"/>
              </w:rPr>
              <w:t>Стъклена втулка</w:t>
            </w:r>
          </w:p>
          <w:p w:rsidR="004E763E" w:rsidRPr="00DC729E" w:rsidRDefault="004E763E" w:rsidP="0065763B">
            <w:pPr>
              <w:rPr>
                <w:sz w:val="20"/>
                <w:szCs w:val="20"/>
              </w:rPr>
            </w:pPr>
          </w:p>
        </w:tc>
        <w:tc>
          <w:tcPr>
            <w:tcW w:w="3402" w:type="dxa"/>
          </w:tcPr>
          <w:p w:rsidR="004E763E" w:rsidRPr="00DC729E" w:rsidRDefault="004E763E" w:rsidP="0065763B">
            <w:pPr>
              <w:rPr>
                <w:sz w:val="20"/>
                <w:szCs w:val="20"/>
              </w:rPr>
            </w:pPr>
            <w:r w:rsidRPr="00DC729E">
              <w:rPr>
                <w:sz w:val="20"/>
                <w:szCs w:val="20"/>
              </w:rPr>
              <w:t>По спецификация, предназначена за този вид апарат</w:t>
            </w:r>
          </w:p>
          <w:p w:rsidR="004E763E" w:rsidRPr="00DC729E" w:rsidRDefault="004E763E" w:rsidP="0065763B">
            <w:pPr>
              <w:rPr>
                <w:sz w:val="20"/>
                <w:szCs w:val="20"/>
              </w:rPr>
            </w:pPr>
          </w:p>
        </w:tc>
        <w:tc>
          <w:tcPr>
            <w:tcW w:w="992" w:type="dxa"/>
            <w:vAlign w:val="bottom"/>
          </w:tcPr>
          <w:p w:rsidR="004E763E" w:rsidRPr="00DC729E" w:rsidRDefault="004E763E" w:rsidP="0065763B">
            <w:pPr>
              <w:rPr>
                <w:sz w:val="20"/>
                <w:szCs w:val="20"/>
              </w:rPr>
            </w:pPr>
            <w:r w:rsidRPr="00DC729E">
              <w:rPr>
                <w:sz w:val="20"/>
                <w:szCs w:val="20"/>
              </w:rPr>
              <w:t>бр.</w:t>
            </w:r>
          </w:p>
          <w:p w:rsidR="004E763E" w:rsidRPr="00DC729E" w:rsidRDefault="004E763E" w:rsidP="0065763B">
            <w:pPr>
              <w:rPr>
                <w:sz w:val="20"/>
                <w:szCs w:val="20"/>
              </w:rPr>
            </w:pPr>
          </w:p>
        </w:tc>
        <w:tc>
          <w:tcPr>
            <w:tcW w:w="1276" w:type="dxa"/>
            <w:vAlign w:val="bottom"/>
          </w:tcPr>
          <w:p w:rsidR="004E763E" w:rsidRPr="00DC729E" w:rsidRDefault="004E763E" w:rsidP="00A47D40">
            <w:pPr>
              <w:jc w:val="right"/>
              <w:rPr>
                <w:sz w:val="20"/>
                <w:szCs w:val="20"/>
              </w:rPr>
            </w:pPr>
            <w:r w:rsidRPr="00DC729E">
              <w:rPr>
                <w:sz w:val="20"/>
                <w:szCs w:val="20"/>
              </w:rPr>
              <w:t>5</w:t>
            </w:r>
          </w:p>
        </w:tc>
        <w:tc>
          <w:tcPr>
            <w:tcW w:w="1417" w:type="dxa"/>
          </w:tcPr>
          <w:p w:rsidR="004E763E" w:rsidRDefault="004E763E" w:rsidP="00A47D40">
            <w:pPr>
              <w:jc w:val="right"/>
              <w:rPr>
                <w:sz w:val="20"/>
                <w:szCs w:val="20"/>
                <w:lang w:val="en-US"/>
              </w:rPr>
            </w:pPr>
          </w:p>
          <w:p w:rsidR="00A47D40" w:rsidRDefault="00A47D40" w:rsidP="00A47D40">
            <w:pPr>
              <w:jc w:val="right"/>
              <w:rPr>
                <w:sz w:val="20"/>
                <w:szCs w:val="20"/>
                <w:lang w:val="en-US"/>
              </w:rPr>
            </w:pPr>
          </w:p>
          <w:p w:rsidR="00A47D40" w:rsidRPr="00A47D40" w:rsidRDefault="00A47D40" w:rsidP="00A47D40">
            <w:pPr>
              <w:jc w:val="right"/>
              <w:rPr>
                <w:sz w:val="20"/>
                <w:szCs w:val="20"/>
                <w:lang w:val="en-US"/>
              </w:rPr>
            </w:pPr>
            <w:r>
              <w:rPr>
                <w:sz w:val="20"/>
                <w:szCs w:val="20"/>
                <w:lang w:val="en-US"/>
              </w:rPr>
              <w:t>1</w:t>
            </w:r>
          </w:p>
        </w:tc>
        <w:tc>
          <w:tcPr>
            <w:tcW w:w="1560" w:type="dxa"/>
          </w:tcPr>
          <w:p w:rsidR="004E763E" w:rsidRDefault="004E763E" w:rsidP="00A47D40">
            <w:pPr>
              <w:jc w:val="right"/>
              <w:rPr>
                <w:sz w:val="20"/>
                <w:szCs w:val="20"/>
                <w:lang w:val="en-US"/>
              </w:rPr>
            </w:pPr>
          </w:p>
          <w:p w:rsidR="00A47D40" w:rsidRDefault="00A47D40" w:rsidP="00A47D40">
            <w:pPr>
              <w:jc w:val="right"/>
              <w:rPr>
                <w:sz w:val="20"/>
                <w:szCs w:val="20"/>
                <w:lang w:val="en-US"/>
              </w:rPr>
            </w:pPr>
          </w:p>
          <w:p w:rsidR="00A47D40" w:rsidRPr="00A47D40" w:rsidRDefault="00A47D40" w:rsidP="00A47D40">
            <w:pPr>
              <w:jc w:val="right"/>
              <w:rPr>
                <w:sz w:val="20"/>
                <w:szCs w:val="20"/>
                <w:lang w:val="en-US"/>
              </w:rPr>
            </w:pPr>
            <w:r>
              <w:rPr>
                <w:sz w:val="20"/>
                <w:szCs w:val="20"/>
                <w:lang w:val="en-US"/>
              </w:rPr>
              <w:t>5</w:t>
            </w:r>
          </w:p>
        </w:tc>
        <w:tc>
          <w:tcPr>
            <w:tcW w:w="992" w:type="dxa"/>
          </w:tcPr>
          <w:p w:rsidR="004E763E" w:rsidRPr="00DC729E" w:rsidRDefault="004E763E" w:rsidP="0065763B">
            <w:pPr>
              <w:rPr>
                <w:sz w:val="20"/>
                <w:szCs w:val="20"/>
              </w:rPr>
            </w:pPr>
          </w:p>
        </w:tc>
        <w:tc>
          <w:tcPr>
            <w:tcW w:w="1701" w:type="dxa"/>
          </w:tcPr>
          <w:p w:rsidR="004E763E" w:rsidRPr="00DC729E" w:rsidRDefault="004E763E" w:rsidP="0065763B">
            <w:pPr>
              <w:rPr>
                <w:sz w:val="20"/>
                <w:szCs w:val="20"/>
              </w:rPr>
            </w:pPr>
          </w:p>
        </w:tc>
      </w:tr>
      <w:tr w:rsidR="004E763E" w:rsidRPr="00DC729E" w:rsidTr="00CE40EF">
        <w:tc>
          <w:tcPr>
            <w:tcW w:w="534" w:type="dxa"/>
          </w:tcPr>
          <w:p w:rsidR="004E763E" w:rsidRPr="00DC729E" w:rsidRDefault="004E763E" w:rsidP="0065763B">
            <w:pPr>
              <w:jc w:val="right"/>
              <w:rPr>
                <w:sz w:val="20"/>
                <w:szCs w:val="20"/>
              </w:rPr>
            </w:pPr>
            <w:r w:rsidRPr="00DC729E">
              <w:rPr>
                <w:sz w:val="20"/>
                <w:szCs w:val="20"/>
              </w:rPr>
              <w:lastRenderedPageBreak/>
              <w:t>2</w:t>
            </w:r>
          </w:p>
        </w:tc>
        <w:tc>
          <w:tcPr>
            <w:tcW w:w="3827" w:type="dxa"/>
          </w:tcPr>
          <w:p w:rsidR="004E763E" w:rsidRPr="00DC729E" w:rsidRDefault="004E763E" w:rsidP="0065763B">
            <w:pPr>
              <w:rPr>
                <w:sz w:val="20"/>
                <w:szCs w:val="20"/>
              </w:rPr>
            </w:pPr>
            <w:r w:rsidRPr="00DC729E">
              <w:rPr>
                <w:sz w:val="20"/>
                <w:szCs w:val="20"/>
              </w:rPr>
              <w:t xml:space="preserve">Графитни </w:t>
            </w:r>
            <w:proofErr w:type="spellStart"/>
            <w:r w:rsidRPr="00DC729E">
              <w:rPr>
                <w:sz w:val="20"/>
                <w:szCs w:val="20"/>
              </w:rPr>
              <w:t>ферули</w:t>
            </w:r>
            <w:proofErr w:type="spellEnd"/>
            <w:r w:rsidRPr="00DC729E">
              <w:rPr>
                <w:sz w:val="20"/>
                <w:szCs w:val="20"/>
              </w:rPr>
              <w:t xml:space="preserve"> за инжектор</w:t>
            </w:r>
          </w:p>
          <w:p w:rsidR="004E763E" w:rsidRPr="00DC729E" w:rsidRDefault="004E763E" w:rsidP="0065763B">
            <w:pPr>
              <w:rPr>
                <w:sz w:val="20"/>
                <w:szCs w:val="20"/>
              </w:rPr>
            </w:pPr>
          </w:p>
        </w:tc>
        <w:tc>
          <w:tcPr>
            <w:tcW w:w="3402" w:type="dxa"/>
          </w:tcPr>
          <w:p w:rsidR="004E763E" w:rsidRPr="00DC729E" w:rsidRDefault="004E763E" w:rsidP="0065763B">
            <w:pPr>
              <w:rPr>
                <w:sz w:val="20"/>
                <w:szCs w:val="20"/>
              </w:rPr>
            </w:pPr>
            <w:r w:rsidRPr="00DC729E">
              <w:rPr>
                <w:sz w:val="20"/>
                <w:szCs w:val="20"/>
              </w:rPr>
              <w:t>По спецификация, предназначена за този вид апарат</w:t>
            </w:r>
          </w:p>
          <w:p w:rsidR="004E763E" w:rsidRPr="00DC729E" w:rsidRDefault="004E763E" w:rsidP="0065763B">
            <w:pPr>
              <w:rPr>
                <w:sz w:val="20"/>
                <w:szCs w:val="20"/>
              </w:rPr>
            </w:pPr>
          </w:p>
        </w:tc>
        <w:tc>
          <w:tcPr>
            <w:tcW w:w="992" w:type="dxa"/>
            <w:vAlign w:val="bottom"/>
          </w:tcPr>
          <w:p w:rsidR="004E763E" w:rsidRPr="00DC729E" w:rsidRDefault="004E763E" w:rsidP="0065763B">
            <w:pPr>
              <w:rPr>
                <w:sz w:val="20"/>
                <w:szCs w:val="20"/>
              </w:rPr>
            </w:pPr>
            <w:r w:rsidRPr="00DC729E">
              <w:rPr>
                <w:sz w:val="20"/>
                <w:szCs w:val="20"/>
              </w:rPr>
              <w:t>бр.</w:t>
            </w:r>
          </w:p>
          <w:p w:rsidR="004E763E" w:rsidRPr="00DC729E" w:rsidRDefault="004E763E" w:rsidP="0065763B">
            <w:pPr>
              <w:rPr>
                <w:sz w:val="20"/>
                <w:szCs w:val="20"/>
              </w:rPr>
            </w:pPr>
          </w:p>
        </w:tc>
        <w:tc>
          <w:tcPr>
            <w:tcW w:w="1276" w:type="dxa"/>
            <w:vAlign w:val="bottom"/>
          </w:tcPr>
          <w:p w:rsidR="004E763E" w:rsidRPr="00DC729E" w:rsidRDefault="004E763E" w:rsidP="00A47D40">
            <w:pPr>
              <w:jc w:val="right"/>
              <w:rPr>
                <w:sz w:val="20"/>
                <w:szCs w:val="20"/>
              </w:rPr>
            </w:pPr>
            <w:r w:rsidRPr="00DC729E">
              <w:rPr>
                <w:sz w:val="20"/>
                <w:szCs w:val="20"/>
              </w:rPr>
              <w:t>4</w:t>
            </w:r>
          </w:p>
        </w:tc>
        <w:tc>
          <w:tcPr>
            <w:tcW w:w="1417" w:type="dxa"/>
          </w:tcPr>
          <w:p w:rsidR="004E763E" w:rsidRDefault="004E763E" w:rsidP="00A47D40">
            <w:pPr>
              <w:jc w:val="right"/>
              <w:rPr>
                <w:sz w:val="20"/>
                <w:szCs w:val="20"/>
                <w:lang w:val="en-US"/>
              </w:rPr>
            </w:pPr>
          </w:p>
          <w:p w:rsidR="00A47D40" w:rsidRDefault="00A47D40" w:rsidP="00A47D40">
            <w:pPr>
              <w:jc w:val="right"/>
              <w:rPr>
                <w:sz w:val="20"/>
                <w:szCs w:val="20"/>
                <w:lang w:val="en-US"/>
              </w:rPr>
            </w:pPr>
          </w:p>
          <w:p w:rsidR="00A47D40" w:rsidRPr="00A47D40" w:rsidRDefault="00A47D40" w:rsidP="00A47D40">
            <w:pPr>
              <w:jc w:val="right"/>
              <w:rPr>
                <w:sz w:val="20"/>
                <w:szCs w:val="20"/>
                <w:lang w:val="en-US"/>
              </w:rPr>
            </w:pPr>
            <w:r>
              <w:rPr>
                <w:sz w:val="20"/>
                <w:szCs w:val="20"/>
                <w:lang w:val="en-US"/>
              </w:rPr>
              <w:t>1</w:t>
            </w:r>
          </w:p>
        </w:tc>
        <w:tc>
          <w:tcPr>
            <w:tcW w:w="1560" w:type="dxa"/>
          </w:tcPr>
          <w:p w:rsidR="004E763E" w:rsidRDefault="004E763E" w:rsidP="00A47D40">
            <w:pPr>
              <w:jc w:val="right"/>
              <w:rPr>
                <w:sz w:val="20"/>
                <w:szCs w:val="20"/>
                <w:lang w:val="en-US"/>
              </w:rPr>
            </w:pPr>
          </w:p>
          <w:p w:rsidR="00A47D40" w:rsidRDefault="00A47D40" w:rsidP="00A47D40">
            <w:pPr>
              <w:jc w:val="right"/>
              <w:rPr>
                <w:sz w:val="20"/>
                <w:szCs w:val="20"/>
                <w:lang w:val="en-US"/>
              </w:rPr>
            </w:pPr>
          </w:p>
          <w:p w:rsidR="00A47D40" w:rsidRPr="00A47D40" w:rsidRDefault="00A47D40" w:rsidP="00A47D40">
            <w:pPr>
              <w:jc w:val="right"/>
              <w:rPr>
                <w:sz w:val="20"/>
                <w:szCs w:val="20"/>
                <w:lang w:val="en-US"/>
              </w:rPr>
            </w:pPr>
            <w:r>
              <w:rPr>
                <w:sz w:val="20"/>
                <w:szCs w:val="20"/>
                <w:lang w:val="en-US"/>
              </w:rPr>
              <w:t>4</w:t>
            </w:r>
          </w:p>
        </w:tc>
        <w:tc>
          <w:tcPr>
            <w:tcW w:w="992" w:type="dxa"/>
          </w:tcPr>
          <w:p w:rsidR="004E763E" w:rsidRPr="00DC729E" w:rsidRDefault="004E763E" w:rsidP="0065763B">
            <w:pPr>
              <w:rPr>
                <w:sz w:val="20"/>
                <w:szCs w:val="20"/>
              </w:rPr>
            </w:pPr>
          </w:p>
        </w:tc>
        <w:tc>
          <w:tcPr>
            <w:tcW w:w="1701" w:type="dxa"/>
          </w:tcPr>
          <w:p w:rsidR="004E763E" w:rsidRPr="00DC729E" w:rsidRDefault="004E763E" w:rsidP="0065763B">
            <w:pPr>
              <w:rPr>
                <w:sz w:val="20"/>
                <w:szCs w:val="20"/>
              </w:rPr>
            </w:pPr>
          </w:p>
        </w:tc>
      </w:tr>
      <w:tr w:rsidR="004E763E" w:rsidRPr="00DC729E" w:rsidTr="00CE40EF">
        <w:tc>
          <w:tcPr>
            <w:tcW w:w="534" w:type="dxa"/>
          </w:tcPr>
          <w:p w:rsidR="004E763E" w:rsidRPr="00DC729E" w:rsidRDefault="004E763E" w:rsidP="0065763B">
            <w:pPr>
              <w:jc w:val="right"/>
              <w:rPr>
                <w:sz w:val="20"/>
                <w:szCs w:val="20"/>
              </w:rPr>
            </w:pPr>
            <w:r w:rsidRPr="00DC729E">
              <w:rPr>
                <w:sz w:val="20"/>
                <w:szCs w:val="20"/>
              </w:rPr>
              <w:t>3</w:t>
            </w:r>
          </w:p>
        </w:tc>
        <w:tc>
          <w:tcPr>
            <w:tcW w:w="3827" w:type="dxa"/>
          </w:tcPr>
          <w:p w:rsidR="004E763E" w:rsidRPr="00DC729E" w:rsidRDefault="004E763E" w:rsidP="0065763B">
            <w:pPr>
              <w:rPr>
                <w:sz w:val="20"/>
                <w:szCs w:val="20"/>
              </w:rPr>
            </w:pPr>
            <w:r w:rsidRPr="00DC729E">
              <w:rPr>
                <w:sz w:val="20"/>
                <w:szCs w:val="20"/>
              </w:rPr>
              <w:t>Комплект за връзка на стъклена колона</w:t>
            </w:r>
          </w:p>
          <w:p w:rsidR="004E763E" w:rsidRPr="00DC729E" w:rsidRDefault="004E763E" w:rsidP="0065763B">
            <w:pPr>
              <w:rPr>
                <w:sz w:val="20"/>
                <w:szCs w:val="20"/>
              </w:rPr>
            </w:pPr>
          </w:p>
        </w:tc>
        <w:tc>
          <w:tcPr>
            <w:tcW w:w="3402" w:type="dxa"/>
          </w:tcPr>
          <w:p w:rsidR="004E763E" w:rsidRPr="00DC729E" w:rsidRDefault="004E763E" w:rsidP="0065763B">
            <w:pPr>
              <w:rPr>
                <w:sz w:val="20"/>
                <w:szCs w:val="20"/>
              </w:rPr>
            </w:pPr>
            <w:r w:rsidRPr="00DC729E">
              <w:rPr>
                <w:sz w:val="20"/>
                <w:szCs w:val="20"/>
              </w:rPr>
              <w:t>По спецификация, предназначена за този вид апарат</w:t>
            </w:r>
          </w:p>
          <w:p w:rsidR="004E763E" w:rsidRPr="00DC729E" w:rsidRDefault="004E763E" w:rsidP="0065763B">
            <w:pPr>
              <w:rPr>
                <w:sz w:val="20"/>
                <w:szCs w:val="20"/>
              </w:rPr>
            </w:pPr>
          </w:p>
        </w:tc>
        <w:tc>
          <w:tcPr>
            <w:tcW w:w="992" w:type="dxa"/>
            <w:vAlign w:val="bottom"/>
          </w:tcPr>
          <w:p w:rsidR="004E763E" w:rsidRPr="00DC729E" w:rsidRDefault="004E763E" w:rsidP="0065763B">
            <w:pPr>
              <w:rPr>
                <w:sz w:val="20"/>
                <w:szCs w:val="20"/>
              </w:rPr>
            </w:pPr>
            <w:r w:rsidRPr="00DC729E">
              <w:rPr>
                <w:sz w:val="20"/>
                <w:szCs w:val="20"/>
              </w:rPr>
              <w:t>бр.</w:t>
            </w:r>
          </w:p>
          <w:p w:rsidR="004E763E" w:rsidRPr="00DC729E" w:rsidRDefault="004E763E" w:rsidP="0065763B">
            <w:pPr>
              <w:rPr>
                <w:sz w:val="20"/>
                <w:szCs w:val="20"/>
              </w:rPr>
            </w:pPr>
          </w:p>
        </w:tc>
        <w:tc>
          <w:tcPr>
            <w:tcW w:w="1276" w:type="dxa"/>
            <w:vAlign w:val="bottom"/>
          </w:tcPr>
          <w:p w:rsidR="004E763E" w:rsidRPr="00DC729E" w:rsidRDefault="004E763E" w:rsidP="00A47D40">
            <w:pPr>
              <w:jc w:val="right"/>
              <w:rPr>
                <w:sz w:val="20"/>
                <w:szCs w:val="20"/>
              </w:rPr>
            </w:pPr>
            <w:r w:rsidRPr="00DC729E">
              <w:rPr>
                <w:sz w:val="20"/>
                <w:szCs w:val="20"/>
              </w:rPr>
              <w:t>1</w:t>
            </w:r>
          </w:p>
        </w:tc>
        <w:tc>
          <w:tcPr>
            <w:tcW w:w="1417" w:type="dxa"/>
          </w:tcPr>
          <w:p w:rsidR="004E763E" w:rsidRDefault="004E763E" w:rsidP="00A47D40">
            <w:pPr>
              <w:jc w:val="right"/>
              <w:rPr>
                <w:sz w:val="20"/>
                <w:szCs w:val="20"/>
                <w:lang w:val="en-US"/>
              </w:rPr>
            </w:pPr>
          </w:p>
          <w:p w:rsidR="00A47D40" w:rsidRDefault="00A47D40" w:rsidP="00A47D40">
            <w:pPr>
              <w:jc w:val="right"/>
              <w:rPr>
                <w:sz w:val="20"/>
                <w:szCs w:val="20"/>
                <w:lang w:val="en-US"/>
              </w:rPr>
            </w:pPr>
          </w:p>
          <w:p w:rsidR="00A47D40" w:rsidRPr="00A47D40" w:rsidRDefault="00A47D40" w:rsidP="00A47D40">
            <w:pPr>
              <w:jc w:val="right"/>
              <w:rPr>
                <w:sz w:val="20"/>
                <w:szCs w:val="20"/>
                <w:lang w:val="en-US"/>
              </w:rPr>
            </w:pPr>
            <w:r>
              <w:rPr>
                <w:sz w:val="20"/>
                <w:szCs w:val="20"/>
                <w:lang w:val="en-US"/>
              </w:rPr>
              <w:t>4</w:t>
            </w:r>
          </w:p>
        </w:tc>
        <w:tc>
          <w:tcPr>
            <w:tcW w:w="1560" w:type="dxa"/>
          </w:tcPr>
          <w:p w:rsidR="004E763E" w:rsidRDefault="004E763E" w:rsidP="00A47D40">
            <w:pPr>
              <w:jc w:val="right"/>
              <w:rPr>
                <w:sz w:val="20"/>
                <w:szCs w:val="20"/>
                <w:lang w:val="en-US"/>
              </w:rPr>
            </w:pPr>
          </w:p>
          <w:p w:rsidR="00A47D40" w:rsidRDefault="00A47D40" w:rsidP="00A47D40">
            <w:pPr>
              <w:jc w:val="right"/>
              <w:rPr>
                <w:sz w:val="20"/>
                <w:szCs w:val="20"/>
                <w:lang w:val="en-US"/>
              </w:rPr>
            </w:pPr>
          </w:p>
          <w:p w:rsidR="00A47D40" w:rsidRPr="00A47D40" w:rsidRDefault="00A47D40" w:rsidP="00A47D40">
            <w:pPr>
              <w:jc w:val="right"/>
              <w:rPr>
                <w:sz w:val="20"/>
                <w:szCs w:val="20"/>
                <w:lang w:val="en-US"/>
              </w:rPr>
            </w:pPr>
            <w:r>
              <w:rPr>
                <w:sz w:val="20"/>
                <w:szCs w:val="20"/>
                <w:lang w:val="en-US"/>
              </w:rPr>
              <w:t>4</w:t>
            </w:r>
          </w:p>
        </w:tc>
        <w:tc>
          <w:tcPr>
            <w:tcW w:w="992" w:type="dxa"/>
          </w:tcPr>
          <w:p w:rsidR="004E763E" w:rsidRPr="00DC729E" w:rsidRDefault="004E763E" w:rsidP="0065763B">
            <w:pPr>
              <w:rPr>
                <w:sz w:val="20"/>
                <w:szCs w:val="20"/>
              </w:rPr>
            </w:pPr>
          </w:p>
        </w:tc>
        <w:tc>
          <w:tcPr>
            <w:tcW w:w="1701" w:type="dxa"/>
          </w:tcPr>
          <w:p w:rsidR="004E763E" w:rsidRPr="00DC729E" w:rsidRDefault="004E763E" w:rsidP="0065763B">
            <w:pPr>
              <w:rPr>
                <w:sz w:val="20"/>
                <w:szCs w:val="20"/>
              </w:rPr>
            </w:pPr>
          </w:p>
        </w:tc>
      </w:tr>
      <w:tr w:rsidR="004E763E" w:rsidRPr="00DC729E" w:rsidTr="00CE40EF">
        <w:tc>
          <w:tcPr>
            <w:tcW w:w="534" w:type="dxa"/>
            <w:shd w:val="clear" w:color="auto" w:fill="D9D9D9" w:themeFill="background1" w:themeFillShade="D9"/>
          </w:tcPr>
          <w:p w:rsidR="004E763E" w:rsidRPr="00DC729E" w:rsidRDefault="004E763E" w:rsidP="0065763B">
            <w:pPr>
              <w:jc w:val="right"/>
              <w:rPr>
                <w:rFonts w:ascii="Calibri" w:hAnsi="Calibri"/>
                <w:sz w:val="20"/>
                <w:szCs w:val="20"/>
              </w:rPr>
            </w:pPr>
          </w:p>
        </w:tc>
        <w:tc>
          <w:tcPr>
            <w:tcW w:w="3827" w:type="dxa"/>
            <w:shd w:val="clear" w:color="auto" w:fill="D9D9D9" w:themeFill="background1" w:themeFillShade="D9"/>
          </w:tcPr>
          <w:p w:rsidR="004E763E" w:rsidRPr="00DC729E" w:rsidRDefault="00644B3B" w:rsidP="0065763B">
            <w:pPr>
              <w:rPr>
                <w:rFonts w:ascii="Calibri" w:hAnsi="Calibri"/>
                <w:sz w:val="20"/>
                <w:szCs w:val="20"/>
              </w:rPr>
            </w:pPr>
            <w:r>
              <w:rPr>
                <w:rFonts w:ascii="Calibri" w:hAnsi="Calibri"/>
                <w:b/>
                <w:bCs/>
                <w:sz w:val="20"/>
                <w:szCs w:val="20"/>
                <w:lang w:val="en-US"/>
              </w:rPr>
              <w:t>I</w:t>
            </w:r>
            <w:r w:rsidR="004E763E" w:rsidRPr="00DC729E">
              <w:rPr>
                <w:rFonts w:ascii="Calibri" w:hAnsi="Calibri"/>
                <w:b/>
                <w:bCs/>
                <w:sz w:val="20"/>
                <w:szCs w:val="20"/>
                <w:lang w:val="en-US"/>
              </w:rPr>
              <w:t>V</w:t>
            </w:r>
            <w:r w:rsidR="004E763E" w:rsidRPr="00DC729E">
              <w:rPr>
                <w:rFonts w:ascii="Calibri" w:hAnsi="Calibri"/>
                <w:b/>
                <w:bCs/>
                <w:sz w:val="20"/>
                <w:szCs w:val="20"/>
              </w:rPr>
              <w:t xml:space="preserve">. </w:t>
            </w:r>
            <w:proofErr w:type="spellStart"/>
            <w:r w:rsidR="004E763E" w:rsidRPr="00DC729E">
              <w:rPr>
                <w:rFonts w:ascii="Calibri" w:hAnsi="Calibri"/>
                <w:b/>
                <w:bCs/>
                <w:sz w:val="20"/>
                <w:szCs w:val="20"/>
              </w:rPr>
              <w:t>Индикаторни</w:t>
            </w:r>
            <w:proofErr w:type="spellEnd"/>
            <w:r w:rsidR="004E763E" w:rsidRPr="00DC729E">
              <w:rPr>
                <w:rFonts w:ascii="Calibri" w:hAnsi="Calibri"/>
                <w:b/>
                <w:bCs/>
                <w:sz w:val="20"/>
                <w:szCs w:val="20"/>
              </w:rPr>
              <w:t xml:space="preserve"> тръбички</w:t>
            </w:r>
          </w:p>
        </w:tc>
        <w:tc>
          <w:tcPr>
            <w:tcW w:w="3402" w:type="dxa"/>
            <w:shd w:val="clear" w:color="auto" w:fill="D9D9D9" w:themeFill="background1" w:themeFillShade="D9"/>
          </w:tcPr>
          <w:p w:rsidR="004E763E" w:rsidRPr="00DC729E" w:rsidRDefault="004E763E" w:rsidP="0065763B">
            <w:pPr>
              <w:rPr>
                <w:rFonts w:ascii="Calibri" w:hAnsi="Calibri"/>
                <w:sz w:val="20"/>
                <w:szCs w:val="20"/>
              </w:rPr>
            </w:pPr>
          </w:p>
        </w:tc>
        <w:tc>
          <w:tcPr>
            <w:tcW w:w="992" w:type="dxa"/>
            <w:shd w:val="clear" w:color="auto" w:fill="D9D9D9" w:themeFill="background1" w:themeFillShade="D9"/>
            <w:vAlign w:val="bottom"/>
          </w:tcPr>
          <w:p w:rsidR="004E763E" w:rsidRPr="00DC729E" w:rsidRDefault="004E763E" w:rsidP="0065763B">
            <w:pPr>
              <w:rPr>
                <w:rFonts w:ascii="Calibri" w:hAnsi="Calibri"/>
                <w:sz w:val="20"/>
                <w:szCs w:val="20"/>
              </w:rPr>
            </w:pPr>
          </w:p>
        </w:tc>
        <w:tc>
          <w:tcPr>
            <w:tcW w:w="1276" w:type="dxa"/>
            <w:shd w:val="clear" w:color="auto" w:fill="D9D9D9" w:themeFill="background1" w:themeFillShade="D9"/>
            <w:vAlign w:val="bottom"/>
          </w:tcPr>
          <w:p w:rsidR="004E763E" w:rsidRPr="00DC729E" w:rsidRDefault="004E763E" w:rsidP="0065763B">
            <w:pPr>
              <w:jc w:val="right"/>
              <w:rPr>
                <w:rFonts w:ascii="Calibri" w:hAnsi="Calibri"/>
                <w:sz w:val="20"/>
                <w:szCs w:val="20"/>
              </w:rPr>
            </w:pPr>
          </w:p>
        </w:tc>
        <w:tc>
          <w:tcPr>
            <w:tcW w:w="1417" w:type="dxa"/>
            <w:shd w:val="clear" w:color="auto" w:fill="D9D9D9" w:themeFill="background1" w:themeFillShade="D9"/>
          </w:tcPr>
          <w:p w:rsidR="004E763E" w:rsidRPr="00DC729E" w:rsidRDefault="004E763E" w:rsidP="00F832CE">
            <w:pPr>
              <w:jc w:val="right"/>
              <w:rPr>
                <w:sz w:val="20"/>
                <w:szCs w:val="20"/>
              </w:rPr>
            </w:pPr>
          </w:p>
        </w:tc>
        <w:tc>
          <w:tcPr>
            <w:tcW w:w="1560" w:type="dxa"/>
            <w:shd w:val="clear" w:color="auto" w:fill="D9D9D9" w:themeFill="background1" w:themeFillShade="D9"/>
          </w:tcPr>
          <w:p w:rsidR="004E763E" w:rsidRPr="00DC729E" w:rsidRDefault="004E763E" w:rsidP="00F832CE">
            <w:pPr>
              <w:jc w:val="right"/>
              <w:rPr>
                <w:sz w:val="20"/>
                <w:szCs w:val="20"/>
              </w:rPr>
            </w:pPr>
          </w:p>
        </w:tc>
        <w:tc>
          <w:tcPr>
            <w:tcW w:w="992" w:type="dxa"/>
            <w:shd w:val="clear" w:color="auto" w:fill="D9D9D9" w:themeFill="background1" w:themeFillShade="D9"/>
          </w:tcPr>
          <w:p w:rsidR="004E763E" w:rsidRPr="00DC729E" w:rsidRDefault="004E763E" w:rsidP="00F832CE">
            <w:pPr>
              <w:jc w:val="right"/>
              <w:rPr>
                <w:sz w:val="20"/>
                <w:szCs w:val="20"/>
              </w:rPr>
            </w:pPr>
          </w:p>
        </w:tc>
        <w:tc>
          <w:tcPr>
            <w:tcW w:w="1701" w:type="dxa"/>
            <w:shd w:val="clear" w:color="auto" w:fill="D9D9D9" w:themeFill="background1" w:themeFillShade="D9"/>
          </w:tcPr>
          <w:p w:rsidR="004E763E" w:rsidRPr="00DC729E" w:rsidRDefault="004E763E" w:rsidP="0065763B">
            <w:pPr>
              <w:rPr>
                <w:sz w:val="20"/>
                <w:szCs w:val="20"/>
              </w:rPr>
            </w:pPr>
          </w:p>
        </w:tc>
      </w:tr>
      <w:tr w:rsidR="004E763E" w:rsidRPr="00DC729E" w:rsidTr="00CE40EF">
        <w:tc>
          <w:tcPr>
            <w:tcW w:w="534" w:type="dxa"/>
          </w:tcPr>
          <w:p w:rsidR="004E763E" w:rsidRPr="00DC729E" w:rsidRDefault="004E763E" w:rsidP="0065763B">
            <w:pPr>
              <w:jc w:val="right"/>
              <w:rPr>
                <w:sz w:val="20"/>
                <w:szCs w:val="20"/>
              </w:rPr>
            </w:pPr>
            <w:r w:rsidRPr="00DC729E">
              <w:rPr>
                <w:sz w:val="20"/>
                <w:szCs w:val="20"/>
              </w:rPr>
              <w:t>1</w:t>
            </w:r>
          </w:p>
        </w:tc>
        <w:tc>
          <w:tcPr>
            <w:tcW w:w="3827" w:type="dxa"/>
          </w:tcPr>
          <w:p w:rsidR="004E763E" w:rsidRPr="00DC729E" w:rsidRDefault="004E763E" w:rsidP="0065763B">
            <w:pPr>
              <w:rPr>
                <w:sz w:val="20"/>
                <w:szCs w:val="20"/>
              </w:rPr>
            </w:pPr>
            <w:r w:rsidRPr="00DC729E">
              <w:rPr>
                <w:sz w:val="20"/>
                <w:szCs w:val="20"/>
              </w:rPr>
              <w:t xml:space="preserve">Азотен диоксид – </w:t>
            </w:r>
            <w:proofErr w:type="spellStart"/>
            <w:r w:rsidRPr="00DC729E">
              <w:rPr>
                <w:sz w:val="20"/>
                <w:szCs w:val="20"/>
              </w:rPr>
              <w:t>1А</w:t>
            </w:r>
            <w:proofErr w:type="spellEnd"/>
          </w:p>
        </w:tc>
        <w:tc>
          <w:tcPr>
            <w:tcW w:w="3402" w:type="dxa"/>
          </w:tcPr>
          <w:p w:rsidR="004E763E" w:rsidRPr="00DC729E" w:rsidRDefault="004E763E" w:rsidP="0065763B">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4E763E" w:rsidRPr="00DC729E" w:rsidRDefault="004E763E" w:rsidP="0065763B">
            <w:pPr>
              <w:rPr>
                <w:rFonts w:cs="Arial"/>
                <w:sz w:val="20"/>
                <w:szCs w:val="20"/>
              </w:rPr>
            </w:pPr>
          </w:p>
        </w:tc>
        <w:tc>
          <w:tcPr>
            <w:tcW w:w="992" w:type="dxa"/>
            <w:vAlign w:val="bottom"/>
          </w:tcPr>
          <w:p w:rsidR="004E763E" w:rsidRPr="00DC729E" w:rsidRDefault="004E763E" w:rsidP="0065763B">
            <w:pPr>
              <w:rPr>
                <w:sz w:val="20"/>
                <w:szCs w:val="20"/>
              </w:rPr>
            </w:pPr>
            <w:r w:rsidRPr="00DC729E">
              <w:rPr>
                <w:sz w:val="20"/>
                <w:szCs w:val="20"/>
              </w:rPr>
              <w:t xml:space="preserve">бр. </w:t>
            </w:r>
          </w:p>
        </w:tc>
        <w:tc>
          <w:tcPr>
            <w:tcW w:w="1276" w:type="dxa"/>
            <w:vAlign w:val="bottom"/>
          </w:tcPr>
          <w:p w:rsidR="004E763E" w:rsidRPr="00DC729E" w:rsidRDefault="004E763E" w:rsidP="0065763B">
            <w:pPr>
              <w:jc w:val="right"/>
              <w:rPr>
                <w:sz w:val="20"/>
                <w:szCs w:val="20"/>
              </w:rPr>
            </w:pPr>
            <w:r w:rsidRPr="00DC729E">
              <w:rPr>
                <w:sz w:val="20"/>
                <w:szCs w:val="20"/>
              </w:rPr>
              <w:t>10</w:t>
            </w:r>
          </w:p>
        </w:tc>
        <w:tc>
          <w:tcPr>
            <w:tcW w:w="1417" w:type="dxa"/>
          </w:tcPr>
          <w:p w:rsidR="004E763E" w:rsidRDefault="004E763E" w:rsidP="00F832CE">
            <w:pPr>
              <w:jc w:val="right"/>
              <w:rPr>
                <w:sz w:val="20"/>
                <w:szCs w:val="20"/>
                <w:lang w:val="en-US"/>
              </w:rPr>
            </w:pPr>
          </w:p>
          <w:p w:rsidR="00F832CE" w:rsidRDefault="00F832CE" w:rsidP="00F832CE">
            <w:pPr>
              <w:jc w:val="right"/>
              <w:rPr>
                <w:sz w:val="20"/>
                <w:szCs w:val="20"/>
                <w:lang w:val="en-US"/>
              </w:rPr>
            </w:pPr>
          </w:p>
          <w:p w:rsidR="00F832CE" w:rsidRDefault="00F832CE" w:rsidP="00F832CE">
            <w:pPr>
              <w:jc w:val="right"/>
              <w:rPr>
                <w:sz w:val="20"/>
                <w:szCs w:val="20"/>
                <w:lang w:val="en-US"/>
              </w:rPr>
            </w:pPr>
          </w:p>
          <w:p w:rsidR="00F832CE" w:rsidRDefault="00F832CE" w:rsidP="00F832CE">
            <w:pPr>
              <w:jc w:val="right"/>
              <w:rPr>
                <w:sz w:val="20"/>
                <w:szCs w:val="20"/>
                <w:lang w:val="en-US"/>
              </w:rPr>
            </w:pPr>
          </w:p>
          <w:p w:rsidR="00F832CE" w:rsidRPr="00F832CE" w:rsidRDefault="00F832CE" w:rsidP="00F832CE">
            <w:pPr>
              <w:jc w:val="right"/>
              <w:rPr>
                <w:sz w:val="20"/>
                <w:szCs w:val="20"/>
                <w:lang w:val="en-US"/>
              </w:rPr>
            </w:pPr>
            <w:r>
              <w:rPr>
                <w:sz w:val="20"/>
                <w:szCs w:val="20"/>
                <w:lang w:val="en-US"/>
              </w:rPr>
              <w:t>2</w:t>
            </w:r>
          </w:p>
        </w:tc>
        <w:tc>
          <w:tcPr>
            <w:tcW w:w="1560" w:type="dxa"/>
          </w:tcPr>
          <w:p w:rsidR="004E763E" w:rsidRDefault="004E763E" w:rsidP="00F832CE">
            <w:pPr>
              <w:jc w:val="right"/>
              <w:rPr>
                <w:sz w:val="20"/>
                <w:szCs w:val="20"/>
                <w:lang w:val="en-US"/>
              </w:rPr>
            </w:pPr>
          </w:p>
          <w:p w:rsidR="00F832CE" w:rsidRDefault="00F832CE" w:rsidP="00F832CE">
            <w:pPr>
              <w:jc w:val="right"/>
              <w:rPr>
                <w:sz w:val="20"/>
                <w:szCs w:val="20"/>
                <w:lang w:val="en-US"/>
              </w:rPr>
            </w:pPr>
          </w:p>
          <w:p w:rsidR="00F832CE" w:rsidRDefault="00F832CE" w:rsidP="00F832CE">
            <w:pPr>
              <w:jc w:val="right"/>
              <w:rPr>
                <w:sz w:val="20"/>
                <w:szCs w:val="20"/>
                <w:lang w:val="en-US"/>
              </w:rPr>
            </w:pPr>
          </w:p>
          <w:p w:rsidR="00F832CE" w:rsidRDefault="00F832CE" w:rsidP="00F832CE">
            <w:pPr>
              <w:jc w:val="right"/>
              <w:rPr>
                <w:sz w:val="20"/>
                <w:szCs w:val="20"/>
                <w:lang w:val="en-US"/>
              </w:rPr>
            </w:pPr>
          </w:p>
          <w:p w:rsidR="00F832CE" w:rsidRPr="00F832CE" w:rsidRDefault="00F832CE" w:rsidP="00F832CE">
            <w:pPr>
              <w:jc w:val="right"/>
              <w:rPr>
                <w:sz w:val="20"/>
                <w:szCs w:val="20"/>
                <w:lang w:val="en-US"/>
              </w:rPr>
            </w:pPr>
            <w:r>
              <w:rPr>
                <w:sz w:val="20"/>
                <w:szCs w:val="20"/>
                <w:lang w:val="en-US"/>
              </w:rPr>
              <w:t>20</w:t>
            </w:r>
          </w:p>
        </w:tc>
        <w:tc>
          <w:tcPr>
            <w:tcW w:w="992" w:type="dxa"/>
          </w:tcPr>
          <w:p w:rsidR="004E763E" w:rsidRPr="00DC729E" w:rsidRDefault="004E763E" w:rsidP="00F832CE">
            <w:pPr>
              <w:jc w:val="right"/>
              <w:rPr>
                <w:sz w:val="20"/>
                <w:szCs w:val="20"/>
              </w:rPr>
            </w:pPr>
          </w:p>
        </w:tc>
        <w:tc>
          <w:tcPr>
            <w:tcW w:w="1701" w:type="dxa"/>
          </w:tcPr>
          <w:p w:rsidR="004E763E" w:rsidRPr="00DC729E" w:rsidRDefault="004E763E" w:rsidP="0065763B">
            <w:pPr>
              <w:rPr>
                <w:sz w:val="20"/>
                <w:szCs w:val="20"/>
              </w:rPr>
            </w:pPr>
          </w:p>
        </w:tc>
      </w:tr>
      <w:tr w:rsidR="004E763E" w:rsidRPr="00DC729E" w:rsidTr="00CE40EF">
        <w:tc>
          <w:tcPr>
            <w:tcW w:w="534" w:type="dxa"/>
          </w:tcPr>
          <w:p w:rsidR="004E763E" w:rsidRPr="00DC729E" w:rsidRDefault="004E763E" w:rsidP="0065763B">
            <w:pPr>
              <w:jc w:val="right"/>
              <w:rPr>
                <w:sz w:val="20"/>
                <w:szCs w:val="20"/>
                <w:lang w:val="en-US"/>
              </w:rPr>
            </w:pPr>
            <w:r w:rsidRPr="00DC729E">
              <w:rPr>
                <w:sz w:val="20"/>
                <w:szCs w:val="20"/>
                <w:lang w:val="en-US"/>
              </w:rPr>
              <w:t>2</w:t>
            </w:r>
          </w:p>
        </w:tc>
        <w:tc>
          <w:tcPr>
            <w:tcW w:w="3827" w:type="dxa"/>
          </w:tcPr>
          <w:p w:rsidR="004E763E" w:rsidRPr="00DC729E" w:rsidRDefault="004E763E" w:rsidP="0065763B">
            <w:pPr>
              <w:rPr>
                <w:sz w:val="20"/>
                <w:szCs w:val="20"/>
              </w:rPr>
            </w:pPr>
            <w:r w:rsidRPr="00DC729E">
              <w:rPr>
                <w:sz w:val="20"/>
                <w:szCs w:val="20"/>
              </w:rPr>
              <w:t xml:space="preserve">Азотни оксиди – </w:t>
            </w:r>
            <w:proofErr w:type="spellStart"/>
            <w:r w:rsidRPr="00DC729E">
              <w:rPr>
                <w:sz w:val="20"/>
                <w:szCs w:val="20"/>
              </w:rPr>
              <w:t>1А</w:t>
            </w:r>
            <w:proofErr w:type="spellEnd"/>
          </w:p>
          <w:p w:rsidR="004E763E" w:rsidRPr="00DC729E" w:rsidRDefault="004E763E" w:rsidP="0065763B">
            <w:pPr>
              <w:rPr>
                <w:sz w:val="20"/>
                <w:szCs w:val="20"/>
              </w:rPr>
            </w:pPr>
          </w:p>
        </w:tc>
        <w:tc>
          <w:tcPr>
            <w:tcW w:w="3402" w:type="dxa"/>
          </w:tcPr>
          <w:p w:rsidR="004E763E" w:rsidRPr="00DC729E" w:rsidRDefault="004E763E" w:rsidP="0065763B">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4E763E" w:rsidRPr="00DC729E" w:rsidRDefault="004E763E" w:rsidP="0065763B">
            <w:pPr>
              <w:rPr>
                <w:sz w:val="20"/>
                <w:szCs w:val="20"/>
              </w:rPr>
            </w:pPr>
          </w:p>
        </w:tc>
        <w:tc>
          <w:tcPr>
            <w:tcW w:w="992" w:type="dxa"/>
            <w:vAlign w:val="bottom"/>
          </w:tcPr>
          <w:p w:rsidR="004E763E" w:rsidRPr="00DC729E" w:rsidRDefault="004E763E" w:rsidP="0065763B">
            <w:pPr>
              <w:rPr>
                <w:sz w:val="20"/>
                <w:szCs w:val="20"/>
                <w:lang w:val="en-US"/>
              </w:rPr>
            </w:pPr>
            <w:r w:rsidRPr="00DC729E">
              <w:rPr>
                <w:sz w:val="20"/>
                <w:szCs w:val="20"/>
              </w:rPr>
              <w:t>бр.</w:t>
            </w:r>
          </w:p>
        </w:tc>
        <w:tc>
          <w:tcPr>
            <w:tcW w:w="1276" w:type="dxa"/>
            <w:vAlign w:val="bottom"/>
          </w:tcPr>
          <w:p w:rsidR="004E763E" w:rsidRPr="00DC729E" w:rsidRDefault="004E763E" w:rsidP="0065763B">
            <w:pPr>
              <w:jc w:val="right"/>
              <w:rPr>
                <w:sz w:val="20"/>
                <w:szCs w:val="20"/>
                <w:lang w:val="en-US"/>
              </w:rPr>
            </w:pPr>
            <w:r w:rsidRPr="00DC729E">
              <w:rPr>
                <w:sz w:val="20"/>
                <w:szCs w:val="20"/>
                <w:lang w:val="en-US"/>
              </w:rPr>
              <w:t>10</w:t>
            </w:r>
          </w:p>
        </w:tc>
        <w:tc>
          <w:tcPr>
            <w:tcW w:w="1417" w:type="dxa"/>
          </w:tcPr>
          <w:p w:rsidR="004E763E" w:rsidRDefault="004E763E" w:rsidP="00F832CE">
            <w:pPr>
              <w:jc w:val="right"/>
              <w:rPr>
                <w:sz w:val="20"/>
                <w:szCs w:val="20"/>
                <w:lang w:val="en-US"/>
              </w:rPr>
            </w:pPr>
          </w:p>
          <w:p w:rsidR="00F832CE" w:rsidRDefault="00F832CE" w:rsidP="00F832CE">
            <w:pPr>
              <w:jc w:val="right"/>
              <w:rPr>
                <w:sz w:val="20"/>
                <w:szCs w:val="20"/>
                <w:lang w:val="en-US"/>
              </w:rPr>
            </w:pPr>
          </w:p>
          <w:p w:rsidR="00F832CE" w:rsidRDefault="00F832CE" w:rsidP="00F832CE">
            <w:pPr>
              <w:jc w:val="right"/>
              <w:rPr>
                <w:sz w:val="20"/>
                <w:szCs w:val="20"/>
                <w:lang w:val="en-US"/>
              </w:rPr>
            </w:pPr>
          </w:p>
          <w:p w:rsidR="00F832CE" w:rsidRDefault="00F832CE" w:rsidP="00F832CE">
            <w:pPr>
              <w:jc w:val="right"/>
              <w:rPr>
                <w:sz w:val="20"/>
                <w:szCs w:val="20"/>
                <w:lang w:val="en-US"/>
              </w:rPr>
            </w:pPr>
          </w:p>
          <w:p w:rsidR="00F832CE" w:rsidRPr="00F832CE" w:rsidRDefault="00F832CE" w:rsidP="00F832CE">
            <w:pPr>
              <w:jc w:val="right"/>
              <w:rPr>
                <w:sz w:val="20"/>
                <w:szCs w:val="20"/>
                <w:lang w:val="en-US"/>
              </w:rPr>
            </w:pPr>
            <w:r>
              <w:rPr>
                <w:sz w:val="20"/>
                <w:szCs w:val="20"/>
                <w:lang w:val="en-US"/>
              </w:rPr>
              <w:t>1</w:t>
            </w:r>
          </w:p>
        </w:tc>
        <w:tc>
          <w:tcPr>
            <w:tcW w:w="1560" w:type="dxa"/>
          </w:tcPr>
          <w:p w:rsidR="004E763E" w:rsidRDefault="004E763E" w:rsidP="00F832CE">
            <w:pPr>
              <w:jc w:val="right"/>
              <w:rPr>
                <w:sz w:val="20"/>
                <w:szCs w:val="20"/>
                <w:lang w:val="en-US"/>
              </w:rPr>
            </w:pPr>
          </w:p>
          <w:p w:rsidR="00F832CE" w:rsidRDefault="00F832CE" w:rsidP="00F832CE">
            <w:pPr>
              <w:jc w:val="right"/>
              <w:rPr>
                <w:sz w:val="20"/>
                <w:szCs w:val="20"/>
                <w:lang w:val="en-US"/>
              </w:rPr>
            </w:pPr>
          </w:p>
          <w:p w:rsidR="00F832CE" w:rsidRDefault="00F832CE" w:rsidP="00F832CE">
            <w:pPr>
              <w:jc w:val="right"/>
              <w:rPr>
                <w:sz w:val="20"/>
                <w:szCs w:val="20"/>
                <w:lang w:val="en-US"/>
              </w:rPr>
            </w:pPr>
          </w:p>
          <w:p w:rsidR="00F832CE" w:rsidRDefault="00F832CE" w:rsidP="00F832CE">
            <w:pPr>
              <w:jc w:val="right"/>
              <w:rPr>
                <w:sz w:val="20"/>
                <w:szCs w:val="20"/>
                <w:lang w:val="en-US"/>
              </w:rPr>
            </w:pPr>
          </w:p>
          <w:p w:rsidR="00F832CE" w:rsidRPr="00F832CE" w:rsidRDefault="00F832CE" w:rsidP="00F832CE">
            <w:pPr>
              <w:jc w:val="right"/>
              <w:rPr>
                <w:sz w:val="20"/>
                <w:szCs w:val="20"/>
                <w:lang w:val="en-US"/>
              </w:rPr>
            </w:pPr>
            <w:r>
              <w:rPr>
                <w:sz w:val="20"/>
                <w:szCs w:val="20"/>
                <w:lang w:val="en-US"/>
              </w:rPr>
              <w:t>10</w:t>
            </w:r>
          </w:p>
        </w:tc>
        <w:tc>
          <w:tcPr>
            <w:tcW w:w="992" w:type="dxa"/>
          </w:tcPr>
          <w:p w:rsidR="004E763E" w:rsidRPr="00DC729E" w:rsidRDefault="004E763E" w:rsidP="00F832CE">
            <w:pPr>
              <w:jc w:val="right"/>
              <w:rPr>
                <w:sz w:val="20"/>
                <w:szCs w:val="20"/>
              </w:rPr>
            </w:pPr>
          </w:p>
        </w:tc>
        <w:tc>
          <w:tcPr>
            <w:tcW w:w="1701" w:type="dxa"/>
          </w:tcPr>
          <w:p w:rsidR="004E763E" w:rsidRPr="00DC729E" w:rsidRDefault="004E763E" w:rsidP="0065763B">
            <w:pPr>
              <w:rPr>
                <w:sz w:val="20"/>
                <w:szCs w:val="20"/>
              </w:rPr>
            </w:pPr>
          </w:p>
        </w:tc>
      </w:tr>
      <w:tr w:rsidR="004E763E" w:rsidRPr="00DC729E" w:rsidTr="00CE40EF">
        <w:tc>
          <w:tcPr>
            <w:tcW w:w="534" w:type="dxa"/>
          </w:tcPr>
          <w:p w:rsidR="004E763E" w:rsidRPr="00DC729E" w:rsidRDefault="004E763E" w:rsidP="0065763B">
            <w:pPr>
              <w:jc w:val="right"/>
              <w:rPr>
                <w:sz w:val="20"/>
                <w:szCs w:val="20"/>
              </w:rPr>
            </w:pPr>
            <w:r w:rsidRPr="00DC729E">
              <w:rPr>
                <w:sz w:val="20"/>
                <w:szCs w:val="20"/>
              </w:rPr>
              <w:t>3</w:t>
            </w:r>
          </w:p>
        </w:tc>
        <w:tc>
          <w:tcPr>
            <w:tcW w:w="3827" w:type="dxa"/>
          </w:tcPr>
          <w:p w:rsidR="004E763E" w:rsidRPr="00DC729E" w:rsidRDefault="004E763E" w:rsidP="0065763B">
            <w:pPr>
              <w:rPr>
                <w:sz w:val="20"/>
                <w:szCs w:val="20"/>
              </w:rPr>
            </w:pPr>
            <w:r w:rsidRPr="00DC729E">
              <w:rPr>
                <w:sz w:val="20"/>
                <w:szCs w:val="20"/>
              </w:rPr>
              <w:t>Амоняк-</w:t>
            </w:r>
            <w:proofErr w:type="spellStart"/>
            <w:r w:rsidRPr="00DC729E">
              <w:rPr>
                <w:sz w:val="20"/>
                <w:szCs w:val="20"/>
              </w:rPr>
              <w:t>5В</w:t>
            </w:r>
            <w:proofErr w:type="spellEnd"/>
          </w:p>
          <w:p w:rsidR="004E763E" w:rsidRPr="00DC729E" w:rsidRDefault="004E763E" w:rsidP="0065763B">
            <w:pPr>
              <w:rPr>
                <w:sz w:val="20"/>
                <w:szCs w:val="20"/>
              </w:rPr>
            </w:pPr>
          </w:p>
        </w:tc>
        <w:tc>
          <w:tcPr>
            <w:tcW w:w="3402" w:type="dxa"/>
          </w:tcPr>
          <w:p w:rsidR="004E763E" w:rsidRPr="00DC729E" w:rsidRDefault="004E763E" w:rsidP="0065763B">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4E763E" w:rsidRPr="00DC729E" w:rsidRDefault="004E763E" w:rsidP="0065763B">
            <w:pPr>
              <w:rPr>
                <w:sz w:val="20"/>
                <w:szCs w:val="20"/>
              </w:rPr>
            </w:pPr>
          </w:p>
        </w:tc>
        <w:tc>
          <w:tcPr>
            <w:tcW w:w="992" w:type="dxa"/>
            <w:vAlign w:val="bottom"/>
          </w:tcPr>
          <w:p w:rsidR="004E763E" w:rsidRPr="00DC729E" w:rsidRDefault="004E763E" w:rsidP="0065763B">
            <w:pPr>
              <w:rPr>
                <w:sz w:val="20"/>
                <w:szCs w:val="20"/>
              </w:rPr>
            </w:pPr>
            <w:r w:rsidRPr="00DC729E">
              <w:rPr>
                <w:sz w:val="20"/>
                <w:szCs w:val="20"/>
              </w:rPr>
              <w:t xml:space="preserve">бр. </w:t>
            </w:r>
          </w:p>
          <w:p w:rsidR="004E763E" w:rsidRPr="00DC729E" w:rsidRDefault="004E763E" w:rsidP="0065763B">
            <w:pPr>
              <w:rPr>
                <w:sz w:val="20"/>
                <w:szCs w:val="20"/>
              </w:rPr>
            </w:pPr>
          </w:p>
        </w:tc>
        <w:tc>
          <w:tcPr>
            <w:tcW w:w="1276" w:type="dxa"/>
            <w:vAlign w:val="bottom"/>
          </w:tcPr>
          <w:p w:rsidR="004E763E" w:rsidRPr="00DC729E" w:rsidRDefault="004E763E" w:rsidP="0065763B">
            <w:pPr>
              <w:jc w:val="right"/>
              <w:rPr>
                <w:sz w:val="20"/>
                <w:szCs w:val="20"/>
              </w:rPr>
            </w:pPr>
            <w:r w:rsidRPr="00DC729E">
              <w:rPr>
                <w:sz w:val="20"/>
                <w:szCs w:val="20"/>
              </w:rPr>
              <w:t>10</w:t>
            </w:r>
          </w:p>
        </w:tc>
        <w:tc>
          <w:tcPr>
            <w:tcW w:w="1417" w:type="dxa"/>
          </w:tcPr>
          <w:p w:rsidR="004E763E" w:rsidRDefault="004E763E" w:rsidP="00F832CE">
            <w:pPr>
              <w:jc w:val="right"/>
              <w:rPr>
                <w:sz w:val="20"/>
                <w:szCs w:val="20"/>
                <w:lang w:val="en-US"/>
              </w:rPr>
            </w:pPr>
          </w:p>
          <w:p w:rsidR="00F832CE" w:rsidRDefault="00F832CE" w:rsidP="00F832CE">
            <w:pPr>
              <w:jc w:val="right"/>
              <w:rPr>
                <w:sz w:val="20"/>
                <w:szCs w:val="20"/>
                <w:lang w:val="en-US"/>
              </w:rPr>
            </w:pPr>
          </w:p>
          <w:p w:rsidR="00F832CE" w:rsidRDefault="00F832CE" w:rsidP="00F832CE">
            <w:pPr>
              <w:jc w:val="right"/>
              <w:rPr>
                <w:sz w:val="20"/>
                <w:szCs w:val="20"/>
                <w:lang w:val="en-US"/>
              </w:rPr>
            </w:pPr>
          </w:p>
          <w:p w:rsidR="00F832CE" w:rsidRDefault="00F832CE" w:rsidP="00F832CE">
            <w:pPr>
              <w:jc w:val="right"/>
              <w:rPr>
                <w:sz w:val="20"/>
                <w:szCs w:val="20"/>
                <w:lang w:val="en-US"/>
              </w:rPr>
            </w:pPr>
          </w:p>
          <w:p w:rsidR="00F832CE" w:rsidRPr="00F832CE" w:rsidRDefault="00F832CE" w:rsidP="00F832CE">
            <w:pPr>
              <w:jc w:val="right"/>
              <w:rPr>
                <w:sz w:val="20"/>
                <w:szCs w:val="20"/>
                <w:lang w:val="en-US"/>
              </w:rPr>
            </w:pPr>
            <w:r>
              <w:rPr>
                <w:sz w:val="20"/>
                <w:szCs w:val="20"/>
                <w:lang w:val="en-US"/>
              </w:rPr>
              <w:t>1</w:t>
            </w:r>
          </w:p>
        </w:tc>
        <w:tc>
          <w:tcPr>
            <w:tcW w:w="1560" w:type="dxa"/>
          </w:tcPr>
          <w:p w:rsidR="004E763E" w:rsidRDefault="004E763E" w:rsidP="00F832CE">
            <w:pPr>
              <w:jc w:val="right"/>
              <w:rPr>
                <w:sz w:val="20"/>
                <w:szCs w:val="20"/>
                <w:lang w:val="en-US"/>
              </w:rPr>
            </w:pPr>
          </w:p>
          <w:p w:rsidR="00F832CE" w:rsidRDefault="00F832CE" w:rsidP="00F832CE">
            <w:pPr>
              <w:jc w:val="right"/>
              <w:rPr>
                <w:sz w:val="20"/>
                <w:szCs w:val="20"/>
                <w:lang w:val="en-US"/>
              </w:rPr>
            </w:pPr>
          </w:p>
          <w:p w:rsidR="00F832CE" w:rsidRDefault="00F832CE" w:rsidP="00F832CE">
            <w:pPr>
              <w:jc w:val="right"/>
              <w:rPr>
                <w:sz w:val="20"/>
                <w:szCs w:val="20"/>
                <w:lang w:val="en-US"/>
              </w:rPr>
            </w:pPr>
          </w:p>
          <w:p w:rsidR="00F832CE" w:rsidRDefault="00F832CE" w:rsidP="00F832CE">
            <w:pPr>
              <w:jc w:val="right"/>
              <w:rPr>
                <w:sz w:val="20"/>
                <w:szCs w:val="20"/>
                <w:lang w:val="en-US"/>
              </w:rPr>
            </w:pPr>
          </w:p>
          <w:p w:rsidR="00F832CE" w:rsidRPr="00F832CE" w:rsidRDefault="00F832CE" w:rsidP="00F832CE">
            <w:pPr>
              <w:jc w:val="right"/>
              <w:rPr>
                <w:sz w:val="20"/>
                <w:szCs w:val="20"/>
                <w:lang w:val="en-US"/>
              </w:rPr>
            </w:pPr>
            <w:r>
              <w:rPr>
                <w:sz w:val="20"/>
                <w:szCs w:val="20"/>
                <w:lang w:val="en-US"/>
              </w:rPr>
              <w:t>10</w:t>
            </w:r>
          </w:p>
        </w:tc>
        <w:tc>
          <w:tcPr>
            <w:tcW w:w="992" w:type="dxa"/>
          </w:tcPr>
          <w:p w:rsidR="004E763E" w:rsidRPr="00DC729E" w:rsidRDefault="004E763E" w:rsidP="00F832CE">
            <w:pPr>
              <w:jc w:val="right"/>
              <w:rPr>
                <w:sz w:val="20"/>
                <w:szCs w:val="20"/>
              </w:rPr>
            </w:pPr>
          </w:p>
        </w:tc>
        <w:tc>
          <w:tcPr>
            <w:tcW w:w="1701" w:type="dxa"/>
          </w:tcPr>
          <w:p w:rsidR="004E763E" w:rsidRPr="00DC729E" w:rsidRDefault="004E763E" w:rsidP="0065763B">
            <w:pPr>
              <w:rPr>
                <w:sz w:val="20"/>
                <w:szCs w:val="20"/>
              </w:rPr>
            </w:pPr>
          </w:p>
        </w:tc>
      </w:tr>
      <w:tr w:rsidR="004E763E" w:rsidRPr="00DC729E" w:rsidTr="00CE40EF">
        <w:tc>
          <w:tcPr>
            <w:tcW w:w="534" w:type="dxa"/>
          </w:tcPr>
          <w:p w:rsidR="004E763E" w:rsidRPr="00DC729E" w:rsidRDefault="004E763E" w:rsidP="0065763B">
            <w:pPr>
              <w:jc w:val="right"/>
              <w:rPr>
                <w:sz w:val="20"/>
                <w:szCs w:val="20"/>
              </w:rPr>
            </w:pPr>
            <w:r w:rsidRPr="00DC729E">
              <w:rPr>
                <w:sz w:val="20"/>
                <w:szCs w:val="20"/>
              </w:rPr>
              <w:t>4</w:t>
            </w:r>
          </w:p>
        </w:tc>
        <w:tc>
          <w:tcPr>
            <w:tcW w:w="3827" w:type="dxa"/>
          </w:tcPr>
          <w:p w:rsidR="004E763E" w:rsidRPr="00DC729E" w:rsidRDefault="004E763E" w:rsidP="0065763B">
            <w:pPr>
              <w:rPr>
                <w:sz w:val="20"/>
                <w:szCs w:val="20"/>
              </w:rPr>
            </w:pPr>
            <w:r w:rsidRPr="00DC729E">
              <w:rPr>
                <w:sz w:val="20"/>
                <w:szCs w:val="20"/>
              </w:rPr>
              <w:t xml:space="preserve">Анилин – </w:t>
            </w:r>
            <w:proofErr w:type="spellStart"/>
            <w:r w:rsidRPr="00DC729E">
              <w:rPr>
                <w:sz w:val="20"/>
                <w:szCs w:val="20"/>
              </w:rPr>
              <w:t>3В</w:t>
            </w:r>
            <w:proofErr w:type="spellEnd"/>
          </w:p>
        </w:tc>
        <w:tc>
          <w:tcPr>
            <w:tcW w:w="3402" w:type="dxa"/>
          </w:tcPr>
          <w:p w:rsidR="004E763E" w:rsidRPr="00DC729E" w:rsidRDefault="004E763E" w:rsidP="0065763B">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4E763E" w:rsidRPr="00DC729E" w:rsidRDefault="004E763E" w:rsidP="0065763B">
            <w:pPr>
              <w:rPr>
                <w:rFonts w:cs="Arial"/>
                <w:sz w:val="20"/>
                <w:szCs w:val="20"/>
              </w:rPr>
            </w:pPr>
          </w:p>
        </w:tc>
        <w:tc>
          <w:tcPr>
            <w:tcW w:w="992" w:type="dxa"/>
            <w:vAlign w:val="bottom"/>
          </w:tcPr>
          <w:p w:rsidR="004E763E" w:rsidRPr="00DC729E" w:rsidRDefault="004E763E" w:rsidP="0065763B">
            <w:pPr>
              <w:rPr>
                <w:sz w:val="20"/>
                <w:szCs w:val="20"/>
              </w:rPr>
            </w:pPr>
            <w:r w:rsidRPr="00DC729E">
              <w:rPr>
                <w:sz w:val="20"/>
                <w:szCs w:val="20"/>
              </w:rPr>
              <w:t xml:space="preserve">бр. </w:t>
            </w:r>
          </w:p>
        </w:tc>
        <w:tc>
          <w:tcPr>
            <w:tcW w:w="1276" w:type="dxa"/>
            <w:vAlign w:val="bottom"/>
          </w:tcPr>
          <w:p w:rsidR="004E763E" w:rsidRPr="00DC729E" w:rsidRDefault="004E763E" w:rsidP="0065763B">
            <w:pPr>
              <w:jc w:val="right"/>
              <w:rPr>
                <w:sz w:val="20"/>
                <w:szCs w:val="20"/>
              </w:rPr>
            </w:pPr>
            <w:r w:rsidRPr="00DC729E">
              <w:rPr>
                <w:sz w:val="20"/>
                <w:szCs w:val="20"/>
              </w:rPr>
              <w:t>10</w:t>
            </w:r>
          </w:p>
        </w:tc>
        <w:tc>
          <w:tcPr>
            <w:tcW w:w="1417" w:type="dxa"/>
          </w:tcPr>
          <w:p w:rsidR="004E763E" w:rsidRDefault="004E763E" w:rsidP="00F832CE">
            <w:pPr>
              <w:jc w:val="right"/>
              <w:rPr>
                <w:sz w:val="20"/>
                <w:szCs w:val="20"/>
                <w:lang w:val="en-US"/>
              </w:rPr>
            </w:pPr>
          </w:p>
          <w:p w:rsidR="00F832CE" w:rsidRDefault="00F832CE" w:rsidP="00F832CE">
            <w:pPr>
              <w:jc w:val="right"/>
              <w:rPr>
                <w:sz w:val="20"/>
                <w:szCs w:val="20"/>
                <w:lang w:val="en-US"/>
              </w:rPr>
            </w:pPr>
          </w:p>
          <w:p w:rsidR="00F832CE" w:rsidRDefault="00F832CE" w:rsidP="00F832CE">
            <w:pPr>
              <w:jc w:val="right"/>
              <w:rPr>
                <w:sz w:val="20"/>
                <w:szCs w:val="20"/>
                <w:lang w:val="en-US"/>
              </w:rPr>
            </w:pPr>
          </w:p>
          <w:p w:rsidR="00F832CE" w:rsidRDefault="00F832CE" w:rsidP="00F832CE">
            <w:pPr>
              <w:jc w:val="right"/>
              <w:rPr>
                <w:sz w:val="20"/>
                <w:szCs w:val="20"/>
                <w:lang w:val="en-US"/>
              </w:rPr>
            </w:pPr>
          </w:p>
          <w:p w:rsidR="00F832CE" w:rsidRPr="00F832CE" w:rsidRDefault="00F832CE" w:rsidP="00F832CE">
            <w:pPr>
              <w:jc w:val="right"/>
              <w:rPr>
                <w:sz w:val="20"/>
                <w:szCs w:val="20"/>
                <w:lang w:val="en-US"/>
              </w:rPr>
            </w:pPr>
            <w:r>
              <w:rPr>
                <w:sz w:val="20"/>
                <w:szCs w:val="20"/>
                <w:lang w:val="en-US"/>
              </w:rPr>
              <w:t>1</w:t>
            </w:r>
          </w:p>
        </w:tc>
        <w:tc>
          <w:tcPr>
            <w:tcW w:w="1560" w:type="dxa"/>
          </w:tcPr>
          <w:p w:rsidR="004E763E" w:rsidRDefault="004E763E" w:rsidP="00F832CE">
            <w:pPr>
              <w:jc w:val="right"/>
              <w:rPr>
                <w:sz w:val="20"/>
                <w:szCs w:val="20"/>
                <w:lang w:val="en-US"/>
              </w:rPr>
            </w:pPr>
          </w:p>
          <w:p w:rsidR="00F832CE" w:rsidRDefault="00F832CE" w:rsidP="00F832CE">
            <w:pPr>
              <w:jc w:val="right"/>
              <w:rPr>
                <w:sz w:val="20"/>
                <w:szCs w:val="20"/>
                <w:lang w:val="en-US"/>
              </w:rPr>
            </w:pPr>
          </w:p>
          <w:p w:rsidR="00F832CE" w:rsidRDefault="00F832CE" w:rsidP="00F832CE">
            <w:pPr>
              <w:jc w:val="right"/>
              <w:rPr>
                <w:sz w:val="20"/>
                <w:szCs w:val="20"/>
                <w:lang w:val="en-US"/>
              </w:rPr>
            </w:pPr>
          </w:p>
          <w:p w:rsidR="00F832CE" w:rsidRDefault="00F832CE" w:rsidP="00F832CE">
            <w:pPr>
              <w:jc w:val="right"/>
              <w:rPr>
                <w:sz w:val="20"/>
                <w:szCs w:val="20"/>
                <w:lang w:val="en-US"/>
              </w:rPr>
            </w:pPr>
          </w:p>
          <w:p w:rsidR="00F832CE" w:rsidRPr="00F832CE" w:rsidRDefault="00F832CE" w:rsidP="00F832CE">
            <w:pPr>
              <w:jc w:val="right"/>
              <w:rPr>
                <w:sz w:val="20"/>
                <w:szCs w:val="20"/>
                <w:lang w:val="en-US"/>
              </w:rPr>
            </w:pPr>
            <w:r>
              <w:rPr>
                <w:sz w:val="20"/>
                <w:szCs w:val="20"/>
                <w:lang w:val="en-US"/>
              </w:rPr>
              <w:t>10</w:t>
            </w:r>
          </w:p>
        </w:tc>
        <w:tc>
          <w:tcPr>
            <w:tcW w:w="992" w:type="dxa"/>
          </w:tcPr>
          <w:p w:rsidR="004E763E" w:rsidRPr="00DC729E" w:rsidRDefault="004E763E" w:rsidP="00F832CE">
            <w:pPr>
              <w:jc w:val="right"/>
              <w:rPr>
                <w:sz w:val="20"/>
                <w:szCs w:val="20"/>
              </w:rPr>
            </w:pPr>
          </w:p>
        </w:tc>
        <w:tc>
          <w:tcPr>
            <w:tcW w:w="1701" w:type="dxa"/>
          </w:tcPr>
          <w:p w:rsidR="004E763E" w:rsidRPr="00DC729E" w:rsidRDefault="004E763E" w:rsidP="0065763B">
            <w:pPr>
              <w:rPr>
                <w:sz w:val="20"/>
                <w:szCs w:val="20"/>
              </w:rPr>
            </w:pPr>
          </w:p>
        </w:tc>
      </w:tr>
      <w:tr w:rsidR="004E763E" w:rsidRPr="00DC729E" w:rsidTr="00CE40EF">
        <w:tc>
          <w:tcPr>
            <w:tcW w:w="534" w:type="dxa"/>
          </w:tcPr>
          <w:p w:rsidR="004E763E" w:rsidRPr="00DC729E" w:rsidRDefault="004E763E" w:rsidP="0065763B">
            <w:pPr>
              <w:jc w:val="right"/>
              <w:rPr>
                <w:sz w:val="20"/>
                <w:szCs w:val="20"/>
              </w:rPr>
            </w:pPr>
            <w:r w:rsidRPr="00DC729E">
              <w:rPr>
                <w:sz w:val="20"/>
                <w:szCs w:val="20"/>
              </w:rPr>
              <w:t>5</w:t>
            </w:r>
          </w:p>
        </w:tc>
        <w:tc>
          <w:tcPr>
            <w:tcW w:w="3827" w:type="dxa"/>
          </w:tcPr>
          <w:p w:rsidR="004E763E" w:rsidRPr="00DC729E" w:rsidRDefault="004E763E" w:rsidP="0065763B">
            <w:pPr>
              <w:rPr>
                <w:sz w:val="20"/>
                <w:szCs w:val="20"/>
              </w:rPr>
            </w:pPr>
            <w:r w:rsidRPr="00DC729E">
              <w:rPr>
                <w:sz w:val="20"/>
                <w:szCs w:val="20"/>
              </w:rPr>
              <w:t>Ацетон</w:t>
            </w:r>
          </w:p>
        </w:tc>
        <w:tc>
          <w:tcPr>
            <w:tcW w:w="3402" w:type="dxa"/>
          </w:tcPr>
          <w:p w:rsidR="004E763E" w:rsidRPr="00DC729E" w:rsidRDefault="004E763E" w:rsidP="0065763B">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4E763E" w:rsidRPr="00DC729E" w:rsidRDefault="004E763E" w:rsidP="0065763B">
            <w:pPr>
              <w:rPr>
                <w:rFonts w:cs="Arial"/>
                <w:sz w:val="20"/>
                <w:szCs w:val="20"/>
              </w:rPr>
            </w:pPr>
          </w:p>
        </w:tc>
        <w:tc>
          <w:tcPr>
            <w:tcW w:w="992" w:type="dxa"/>
            <w:vAlign w:val="bottom"/>
          </w:tcPr>
          <w:p w:rsidR="004E763E" w:rsidRPr="00DC729E" w:rsidRDefault="004E763E" w:rsidP="0065763B">
            <w:pPr>
              <w:rPr>
                <w:sz w:val="20"/>
                <w:szCs w:val="20"/>
              </w:rPr>
            </w:pPr>
            <w:r w:rsidRPr="00DC729E">
              <w:rPr>
                <w:sz w:val="20"/>
                <w:szCs w:val="20"/>
              </w:rPr>
              <w:t xml:space="preserve">бр. </w:t>
            </w:r>
          </w:p>
        </w:tc>
        <w:tc>
          <w:tcPr>
            <w:tcW w:w="1276" w:type="dxa"/>
            <w:vAlign w:val="bottom"/>
          </w:tcPr>
          <w:p w:rsidR="004E763E" w:rsidRPr="00DC729E" w:rsidRDefault="004E763E" w:rsidP="0065763B">
            <w:pPr>
              <w:jc w:val="right"/>
              <w:rPr>
                <w:sz w:val="20"/>
                <w:szCs w:val="20"/>
              </w:rPr>
            </w:pPr>
            <w:r w:rsidRPr="00DC729E">
              <w:rPr>
                <w:sz w:val="20"/>
                <w:szCs w:val="20"/>
              </w:rPr>
              <w:t>10</w:t>
            </w:r>
          </w:p>
        </w:tc>
        <w:tc>
          <w:tcPr>
            <w:tcW w:w="1417" w:type="dxa"/>
          </w:tcPr>
          <w:p w:rsidR="004E763E" w:rsidRDefault="004E763E" w:rsidP="00F832CE">
            <w:pPr>
              <w:jc w:val="right"/>
              <w:rPr>
                <w:sz w:val="20"/>
                <w:szCs w:val="20"/>
                <w:lang w:val="en-US"/>
              </w:rPr>
            </w:pPr>
          </w:p>
          <w:p w:rsidR="00F832CE" w:rsidRDefault="00F832CE" w:rsidP="00F832CE">
            <w:pPr>
              <w:jc w:val="right"/>
              <w:rPr>
                <w:sz w:val="20"/>
                <w:szCs w:val="20"/>
                <w:lang w:val="en-US"/>
              </w:rPr>
            </w:pPr>
          </w:p>
          <w:p w:rsidR="00F832CE" w:rsidRDefault="00F832CE" w:rsidP="00F832CE">
            <w:pPr>
              <w:jc w:val="right"/>
              <w:rPr>
                <w:sz w:val="20"/>
                <w:szCs w:val="20"/>
                <w:lang w:val="en-US"/>
              </w:rPr>
            </w:pPr>
          </w:p>
          <w:p w:rsidR="00F832CE" w:rsidRDefault="00F832CE" w:rsidP="00F832CE">
            <w:pPr>
              <w:jc w:val="right"/>
              <w:rPr>
                <w:sz w:val="20"/>
                <w:szCs w:val="20"/>
                <w:lang w:val="en-US"/>
              </w:rPr>
            </w:pPr>
          </w:p>
          <w:p w:rsidR="00F832CE" w:rsidRPr="00F832CE" w:rsidRDefault="00F832CE" w:rsidP="00F832CE">
            <w:pPr>
              <w:jc w:val="right"/>
              <w:rPr>
                <w:sz w:val="20"/>
                <w:szCs w:val="20"/>
                <w:lang w:val="en-US"/>
              </w:rPr>
            </w:pPr>
            <w:r>
              <w:rPr>
                <w:sz w:val="20"/>
                <w:szCs w:val="20"/>
                <w:lang w:val="en-US"/>
              </w:rPr>
              <w:t>2</w:t>
            </w:r>
          </w:p>
        </w:tc>
        <w:tc>
          <w:tcPr>
            <w:tcW w:w="1560" w:type="dxa"/>
          </w:tcPr>
          <w:p w:rsidR="004E763E" w:rsidRDefault="004E763E" w:rsidP="00F832CE">
            <w:pPr>
              <w:jc w:val="right"/>
              <w:rPr>
                <w:sz w:val="20"/>
                <w:szCs w:val="20"/>
                <w:lang w:val="en-US"/>
              </w:rPr>
            </w:pPr>
          </w:p>
          <w:p w:rsidR="00F832CE" w:rsidRDefault="00F832CE" w:rsidP="00F832CE">
            <w:pPr>
              <w:jc w:val="right"/>
              <w:rPr>
                <w:sz w:val="20"/>
                <w:szCs w:val="20"/>
                <w:lang w:val="en-US"/>
              </w:rPr>
            </w:pPr>
          </w:p>
          <w:p w:rsidR="00F832CE" w:rsidRDefault="00F832CE" w:rsidP="00F832CE">
            <w:pPr>
              <w:jc w:val="right"/>
              <w:rPr>
                <w:sz w:val="20"/>
                <w:szCs w:val="20"/>
                <w:lang w:val="en-US"/>
              </w:rPr>
            </w:pPr>
          </w:p>
          <w:p w:rsidR="00F832CE" w:rsidRDefault="00F832CE" w:rsidP="00F832CE">
            <w:pPr>
              <w:jc w:val="right"/>
              <w:rPr>
                <w:sz w:val="20"/>
                <w:szCs w:val="20"/>
                <w:lang w:val="en-US"/>
              </w:rPr>
            </w:pPr>
          </w:p>
          <w:p w:rsidR="00F832CE" w:rsidRPr="00F832CE" w:rsidRDefault="00F832CE" w:rsidP="00F832CE">
            <w:pPr>
              <w:jc w:val="right"/>
              <w:rPr>
                <w:sz w:val="20"/>
                <w:szCs w:val="20"/>
                <w:lang w:val="en-US"/>
              </w:rPr>
            </w:pPr>
            <w:r>
              <w:rPr>
                <w:sz w:val="20"/>
                <w:szCs w:val="20"/>
                <w:lang w:val="en-US"/>
              </w:rPr>
              <w:t>20</w:t>
            </w:r>
          </w:p>
        </w:tc>
        <w:tc>
          <w:tcPr>
            <w:tcW w:w="992" w:type="dxa"/>
          </w:tcPr>
          <w:p w:rsidR="004E763E" w:rsidRPr="00DC729E" w:rsidRDefault="004E763E" w:rsidP="00F832CE">
            <w:pPr>
              <w:jc w:val="right"/>
              <w:rPr>
                <w:sz w:val="20"/>
                <w:szCs w:val="20"/>
              </w:rPr>
            </w:pPr>
          </w:p>
        </w:tc>
        <w:tc>
          <w:tcPr>
            <w:tcW w:w="1701" w:type="dxa"/>
          </w:tcPr>
          <w:p w:rsidR="004E763E" w:rsidRPr="00DC729E" w:rsidRDefault="004E763E" w:rsidP="0065763B">
            <w:pPr>
              <w:rPr>
                <w:sz w:val="20"/>
                <w:szCs w:val="20"/>
              </w:rPr>
            </w:pPr>
          </w:p>
        </w:tc>
      </w:tr>
      <w:tr w:rsidR="004E763E" w:rsidRPr="00DC729E" w:rsidTr="00CE40EF">
        <w:tc>
          <w:tcPr>
            <w:tcW w:w="534" w:type="dxa"/>
          </w:tcPr>
          <w:p w:rsidR="004E763E" w:rsidRPr="00DC729E" w:rsidRDefault="004E763E" w:rsidP="0065763B">
            <w:pPr>
              <w:jc w:val="right"/>
              <w:rPr>
                <w:sz w:val="20"/>
                <w:szCs w:val="20"/>
              </w:rPr>
            </w:pPr>
            <w:r w:rsidRPr="00DC729E">
              <w:rPr>
                <w:sz w:val="20"/>
                <w:szCs w:val="20"/>
              </w:rPr>
              <w:t>6</w:t>
            </w:r>
          </w:p>
        </w:tc>
        <w:tc>
          <w:tcPr>
            <w:tcW w:w="3827" w:type="dxa"/>
          </w:tcPr>
          <w:p w:rsidR="004E763E" w:rsidRPr="00DC729E" w:rsidRDefault="004E763E" w:rsidP="0065763B">
            <w:pPr>
              <w:rPr>
                <w:sz w:val="20"/>
                <w:szCs w:val="20"/>
              </w:rPr>
            </w:pPr>
            <w:r w:rsidRPr="00DC729E">
              <w:rPr>
                <w:sz w:val="20"/>
                <w:szCs w:val="20"/>
              </w:rPr>
              <w:t>Ацетилен</w:t>
            </w:r>
          </w:p>
        </w:tc>
        <w:tc>
          <w:tcPr>
            <w:tcW w:w="3402" w:type="dxa"/>
          </w:tcPr>
          <w:p w:rsidR="004E763E" w:rsidRPr="00DC729E" w:rsidRDefault="004E763E" w:rsidP="0065763B">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4E763E" w:rsidRPr="00DC729E" w:rsidRDefault="004E763E" w:rsidP="0065763B">
            <w:pPr>
              <w:rPr>
                <w:rFonts w:cs="Arial"/>
                <w:sz w:val="20"/>
                <w:szCs w:val="20"/>
              </w:rPr>
            </w:pPr>
          </w:p>
        </w:tc>
        <w:tc>
          <w:tcPr>
            <w:tcW w:w="992" w:type="dxa"/>
            <w:vAlign w:val="bottom"/>
          </w:tcPr>
          <w:p w:rsidR="004E763E" w:rsidRPr="00DC729E" w:rsidRDefault="004E763E" w:rsidP="0065763B">
            <w:pPr>
              <w:rPr>
                <w:sz w:val="20"/>
                <w:szCs w:val="20"/>
              </w:rPr>
            </w:pPr>
            <w:r w:rsidRPr="00DC729E">
              <w:rPr>
                <w:sz w:val="20"/>
                <w:szCs w:val="20"/>
              </w:rPr>
              <w:t xml:space="preserve">бр. </w:t>
            </w:r>
          </w:p>
        </w:tc>
        <w:tc>
          <w:tcPr>
            <w:tcW w:w="1276" w:type="dxa"/>
            <w:vAlign w:val="bottom"/>
          </w:tcPr>
          <w:p w:rsidR="004E763E" w:rsidRPr="00DC729E" w:rsidRDefault="004E763E" w:rsidP="0065763B">
            <w:pPr>
              <w:jc w:val="right"/>
              <w:rPr>
                <w:sz w:val="20"/>
                <w:szCs w:val="20"/>
              </w:rPr>
            </w:pPr>
            <w:r w:rsidRPr="00DC729E">
              <w:rPr>
                <w:sz w:val="20"/>
                <w:szCs w:val="20"/>
              </w:rPr>
              <w:t>10</w:t>
            </w:r>
          </w:p>
        </w:tc>
        <w:tc>
          <w:tcPr>
            <w:tcW w:w="1417" w:type="dxa"/>
          </w:tcPr>
          <w:p w:rsidR="004E763E" w:rsidRDefault="004E763E" w:rsidP="00F832CE">
            <w:pPr>
              <w:jc w:val="right"/>
              <w:rPr>
                <w:sz w:val="20"/>
                <w:szCs w:val="20"/>
                <w:lang w:val="en-US"/>
              </w:rPr>
            </w:pPr>
          </w:p>
          <w:p w:rsidR="00F832CE" w:rsidRPr="008153C7" w:rsidRDefault="00F832CE" w:rsidP="008153C7">
            <w:pPr>
              <w:rPr>
                <w:sz w:val="20"/>
                <w:szCs w:val="20"/>
              </w:rPr>
            </w:pPr>
          </w:p>
          <w:p w:rsidR="00F832CE" w:rsidRDefault="00F832CE" w:rsidP="00F832CE">
            <w:pPr>
              <w:jc w:val="right"/>
              <w:rPr>
                <w:sz w:val="20"/>
                <w:szCs w:val="20"/>
                <w:lang w:val="en-US"/>
              </w:rPr>
            </w:pPr>
          </w:p>
          <w:p w:rsidR="00F832CE" w:rsidRDefault="00F832CE" w:rsidP="00F832CE">
            <w:pPr>
              <w:jc w:val="right"/>
              <w:rPr>
                <w:sz w:val="20"/>
                <w:szCs w:val="20"/>
                <w:lang w:val="en-US"/>
              </w:rPr>
            </w:pPr>
          </w:p>
          <w:p w:rsidR="00F832CE" w:rsidRDefault="00F832CE" w:rsidP="00F832CE">
            <w:pPr>
              <w:jc w:val="right"/>
              <w:rPr>
                <w:sz w:val="20"/>
                <w:szCs w:val="20"/>
                <w:lang w:val="en-US"/>
              </w:rPr>
            </w:pPr>
          </w:p>
          <w:p w:rsidR="00F832CE" w:rsidRPr="008153C7" w:rsidRDefault="008153C7" w:rsidP="00F832CE">
            <w:pPr>
              <w:jc w:val="right"/>
              <w:rPr>
                <w:sz w:val="20"/>
                <w:szCs w:val="20"/>
              </w:rPr>
            </w:pPr>
            <w:r>
              <w:rPr>
                <w:sz w:val="20"/>
                <w:szCs w:val="20"/>
              </w:rPr>
              <w:t>1</w:t>
            </w:r>
          </w:p>
        </w:tc>
        <w:tc>
          <w:tcPr>
            <w:tcW w:w="1560" w:type="dxa"/>
          </w:tcPr>
          <w:p w:rsidR="004E763E" w:rsidRDefault="004E763E" w:rsidP="00F832CE">
            <w:pPr>
              <w:jc w:val="right"/>
              <w:rPr>
                <w:sz w:val="20"/>
                <w:szCs w:val="20"/>
                <w:lang w:val="en-US"/>
              </w:rPr>
            </w:pPr>
          </w:p>
          <w:p w:rsidR="00F832CE" w:rsidRDefault="00F832CE" w:rsidP="00F832CE">
            <w:pPr>
              <w:jc w:val="right"/>
              <w:rPr>
                <w:sz w:val="20"/>
                <w:szCs w:val="20"/>
                <w:lang w:val="en-US"/>
              </w:rPr>
            </w:pPr>
          </w:p>
          <w:p w:rsidR="00F832CE" w:rsidRDefault="00F832CE" w:rsidP="00F832CE">
            <w:pPr>
              <w:jc w:val="right"/>
              <w:rPr>
                <w:sz w:val="20"/>
                <w:szCs w:val="20"/>
                <w:lang w:val="en-US"/>
              </w:rPr>
            </w:pPr>
          </w:p>
          <w:p w:rsidR="00F832CE" w:rsidRDefault="00F832CE" w:rsidP="00F832CE">
            <w:pPr>
              <w:jc w:val="right"/>
              <w:rPr>
                <w:sz w:val="20"/>
                <w:szCs w:val="20"/>
                <w:lang w:val="en-US"/>
              </w:rPr>
            </w:pPr>
          </w:p>
          <w:p w:rsidR="00DA5DF0" w:rsidRDefault="00DA5DF0" w:rsidP="00F832CE">
            <w:pPr>
              <w:jc w:val="right"/>
              <w:rPr>
                <w:sz w:val="20"/>
                <w:szCs w:val="20"/>
              </w:rPr>
            </w:pPr>
          </w:p>
          <w:p w:rsidR="00F832CE" w:rsidRPr="00DA5DF0" w:rsidRDefault="00DA5DF0" w:rsidP="00F832CE">
            <w:pPr>
              <w:jc w:val="right"/>
              <w:rPr>
                <w:sz w:val="20"/>
                <w:szCs w:val="20"/>
              </w:rPr>
            </w:pPr>
            <w:r>
              <w:rPr>
                <w:sz w:val="20"/>
                <w:szCs w:val="20"/>
              </w:rPr>
              <w:t>10</w:t>
            </w:r>
          </w:p>
        </w:tc>
        <w:tc>
          <w:tcPr>
            <w:tcW w:w="992" w:type="dxa"/>
          </w:tcPr>
          <w:p w:rsidR="004E763E" w:rsidRPr="00DC729E" w:rsidRDefault="004E763E" w:rsidP="00F832CE">
            <w:pPr>
              <w:jc w:val="right"/>
              <w:rPr>
                <w:sz w:val="20"/>
                <w:szCs w:val="20"/>
              </w:rPr>
            </w:pPr>
          </w:p>
        </w:tc>
        <w:tc>
          <w:tcPr>
            <w:tcW w:w="1701" w:type="dxa"/>
          </w:tcPr>
          <w:p w:rsidR="004E763E" w:rsidRDefault="004E763E" w:rsidP="0065763B">
            <w:pPr>
              <w:rPr>
                <w:sz w:val="20"/>
                <w:szCs w:val="20"/>
                <w:lang w:val="en-US"/>
              </w:rPr>
            </w:pPr>
          </w:p>
          <w:p w:rsidR="00F832CE" w:rsidRDefault="00F832CE" w:rsidP="0065763B">
            <w:pPr>
              <w:rPr>
                <w:sz w:val="20"/>
                <w:szCs w:val="20"/>
                <w:lang w:val="en-US"/>
              </w:rPr>
            </w:pPr>
          </w:p>
          <w:p w:rsidR="00F832CE" w:rsidRDefault="00F832CE" w:rsidP="0065763B">
            <w:pPr>
              <w:rPr>
                <w:sz w:val="20"/>
                <w:szCs w:val="20"/>
                <w:lang w:val="en-US"/>
              </w:rPr>
            </w:pPr>
          </w:p>
          <w:p w:rsidR="00F832CE" w:rsidRDefault="00F832CE" w:rsidP="0065763B">
            <w:pPr>
              <w:rPr>
                <w:sz w:val="20"/>
                <w:szCs w:val="20"/>
                <w:lang w:val="en-US"/>
              </w:rPr>
            </w:pPr>
          </w:p>
          <w:p w:rsidR="00F832CE" w:rsidRDefault="00F832CE" w:rsidP="0065763B">
            <w:pPr>
              <w:rPr>
                <w:sz w:val="20"/>
                <w:szCs w:val="20"/>
                <w:lang w:val="en-US"/>
              </w:rPr>
            </w:pPr>
          </w:p>
          <w:p w:rsidR="00F832CE" w:rsidRPr="00F832CE" w:rsidRDefault="00F832CE" w:rsidP="0065763B">
            <w:pPr>
              <w:rPr>
                <w:sz w:val="20"/>
                <w:szCs w:val="20"/>
                <w:lang w:val="en-US"/>
              </w:rPr>
            </w:pPr>
          </w:p>
        </w:tc>
      </w:tr>
      <w:tr w:rsidR="004E763E" w:rsidRPr="00DC729E" w:rsidTr="00CE40EF">
        <w:tc>
          <w:tcPr>
            <w:tcW w:w="534" w:type="dxa"/>
          </w:tcPr>
          <w:p w:rsidR="004E763E" w:rsidRPr="00DC729E" w:rsidRDefault="004E763E" w:rsidP="0065763B">
            <w:pPr>
              <w:jc w:val="right"/>
              <w:rPr>
                <w:sz w:val="20"/>
                <w:szCs w:val="20"/>
              </w:rPr>
            </w:pPr>
            <w:r w:rsidRPr="00DC729E">
              <w:rPr>
                <w:sz w:val="20"/>
                <w:szCs w:val="20"/>
              </w:rPr>
              <w:t>7</w:t>
            </w:r>
          </w:p>
        </w:tc>
        <w:tc>
          <w:tcPr>
            <w:tcW w:w="3827" w:type="dxa"/>
          </w:tcPr>
          <w:p w:rsidR="004E763E" w:rsidRPr="00DC729E" w:rsidRDefault="004E763E" w:rsidP="0065763B">
            <w:pPr>
              <w:rPr>
                <w:sz w:val="20"/>
                <w:szCs w:val="20"/>
              </w:rPr>
            </w:pPr>
            <w:r w:rsidRPr="00DC729E">
              <w:rPr>
                <w:sz w:val="20"/>
                <w:szCs w:val="20"/>
              </w:rPr>
              <w:t>Бензин - 100</w:t>
            </w:r>
          </w:p>
        </w:tc>
        <w:tc>
          <w:tcPr>
            <w:tcW w:w="3402" w:type="dxa"/>
          </w:tcPr>
          <w:p w:rsidR="004E763E" w:rsidRPr="00DC729E" w:rsidRDefault="004E763E" w:rsidP="0065763B">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4E763E" w:rsidRPr="00DC729E" w:rsidRDefault="004E763E" w:rsidP="0065763B">
            <w:pPr>
              <w:rPr>
                <w:rFonts w:cs="Arial"/>
                <w:sz w:val="20"/>
                <w:szCs w:val="20"/>
              </w:rPr>
            </w:pPr>
          </w:p>
        </w:tc>
        <w:tc>
          <w:tcPr>
            <w:tcW w:w="992" w:type="dxa"/>
            <w:vAlign w:val="bottom"/>
          </w:tcPr>
          <w:p w:rsidR="004E763E" w:rsidRPr="00DC729E" w:rsidRDefault="004E763E" w:rsidP="0065763B">
            <w:pPr>
              <w:rPr>
                <w:sz w:val="20"/>
                <w:szCs w:val="20"/>
              </w:rPr>
            </w:pPr>
            <w:r w:rsidRPr="00DC729E">
              <w:rPr>
                <w:sz w:val="20"/>
                <w:szCs w:val="20"/>
              </w:rPr>
              <w:t xml:space="preserve">бр. </w:t>
            </w:r>
          </w:p>
        </w:tc>
        <w:tc>
          <w:tcPr>
            <w:tcW w:w="1276" w:type="dxa"/>
            <w:vAlign w:val="bottom"/>
          </w:tcPr>
          <w:p w:rsidR="004E763E" w:rsidRPr="00DC729E" w:rsidRDefault="004E763E" w:rsidP="0065763B">
            <w:pPr>
              <w:jc w:val="right"/>
              <w:rPr>
                <w:sz w:val="20"/>
                <w:szCs w:val="20"/>
              </w:rPr>
            </w:pPr>
            <w:r w:rsidRPr="00DC729E">
              <w:rPr>
                <w:sz w:val="20"/>
                <w:szCs w:val="20"/>
              </w:rPr>
              <w:t>10</w:t>
            </w:r>
          </w:p>
        </w:tc>
        <w:tc>
          <w:tcPr>
            <w:tcW w:w="1417" w:type="dxa"/>
          </w:tcPr>
          <w:p w:rsidR="00F832CE" w:rsidRDefault="00F832CE" w:rsidP="00F832CE">
            <w:pPr>
              <w:jc w:val="right"/>
              <w:rPr>
                <w:sz w:val="20"/>
                <w:szCs w:val="20"/>
                <w:lang w:val="en-US"/>
              </w:rPr>
            </w:pPr>
          </w:p>
          <w:p w:rsidR="00F832CE" w:rsidRDefault="00F832CE" w:rsidP="00F832CE">
            <w:pPr>
              <w:jc w:val="right"/>
              <w:rPr>
                <w:sz w:val="20"/>
                <w:szCs w:val="20"/>
                <w:lang w:val="en-US"/>
              </w:rPr>
            </w:pPr>
          </w:p>
          <w:p w:rsidR="00F832CE" w:rsidRDefault="00F832CE" w:rsidP="00F832CE">
            <w:pPr>
              <w:jc w:val="right"/>
              <w:rPr>
                <w:sz w:val="20"/>
                <w:szCs w:val="20"/>
                <w:lang w:val="en-US"/>
              </w:rPr>
            </w:pPr>
          </w:p>
          <w:p w:rsidR="00F832CE" w:rsidRDefault="00F832CE" w:rsidP="00F832CE">
            <w:pPr>
              <w:jc w:val="right"/>
              <w:rPr>
                <w:sz w:val="20"/>
                <w:szCs w:val="20"/>
                <w:lang w:val="en-US"/>
              </w:rPr>
            </w:pPr>
          </w:p>
          <w:p w:rsidR="004E763E" w:rsidRPr="00F832CE" w:rsidRDefault="00F832CE" w:rsidP="00F832CE">
            <w:pPr>
              <w:jc w:val="right"/>
              <w:rPr>
                <w:sz w:val="20"/>
                <w:szCs w:val="20"/>
                <w:lang w:val="en-US"/>
              </w:rPr>
            </w:pPr>
            <w:r>
              <w:rPr>
                <w:sz w:val="20"/>
                <w:szCs w:val="20"/>
                <w:lang w:val="en-US"/>
              </w:rPr>
              <w:t>2</w:t>
            </w:r>
          </w:p>
        </w:tc>
        <w:tc>
          <w:tcPr>
            <w:tcW w:w="1560" w:type="dxa"/>
          </w:tcPr>
          <w:p w:rsidR="00F832CE" w:rsidRDefault="00F832CE" w:rsidP="00F832CE">
            <w:pPr>
              <w:jc w:val="right"/>
              <w:rPr>
                <w:sz w:val="20"/>
                <w:szCs w:val="20"/>
                <w:lang w:val="en-US"/>
              </w:rPr>
            </w:pPr>
          </w:p>
          <w:p w:rsidR="00F832CE" w:rsidRDefault="00F832CE" w:rsidP="00F832CE">
            <w:pPr>
              <w:jc w:val="right"/>
              <w:rPr>
                <w:sz w:val="20"/>
                <w:szCs w:val="20"/>
                <w:lang w:val="en-US"/>
              </w:rPr>
            </w:pPr>
          </w:p>
          <w:p w:rsidR="00F832CE" w:rsidRDefault="00F832CE" w:rsidP="00F832CE">
            <w:pPr>
              <w:jc w:val="right"/>
              <w:rPr>
                <w:sz w:val="20"/>
                <w:szCs w:val="20"/>
                <w:lang w:val="en-US"/>
              </w:rPr>
            </w:pPr>
          </w:p>
          <w:p w:rsidR="00F832CE" w:rsidRDefault="00F832CE" w:rsidP="00F832CE">
            <w:pPr>
              <w:jc w:val="right"/>
              <w:rPr>
                <w:sz w:val="20"/>
                <w:szCs w:val="20"/>
                <w:lang w:val="en-US"/>
              </w:rPr>
            </w:pPr>
          </w:p>
          <w:p w:rsidR="004E763E" w:rsidRPr="00F832CE" w:rsidRDefault="00F832CE" w:rsidP="00F832CE">
            <w:pPr>
              <w:jc w:val="right"/>
              <w:rPr>
                <w:sz w:val="20"/>
                <w:szCs w:val="20"/>
                <w:lang w:val="en-US"/>
              </w:rPr>
            </w:pPr>
            <w:r>
              <w:rPr>
                <w:sz w:val="20"/>
                <w:szCs w:val="20"/>
                <w:lang w:val="en-US"/>
              </w:rPr>
              <w:t>20</w:t>
            </w:r>
          </w:p>
        </w:tc>
        <w:tc>
          <w:tcPr>
            <w:tcW w:w="992" w:type="dxa"/>
          </w:tcPr>
          <w:p w:rsidR="004E763E" w:rsidRPr="00DC729E" w:rsidRDefault="004E763E" w:rsidP="00F832CE">
            <w:pPr>
              <w:jc w:val="right"/>
              <w:rPr>
                <w:sz w:val="20"/>
                <w:szCs w:val="20"/>
              </w:rPr>
            </w:pPr>
          </w:p>
        </w:tc>
        <w:tc>
          <w:tcPr>
            <w:tcW w:w="1701" w:type="dxa"/>
          </w:tcPr>
          <w:p w:rsidR="004E763E" w:rsidRPr="00DC729E" w:rsidRDefault="004E763E" w:rsidP="0065763B">
            <w:pPr>
              <w:rPr>
                <w:sz w:val="20"/>
                <w:szCs w:val="20"/>
              </w:rPr>
            </w:pPr>
          </w:p>
        </w:tc>
      </w:tr>
      <w:tr w:rsidR="004E763E" w:rsidRPr="00DC729E" w:rsidTr="00CE40EF">
        <w:tc>
          <w:tcPr>
            <w:tcW w:w="534" w:type="dxa"/>
          </w:tcPr>
          <w:p w:rsidR="004E763E" w:rsidRPr="00DC729E" w:rsidRDefault="004E763E" w:rsidP="0065763B">
            <w:pPr>
              <w:jc w:val="right"/>
              <w:rPr>
                <w:sz w:val="20"/>
                <w:szCs w:val="20"/>
              </w:rPr>
            </w:pPr>
            <w:r w:rsidRPr="00DC729E">
              <w:rPr>
                <w:sz w:val="20"/>
                <w:szCs w:val="20"/>
              </w:rPr>
              <w:t>8</w:t>
            </w:r>
          </w:p>
        </w:tc>
        <w:tc>
          <w:tcPr>
            <w:tcW w:w="3827" w:type="dxa"/>
          </w:tcPr>
          <w:p w:rsidR="004E763E" w:rsidRDefault="004E763E" w:rsidP="0065763B">
            <w:pPr>
              <w:rPr>
                <w:sz w:val="20"/>
                <w:szCs w:val="20"/>
              </w:rPr>
            </w:pPr>
            <w:r w:rsidRPr="00DC729E">
              <w:rPr>
                <w:sz w:val="20"/>
                <w:szCs w:val="20"/>
              </w:rPr>
              <w:t>Бензинови въглеводороди KW</w:t>
            </w:r>
          </w:p>
          <w:p w:rsidR="00D22EDD" w:rsidRDefault="00D22EDD" w:rsidP="0065763B">
            <w:pPr>
              <w:rPr>
                <w:sz w:val="20"/>
                <w:szCs w:val="20"/>
              </w:rPr>
            </w:pPr>
          </w:p>
          <w:p w:rsidR="00D22EDD" w:rsidRDefault="00D22EDD" w:rsidP="0065763B">
            <w:pPr>
              <w:rPr>
                <w:sz w:val="20"/>
                <w:szCs w:val="20"/>
              </w:rPr>
            </w:pPr>
          </w:p>
          <w:p w:rsidR="00D22EDD" w:rsidRPr="00DC729E" w:rsidRDefault="00D22EDD" w:rsidP="0065763B">
            <w:pPr>
              <w:rPr>
                <w:sz w:val="20"/>
                <w:szCs w:val="20"/>
              </w:rPr>
            </w:pPr>
          </w:p>
        </w:tc>
        <w:tc>
          <w:tcPr>
            <w:tcW w:w="3402" w:type="dxa"/>
          </w:tcPr>
          <w:p w:rsidR="004E763E" w:rsidRPr="00DC729E" w:rsidRDefault="004E763E" w:rsidP="0065763B">
            <w:pPr>
              <w:rPr>
                <w:sz w:val="20"/>
                <w:szCs w:val="20"/>
              </w:rPr>
            </w:pPr>
            <w:proofErr w:type="spellStart"/>
            <w:r w:rsidRPr="00DC729E">
              <w:rPr>
                <w:sz w:val="20"/>
                <w:szCs w:val="20"/>
              </w:rPr>
              <w:lastRenderedPageBreak/>
              <w:t>mg/m3</w:t>
            </w:r>
            <w:proofErr w:type="spellEnd"/>
            <w:r w:rsidRPr="00DC729E">
              <w:rPr>
                <w:sz w:val="20"/>
                <w:szCs w:val="20"/>
              </w:rPr>
              <w:t xml:space="preserve">, БДС EN  ISO 17621 или еквивалент, БДС EN 689 или </w:t>
            </w:r>
            <w:r w:rsidRPr="00DC729E">
              <w:rPr>
                <w:sz w:val="20"/>
                <w:szCs w:val="20"/>
              </w:rPr>
              <w:lastRenderedPageBreak/>
              <w:t>еквивалент , БДС EN 482+A1 или еквивалент</w:t>
            </w:r>
          </w:p>
          <w:p w:rsidR="004E763E" w:rsidRPr="00DC729E" w:rsidRDefault="004E763E" w:rsidP="0065763B">
            <w:pPr>
              <w:rPr>
                <w:rFonts w:cs="Arial"/>
                <w:sz w:val="20"/>
                <w:szCs w:val="20"/>
              </w:rPr>
            </w:pPr>
          </w:p>
        </w:tc>
        <w:tc>
          <w:tcPr>
            <w:tcW w:w="992" w:type="dxa"/>
            <w:vAlign w:val="bottom"/>
          </w:tcPr>
          <w:p w:rsidR="00D22EDD" w:rsidRDefault="00D22EDD" w:rsidP="0065763B">
            <w:pPr>
              <w:rPr>
                <w:sz w:val="20"/>
                <w:szCs w:val="20"/>
              </w:rPr>
            </w:pPr>
          </w:p>
          <w:p w:rsidR="00D22EDD" w:rsidRDefault="00D22EDD" w:rsidP="0065763B">
            <w:pPr>
              <w:rPr>
                <w:sz w:val="20"/>
                <w:szCs w:val="20"/>
              </w:rPr>
            </w:pPr>
          </w:p>
          <w:p w:rsidR="00D22EDD" w:rsidRDefault="00D22EDD" w:rsidP="0065763B">
            <w:pPr>
              <w:rPr>
                <w:sz w:val="20"/>
                <w:szCs w:val="20"/>
              </w:rPr>
            </w:pPr>
          </w:p>
          <w:p w:rsidR="00D22EDD" w:rsidRDefault="00D22EDD" w:rsidP="0065763B">
            <w:pPr>
              <w:rPr>
                <w:sz w:val="20"/>
                <w:szCs w:val="20"/>
              </w:rPr>
            </w:pPr>
          </w:p>
          <w:p w:rsidR="004E763E" w:rsidRDefault="004E763E" w:rsidP="0065763B">
            <w:pPr>
              <w:rPr>
                <w:sz w:val="20"/>
                <w:szCs w:val="20"/>
              </w:rPr>
            </w:pPr>
            <w:r w:rsidRPr="00DC729E">
              <w:rPr>
                <w:sz w:val="20"/>
                <w:szCs w:val="20"/>
              </w:rPr>
              <w:t xml:space="preserve">бр. </w:t>
            </w:r>
          </w:p>
          <w:p w:rsidR="00D22EDD" w:rsidRDefault="00D22EDD" w:rsidP="0065763B">
            <w:pPr>
              <w:rPr>
                <w:sz w:val="20"/>
                <w:szCs w:val="20"/>
              </w:rPr>
            </w:pPr>
          </w:p>
          <w:p w:rsidR="00D22EDD" w:rsidRPr="00DC729E" w:rsidRDefault="00D22EDD" w:rsidP="0065763B">
            <w:pPr>
              <w:rPr>
                <w:sz w:val="20"/>
                <w:szCs w:val="20"/>
              </w:rPr>
            </w:pPr>
          </w:p>
        </w:tc>
        <w:tc>
          <w:tcPr>
            <w:tcW w:w="1276" w:type="dxa"/>
            <w:vAlign w:val="bottom"/>
          </w:tcPr>
          <w:p w:rsidR="00D22EDD" w:rsidRDefault="00D22EDD" w:rsidP="0065763B">
            <w:pPr>
              <w:jc w:val="right"/>
              <w:rPr>
                <w:sz w:val="20"/>
                <w:szCs w:val="20"/>
              </w:rPr>
            </w:pPr>
          </w:p>
          <w:p w:rsidR="00D22EDD" w:rsidRDefault="00D22EDD" w:rsidP="0065763B">
            <w:pPr>
              <w:jc w:val="right"/>
              <w:rPr>
                <w:sz w:val="20"/>
                <w:szCs w:val="20"/>
              </w:rPr>
            </w:pPr>
          </w:p>
          <w:p w:rsidR="00D22EDD" w:rsidRDefault="00D22EDD" w:rsidP="0065763B">
            <w:pPr>
              <w:jc w:val="right"/>
              <w:rPr>
                <w:sz w:val="20"/>
                <w:szCs w:val="20"/>
              </w:rPr>
            </w:pPr>
          </w:p>
          <w:p w:rsidR="00D22EDD" w:rsidRDefault="00D22EDD" w:rsidP="0065763B">
            <w:pPr>
              <w:jc w:val="right"/>
              <w:rPr>
                <w:sz w:val="20"/>
                <w:szCs w:val="20"/>
              </w:rPr>
            </w:pPr>
          </w:p>
          <w:p w:rsidR="004E763E" w:rsidRPr="00DC729E" w:rsidRDefault="004E763E" w:rsidP="0065763B">
            <w:pPr>
              <w:jc w:val="right"/>
              <w:rPr>
                <w:sz w:val="20"/>
                <w:szCs w:val="20"/>
              </w:rPr>
            </w:pPr>
            <w:r w:rsidRPr="00DC729E">
              <w:rPr>
                <w:sz w:val="20"/>
                <w:szCs w:val="20"/>
              </w:rPr>
              <w:t>10</w:t>
            </w:r>
          </w:p>
        </w:tc>
        <w:tc>
          <w:tcPr>
            <w:tcW w:w="1417" w:type="dxa"/>
          </w:tcPr>
          <w:p w:rsidR="004E763E" w:rsidRDefault="004E763E" w:rsidP="002225F6">
            <w:pPr>
              <w:jc w:val="right"/>
              <w:rPr>
                <w:sz w:val="20"/>
                <w:szCs w:val="20"/>
                <w:lang w:val="en-US"/>
              </w:rPr>
            </w:pPr>
          </w:p>
          <w:p w:rsidR="002225F6" w:rsidRDefault="002225F6" w:rsidP="002225F6">
            <w:pPr>
              <w:jc w:val="right"/>
              <w:rPr>
                <w:sz w:val="20"/>
                <w:szCs w:val="20"/>
                <w:lang w:val="en-US"/>
              </w:rPr>
            </w:pPr>
          </w:p>
          <w:p w:rsidR="002225F6" w:rsidRDefault="002225F6" w:rsidP="002225F6">
            <w:pPr>
              <w:jc w:val="right"/>
              <w:rPr>
                <w:sz w:val="20"/>
                <w:szCs w:val="20"/>
                <w:lang w:val="en-US"/>
              </w:rPr>
            </w:pPr>
          </w:p>
          <w:p w:rsidR="002225F6" w:rsidRDefault="002225F6" w:rsidP="002225F6">
            <w:pPr>
              <w:jc w:val="right"/>
              <w:rPr>
                <w:sz w:val="20"/>
                <w:szCs w:val="20"/>
                <w:lang w:val="en-US"/>
              </w:rPr>
            </w:pPr>
          </w:p>
          <w:p w:rsidR="002225F6" w:rsidRPr="002225F6" w:rsidRDefault="002225F6" w:rsidP="002225F6">
            <w:pPr>
              <w:jc w:val="right"/>
              <w:rPr>
                <w:sz w:val="20"/>
                <w:szCs w:val="20"/>
                <w:lang w:val="en-US"/>
              </w:rPr>
            </w:pPr>
            <w:r>
              <w:rPr>
                <w:sz w:val="20"/>
                <w:szCs w:val="20"/>
                <w:lang w:val="en-US"/>
              </w:rPr>
              <w:t>1</w:t>
            </w:r>
          </w:p>
        </w:tc>
        <w:tc>
          <w:tcPr>
            <w:tcW w:w="1560" w:type="dxa"/>
          </w:tcPr>
          <w:p w:rsidR="004E763E" w:rsidRDefault="004E763E" w:rsidP="002225F6">
            <w:pPr>
              <w:jc w:val="right"/>
              <w:rPr>
                <w:sz w:val="20"/>
                <w:szCs w:val="20"/>
                <w:lang w:val="en-US"/>
              </w:rPr>
            </w:pPr>
          </w:p>
          <w:p w:rsidR="002225F6" w:rsidRDefault="002225F6" w:rsidP="002225F6">
            <w:pPr>
              <w:jc w:val="right"/>
              <w:rPr>
                <w:sz w:val="20"/>
                <w:szCs w:val="20"/>
                <w:lang w:val="en-US"/>
              </w:rPr>
            </w:pPr>
          </w:p>
          <w:p w:rsidR="002225F6" w:rsidRDefault="002225F6" w:rsidP="002225F6">
            <w:pPr>
              <w:jc w:val="right"/>
              <w:rPr>
                <w:sz w:val="20"/>
                <w:szCs w:val="20"/>
                <w:lang w:val="en-US"/>
              </w:rPr>
            </w:pPr>
          </w:p>
          <w:p w:rsidR="002225F6" w:rsidRDefault="002225F6" w:rsidP="002225F6">
            <w:pPr>
              <w:jc w:val="right"/>
              <w:rPr>
                <w:sz w:val="20"/>
                <w:szCs w:val="20"/>
                <w:lang w:val="en-US"/>
              </w:rPr>
            </w:pPr>
          </w:p>
          <w:p w:rsidR="002225F6" w:rsidRPr="002225F6" w:rsidRDefault="002225F6" w:rsidP="002225F6">
            <w:pPr>
              <w:jc w:val="right"/>
              <w:rPr>
                <w:sz w:val="20"/>
                <w:szCs w:val="20"/>
                <w:lang w:val="en-US"/>
              </w:rPr>
            </w:pPr>
            <w:r>
              <w:rPr>
                <w:sz w:val="20"/>
                <w:szCs w:val="20"/>
                <w:lang w:val="en-US"/>
              </w:rPr>
              <w:t>10</w:t>
            </w:r>
          </w:p>
        </w:tc>
        <w:tc>
          <w:tcPr>
            <w:tcW w:w="992" w:type="dxa"/>
          </w:tcPr>
          <w:p w:rsidR="004E763E" w:rsidRPr="00DC729E" w:rsidRDefault="004E763E" w:rsidP="0065763B">
            <w:pPr>
              <w:rPr>
                <w:sz w:val="20"/>
                <w:szCs w:val="20"/>
              </w:rPr>
            </w:pPr>
          </w:p>
        </w:tc>
        <w:tc>
          <w:tcPr>
            <w:tcW w:w="1701" w:type="dxa"/>
          </w:tcPr>
          <w:p w:rsidR="004E763E" w:rsidRPr="00DC729E" w:rsidRDefault="004E763E" w:rsidP="0065763B">
            <w:pPr>
              <w:rPr>
                <w:sz w:val="20"/>
                <w:szCs w:val="20"/>
              </w:rPr>
            </w:pPr>
          </w:p>
        </w:tc>
      </w:tr>
      <w:tr w:rsidR="004E763E" w:rsidRPr="00DC729E" w:rsidTr="00CE40EF">
        <w:tc>
          <w:tcPr>
            <w:tcW w:w="534" w:type="dxa"/>
          </w:tcPr>
          <w:p w:rsidR="004E763E" w:rsidRPr="00DC729E" w:rsidRDefault="004E763E" w:rsidP="0065763B">
            <w:pPr>
              <w:jc w:val="right"/>
              <w:rPr>
                <w:sz w:val="20"/>
                <w:szCs w:val="20"/>
              </w:rPr>
            </w:pPr>
            <w:r w:rsidRPr="00DC729E">
              <w:rPr>
                <w:sz w:val="20"/>
                <w:szCs w:val="20"/>
              </w:rPr>
              <w:lastRenderedPageBreak/>
              <w:t>9</w:t>
            </w:r>
          </w:p>
        </w:tc>
        <w:tc>
          <w:tcPr>
            <w:tcW w:w="3827" w:type="dxa"/>
          </w:tcPr>
          <w:p w:rsidR="004E763E" w:rsidRPr="00DC729E" w:rsidRDefault="004E763E" w:rsidP="0065763B">
            <w:pPr>
              <w:rPr>
                <w:sz w:val="20"/>
                <w:szCs w:val="20"/>
              </w:rPr>
            </w:pPr>
            <w:proofErr w:type="spellStart"/>
            <w:r w:rsidRPr="00DC729E">
              <w:rPr>
                <w:sz w:val="20"/>
                <w:szCs w:val="20"/>
              </w:rPr>
              <w:t>Бутилацетат</w:t>
            </w:r>
            <w:proofErr w:type="spellEnd"/>
          </w:p>
        </w:tc>
        <w:tc>
          <w:tcPr>
            <w:tcW w:w="3402" w:type="dxa"/>
          </w:tcPr>
          <w:p w:rsidR="004E763E" w:rsidRPr="00DC729E" w:rsidRDefault="004E763E" w:rsidP="0065763B">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4E763E" w:rsidRPr="00DC729E" w:rsidRDefault="004E763E" w:rsidP="0065763B">
            <w:pPr>
              <w:rPr>
                <w:rFonts w:cs="Arial"/>
                <w:sz w:val="20"/>
                <w:szCs w:val="20"/>
                <w:lang w:val="en-US"/>
              </w:rPr>
            </w:pPr>
          </w:p>
        </w:tc>
        <w:tc>
          <w:tcPr>
            <w:tcW w:w="992" w:type="dxa"/>
            <w:vAlign w:val="bottom"/>
          </w:tcPr>
          <w:p w:rsidR="004E763E" w:rsidRPr="00DC729E" w:rsidRDefault="004E763E" w:rsidP="0065763B">
            <w:pPr>
              <w:rPr>
                <w:sz w:val="20"/>
                <w:szCs w:val="20"/>
              </w:rPr>
            </w:pPr>
            <w:r w:rsidRPr="00DC729E">
              <w:rPr>
                <w:sz w:val="20"/>
                <w:szCs w:val="20"/>
              </w:rPr>
              <w:t xml:space="preserve">бр. </w:t>
            </w:r>
          </w:p>
        </w:tc>
        <w:tc>
          <w:tcPr>
            <w:tcW w:w="1276" w:type="dxa"/>
            <w:vAlign w:val="bottom"/>
          </w:tcPr>
          <w:p w:rsidR="004E763E" w:rsidRPr="00DC729E" w:rsidRDefault="004E763E" w:rsidP="0065763B">
            <w:pPr>
              <w:jc w:val="right"/>
              <w:rPr>
                <w:sz w:val="20"/>
                <w:szCs w:val="20"/>
              </w:rPr>
            </w:pPr>
            <w:r w:rsidRPr="00DC729E">
              <w:rPr>
                <w:sz w:val="20"/>
                <w:szCs w:val="20"/>
              </w:rPr>
              <w:t>10</w:t>
            </w:r>
          </w:p>
        </w:tc>
        <w:tc>
          <w:tcPr>
            <w:tcW w:w="1417" w:type="dxa"/>
          </w:tcPr>
          <w:p w:rsidR="004E763E" w:rsidRDefault="004E763E" w:rsidP="002225F6">
            <w:pPr>
              <w:jc w:val="right"/>
              <w:rPr>
                <w:sz w:val="20"/>
                <w:szCs w:val="20"/>
                <w:lang w:val="en-US"/>
              </w:rPr>
            </w:pPr>
          </w:p>
          <w:p w:rsidR="002225F6" w:rsidRDefault="002225F6" w:rsidP="002225F6">
            <w:pPr>
              <w:jc w:val="right"/>
              <w:rPr>
                <w:sz w:val="20"/>
                <w:szCs w:val="20"/>
                <w:lang w:val="en-US"/>
              </w:rPr>
            </w:pPr>
          </w:p>
          <w:p w:rsidR="002225F6" w:rsidRDefault="002225F6" w:rsidP="002225F6">
            <w:pPr>
              <w:jc w:val="right"/>
              <w:rPr>
                <w:sz w:val="20"/>
                <w:szCs w:val="20"/>
                <w:lang w:val="en-US"/>
              </w:rPr>
            </w:pPr>
          </w:p>
          <w:p w:rsidR="002225F6" w:rsidRDefault="002225F6" w:rsidP="002225F6">
            <w:pPr>
              <w:jc w:val="right"/>
              <w:rPr>
                <w:sz w:val="20"/>
                <w:szCs w:val="20"/>
                <w:lang w:val="en-US"/>
              </w:rPr>
            </w:pPr>
          </w:p>
          <w:p w:rsidR="002225F6" w:rsidRPr="002225F6" w:rsidRDefault="002225F6" w:rsidP="002225F6">
            <w:pPr>
              <w:jc w:val="right"/>
              <w:rPr>
                <w:sz w:val="20"/>
                <w:szCs w:val="20"/>
                <w:lang w:val="en-US"/>
              </w:rPr>
            </w:pPr>
            <w:r>
              <w:rPr>
                <w:sz w:val="20"/>
                <w:szCs w:val="20"/>
                <w:lang w:val="en-US"/>
              </w:rPr>
              <w:t>1</w:t>
            </w:r>
          </w:p>
        </w:tc>
        <w:tc>
          <w:tcPr>
            <w:tcW w:w="1560" w:type="dxa"/>
          </w:tcPr>
          <w:p w:rsidR="004E763E" w:rsidRDefault="004E763E" w:rsidP="002225F6">
            <w:pPr>
              <w:jc w:val="right"/>
              <w:rPr>
                <w:sz w:val="20"/>
                <w:szCs w:val="20"/>
                <w:lang w:val="en-US"/>
              </w:rPr>
            </w:pPr>
          </w:p>
          <w:p w:rsidR="002225F6" w:rsidRDefault="002225F6" w:rsidP="002225F6">
            <w:pPr>
              <w:jc w:val="right"/>
              <w:rPr>
                <w:sz w:val="20"/>
                <w:szCs w:val="20"/>
                <w:lang w:val="en-US"/>
              </w:rPr>
            </w:pPr>
          </w:p>
          <w:p w:rsidR="002225F6" w:rsidRDefault="002225F6" w:rsidP="002225F6">
            <w:pPr>
              <w:jc w:val="right"/>
              <w:rPr>
                <w:sz w:val="20"/>
                <w:szCs w:val="20"/>
                <w:lang w:val="en-US"/>
              </w:rPr>
            </w:pPr>
          </w:p>
          <w:p w:rsidR="002225F6" w:rsidRDefault="002225F6" w:rsidP="002225F6">
            <w:pPr>
              <w:jc w:val="right"/>
              <w:rPr>
                <w:sz w:val="20"/>
                <w:szCs w:val="20"/>
                <w:lang w:val="en-US"/>
              </w:rPr>
            </w:pPr>
          </w:p>
          <w:p w:rsidR="002225F6" w:rsidRPr="002225F6" w:rsidRDefault="002225F6" w:rsidP="002225F6">
            <w:pPr>
              <w:jc w:val="right"/>
              <w:rPr>
                <w:sz w:val="20"/>
                <w:szCs w:val="20"/>
                <w:lang w:val="en-US"/>
              </w:rPr>
            </w:pPr>
            <w:r>
              <w:rPr>
                <w:sz w:val="20"/>
                <w:szCs w:val="20"/>
                <w:lang w:val="en-US"/>
              </w:rPr>
              <w:t>10</w:t>
            </w:r>
          </w:p>
        </w:tc>
        <w:tc>
          <w:tcPr>
            <w:tcW w:w="992" w:type="dxa"/>
          </w:tcPr>
          <w:p w:rsidR="004E763E" w:rsidRPr="00DC729E" w:rsidRDefault="004E763E" w:rsidP="0065763B">
            <w:pPr>
              <w:rPr>
                <w:sz w:val="20"/>
                <w:szCs w:val="20"/>
              </w:rPr>
            </w:pPr>
          </w:p>
        </w:tc>
        <w:tc>
          <w:tcPr>
            <w:tcW w:w="1701" w:type="dxa"/>
          </w:tcPr>
          <w:p w:rsidR="004E763E" w:rsidRPr="00DC729E" w:rsidRDefault="004E763E" w:rsidP="0065763B">
            <w:pPr>
              <w:rPr>
                <w:sz w:val="20"/>
                <w:szCs w:val="20"/>
              </w:rPr>
            </w:pPr>
          </w:p>
        </w:tc>
      </w:tr>
      <w:tr w:rsidR="004E763E" w:rsidRPr="00DC729E" w:rsidTr="00CE40EF">
        <w:tc>
          <w:tcPr>
            <w:tcW w:w="534" w:type="dxa"/>
          </w:tcPr>
          <w:p w:rsidR="004E763E" w:rsidRPr="00DC729E" w:rsidRDefault="004E763E" w:rsidP="0065763B">
            <w:pPr>
              <w:jc w:val="right"/>
              <w:rPr>
                <w:sz w:val="20"/>
                <w:szCs w:val="20"/>
              </w:rPr>
            </w:pPr>
            <w:r w:rsidRPr="00DC729E">
              <w:rPr>
                <w:sz w:val="20"/>
                <w:szCs w:val="20"/>
              </w:rPr>
              <w:t>10</w:t>
            </w:r>
          </w:p>
        </w:tc>
        <w:tc>
          <w:tcPr>
            <w:tcW w:w="3827" w:type="dxa"/>
          </w:tcPr>
          <w:p w:rsidR="004E763E" w:rsidRPr="00DC729E" w:rsidRDefault="004E763E" w:rsidP="0065763B">
            <w:pPr>
              <w:rPr>
                <w:sz w:val="20"/>
                <w:szCs w:val="20"/>
              </w:rPr>
            </w:pPr>
            <w:proofErr w:type="spellStart"/>
            <w:r w:rsidRPr="00DC729E">
              <w:rPr>
                <w:sz w:val="20"/>
                <w:szCs w:val="20"/>
              </w:rPr>
              <w:t>Бутилов</w:t>
            </w:r>
            <w:proofErr w:type="spellEnd"/>
            <w:r w:rsidRPr="00DC729E">
              <w:rPr>
                <w:sz w:val="20"/>
                <w:szCs w:val="20"/>
              </w:rPr>
              <w:t xml:space="preserve"> алкохол – 20 А</w:t>
            </w:r>
          </w:p>
        </w:tc>
        <w:tc>
          <w:tcPr>
            <w:tcW w:w="3402" w:type="dxa"/>
          </w:tcPr>
          <w:p w:rsidR="004E763E" w:rsidRPr="00DC729E" w:rsidRDefault="004E763E" w:rsidP="0065763B">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4E763E" w:rsidRPr="00DC729E" w:rsidRDefault="004E763E" w:rsidP="0065763B">
            <w:pPr>
              <w:rPr>
                <w:rFonts w:cs="Arial"/>
                <w:sz w:val="20"/>
                <w:szCs w:val="20"/>
              </w:rPr>
            </w:pPr>
          </w:p>
        </w:tc>
        <w:tc>
          <w:tcPr>
            <w:tcW w:w="992" w:type="dxa"/>
            <w:vAlign w:val="bottom"/>
          </w:tcPr>
          <w:p w:rsidR="004E763E" w:rsidRPr="00DC729E" w:rsidRDefault="004E763E" w:rsidP="0065763B">
            <w:pPr>
              <w:rPr>
                <w:sz w:val="20"/>
                <w:szCs w:val="20"/>
              </w:rPr>
            </w:pPr>
            <w:r w:rsidRPr="00DC729E">
              <w:rPr>
                <w:sz w:val="20"/>
                <w:szCs w:val="20"/>
              </w:rPr>
              <w:t xml:space="preserve">бр. </w:t>
            </w:r>
          </w:p>
        </w:tc>
        <w:tc>
          <w:tcPr>
            <w:tcW w:w="1276" w:type="dxa"/>
            <w:vAlign w:val="bottom"/>
          </w:tcPr>
          <w:p w:rsidR="004E763E" w:rsidRPr="00DC729E" w:rsidRDefault="004E763E" w:rsidP="0065763B">
            <w:pPr>
              <w:jc w:val="right"/>
              <w:rPr>
                <w:sz w:val="20"/>
                <w:szCs w:val="20"/>
              </w:rPr>
            </w:pPr>
            <w:r w:rsidRPr="00DC729E">
              <w:rPr>
                <w:sz w:val="20"/>
                <w:szCs w:val="20"/>
              </w:rPr>
              <w:t>10</w:t>
            </w:r>
          </w:p>
        </w:tc>
        <w:tc>
          <w:tcPr>
            <w:tcW w:w="1417" w:type="dxa"/>
          </w:tcPr>
          <w:p w:rsidR="004E763E" w:rsidRDefault="004E763E" w:rsidP="002225F6">
            <w:pPr>
              <w:jc w:val="right"/>
              <w:rPr>
                <w:sz w:val="20"/>
                <w:szCs w:val="20"/>
                <w:lang w:val="en-US"/>
              </w:rPr>
            </w:pPr>
          </w:p>
          <w:p w:rsidR="002225F6" w:rsidRDefault="002225F6" w:rsidP="002225F6">
            <w:pPr>
              <w:jc w:val="right"/>
              <w:rPr>
                <w:sz w:val="20"/>
                <w:szCs w:val="20"/>
                <w:lang w:val="en-US"/>
              </w:rPr>
            </w:pPr>
          </w:p>
          <w:p w:rsidR="002225F6" w:rsidRDefault="002225F6" w:rsidP="002225F6">
            <w:pPr>
              <w:jc w:val="right"/>
              <w:rPr>
                <w:sz w:val="20"/>
                <w:szCs w:val="20"/>
                <w:lang w:val="en-US"/>
              </w:rPr>
            </w:pPr>
          </w:p>
          <w:p w:rsidR="002225F6" w:rsidRDefault="002225F6" w:rsidP="002225F6">
            <w:pPr>
              <w:jc w:val="right"/>
              <w:rPr>
                <w:sz w:val="20"/>
                <w:szCs w:val="20"/>
                <w:lang w:val="en-US"/>
              </w:rPr>
            </w:pPr>
          </w:p>
          <w:p w:rsidR="002225F6" w:rsidRPr="002225F6" w:rsidRDefault="002225F6" w:rsidP="002225F6">
            <w:pPr>
              <w:jc w:val="right"/>
              <w:rPr>
                <w:sz w:val="20"/>
                <w:szCs w:val="20"/>
                <w:lang w:val="en-US"/>
              </w:rPr>
            </w:pPr>
            <w:r>
              <w:rPr>
                <w:sz w:val="20"/>
                <w:szCs w:val="20"/>
                <w:lang w:val="en-US"/>
              </w:rPr>
              <w:t>1</w:t>
            </w:r>
          </w:p>
        </w:tc>
        <w:tc>
          <w:tcPr>
            <w:tcW w:w="1560" w:type="dxa"/>
          </w:tcPr>
          <w:p w:rsidR="004E763E" w:rsidRDefault="004E763E" w:rsidP="002225F6">
            <w:pPr>
              <w:jc w:val="right"/>
              <w:rPr>
                <w:sz w:val="20"/>
                <w:szCs w:val="20"/>
                <w:lang w:val="en-US"/>
              </w:rPr>
            </w:pPr>
          </w:p>
          <w:p w:rsidR="002225F6" w:rsidRDefault="002225F6" w:rsidP="002225F6">
            <w:pPr>
              <w:jc w:val="right"/>
              <w:rPr>
                <w:sz w:val="20"/>
                <w:szCs w:val="20"/>
                <w:lang w:val="en-US"/>
              </w:rPr>
            </w:pPr>
          </w:p>
          <w:p w:rsidR="002225F6" w:rsidRDefault="002225F6" w:rsidP="002225F6">
            <w:pPr>
              <w:jc w:val="right"/>
              <w:rPr>
                <w:sz w:val="20"/>
                <w:szCs w:val="20"/>
                <w:lang w:val="en-US"/>
              </w:rPr>
            </w:pPr>
          </w:p>
          <w:p w:rsidR="002225F6" w:rsidRDefault="002225F6" w:rsidP="002225F6">
            <w:pPr>
              <w:jc w:val="right"/>
              <w:rPr>
                <w:sz w:val="20"/>
                <w:szCs w:val="20"/>
                <w:lang w:val="en-US"/>
              </w:rPr>
            </w:pPr>
          </w:p>
          <w:p w:rsidR="002225F6" w:rsidRPr="002225F6" w:rsidRDefault="002225F6" w:rsidP="002225F6">
            <w:pPr>
              <w:jc w:val="right"/>
              <w:rPr>
                <w:sz w:val="20"/>
                <w:szCs w:val="20"/>
                <w:lang w:val="en-US"/>
              </w:rPr>
            </w:pPr>
            <w:r>
              <w:rPr>
                <w:sz w:val="20"/>
                <w:szCs w:val="20"/>
                <w:lang w:val="en-US"/>
              </w:rPr>
              <w:t>10</w:t>
            </w:r>
          </w:p>
        </w:tc>
        <w:tc>
          <w:tcPr>
            <w:tcW w:w="992" w:type="dxa"/>
          </w:tcPr>
          <w:p w:rsidR="004E763E" w:rsidRPr="00DC729E" w:rsidRDefault="004E763E" w:rsidP="0065763B">
            <w:pPr>
              <w:rPr>
                <w:sz w:val="20"/>
                <w:szCs w:val="20"/>
              </w:rPr>
            </w:pPr>
          </w:p>
        </w:tc>
        <w:tc>
          <w:tcPr>
            <w:tcW w:w="1701" w:type="dxa"/>
          </w:tcPr>
          <w:p w:rsidR="004E763E" w:rsidRPr="00DC729E" w:rsidRDefault="004E763E" w:rsidP="0065763B">
            <w:pPr>
              <w:rPr>
                <w:sz w:val="20"/>
                <w:szCs w:val="20"/>
              </w:rPr>
            </w:pPr>
          </w:p>
        </w:tc>
      </w:tr>
      <w:tr w:rsidR="004E763E" w:rsidRPr="00DC729E" w:rsidTr="00CE40EF">
        <w:tc>
          <w:tcPr>
            <w:tcW w:w="534" w:type="dxa"/>
          </w:tcPr>
          <w:p w:rsidR="004E763E" w:rsidRPr="00DC729E" w:rsidRDefault="004E763E" w:rsidP="0065763B">
            <w:pPr>
              <w:jc w:val="right"/>
              <w:rPr>
                <w:sz w:val="20"/>
                <w:szCs w:val="20"/>
              </w:rPr>
            </w:pPr>
            <w:r w:rsidRPr="00DC729E">
              <w:rPr>
                <w:sz w:val="20"/>
                <w:szCs w:val="20"/>
              </w:rPr>
              <w:t>11</w:t>
            </w:r>
          </w:p>
        </w:tc>
        <w:tc>
          <w:tcPr>
            <w:tcW w:w="3827" w:type="dxa"/>
          </w:tcPr>
          <w:p w:rsidR="004E763E" w:rsidRPr="00DC729E" w:rsidRDefault="004E763E" w:rsidP="0065763B">
            <w:pPr>
              <w:rPr>
                <w:sz w:val="20"/>
                <w:szCs w:val="20"/>
              </w:rPr>
            </w:pPr>
            <w:proofErr w:type="spellStart"/>
            <w:r w:rsidRPr="00DC729E">
              <w:rPr>
                <w:sz w:val="20"/>
                <w:szCs w:val="20"/>
              </w:rPr>
              <w:t>Винилхлорид</w:t>
            </w:r>
            <w:proofErr w:type="spellEnd"/>
            <w:r w:rsidRPr="00DC729E">
              <w:rPr>
                <w:sz w:val="20"/>
                <w:szCs w:val="20"/>
              </w:rPr>
              <w:t xml:space="preserve"> – </w:t>
            </w:r>
            <w:proofErr w:type="spellStart"/>
            <w:r w:rsidRPr="00DC729E">
              <w:rPr>
                <w:sz w:val="20"/>
                <w:szCs w:val="20"/>
              </w:rPr>
              <w:t>1А</w:t>
            </w:r>
            <w:proofErr w:type="spellEnd"/>
          </w:p>
        </w:tc>
        <w:tc>
          <w:tcPr>
            <w:tcW w:w="3402" w:type="dxa"/>
          </w:tcPr>
          <w:p w:rsidR="004E763E" w:rsidRPr="00DC729E" w:rsidRDefault="004E763E" w:rsidP="0065763B">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4E763E" w:rsidRPr="00DC729E" w:rsidRDefault="004E763E" w:rsidP="0065763B">
            <w:pPr>
              <w:rPr>
                <w:rFonts w:cs="Arial"/>
                <w:sz w:val="20"/>
                <w:szCs w:val="20"/>
              </w:rPr>
            </w:pPr>
          </w:p>
        </w:tc>
        <w:tc>
          <w:tcPr>
            <w:tcW w:w="992" w:type="dxa"/>
            <w:vAlign w:val="bottom"/>
          </w:tcPr>
          <w:p w:rsidR="004E763E" w:rsidRPr="00DC729E" w:rsidRDefault="004E763E" w:rsidP="0065763B">
            <w:pPr>
              <w:rPr>
                <w:sz w:val="20"/>
                <w:szCs w:val="20"/>
              </w:rPr>
            </w:pPr>
            <w:r w:rsidRPr="00DC729E">
              <w:rPr>
                <w:sz w:val="20"/>
                <w:szCs w:val="20"/>
              </w:rPr>
              <w:t xml:space="preserve">бр. </w:t>
            </w:r>
          </w:p>
        </w:tc>
        <w:tc>
          <w:tcPr>
            <w:tcW w:w="1276" w:type="dxa"/>
            <w:vAlign w:val="bottom"/>
          </w:tcPr>
          <w:p w:rsidR="004E763E" w:rsidRPr="00DC729E" w:rsidRDefault="004E763E" w:rsidP="0065763B">
            <w:pPr>
              <w:jc w:val="right"/>
              <w:rPr>
                <w:sz w:val="20"/>
                <w:szCs w:val="20"/>
              </w:rPr>
            </w:pPr>
            <w:r w:rsidRPr="00DC729E">
              <w:rPr>
                <w:sz w:val="20"/>
                <w:szCs w:val="20"/>
              </w:rPr>
              <w:t>10</w:t>
            </w:r>
          </w:p>
        </w:tc>
        <w:tc>
          <w:tcPr>
            <w:tcW w:w="1417" w:type="dxa"/>
          </w:tcPr>
          <w:p w:rsidR="004E763E" w:rsidRDefault="004E763E" w:rsidP="002225F6">
            <w:pPr>
              <w:jc w:val="right"/>
              <w:rPr>
                <w:sz w:val="20"/>
                <w:szCs w:val="20"/>
                <w:lang w:val="en-US"/>
              </w:rPr>
            </w:pPr>
          </w:p>
          <w:p w:rsidR="002225F6" w:rsidRDefault="002225F6" w:rsidP="002225F6">
            <w:pPr>
              <w:jc w:val="right"/>
              <w:rPr>
                <w:sz w:val="20"/>
                <w:szCs w:val="20"/>
                <w:lang w:val="en-US"/>
              </w:rPr>
            </w:pPr>
          </w:p>
          <w:p w:rsidR="002225F6" w:rsidRDefault="002225F6" w:rsidP="002225F6">
            <w:pPr>
              <w:jc w:val="right"/>
              <w:rPr>
                <w:sz w:val="20"/>
                <w:szCs w:val="20"/>
                <w:lang w:val="en-US"/>
              </w:rPr>
            </w:pPr>
          </w:p>
          <w:p w:rsidR="002225F6" w:rsidRDefault="002225F6" w:rsidP="002225F6">
            <w:pPr>
              <w:jc w:val="right"/>
              <w:rPr>
                <w:sz w:val="20"/>
                <w:szCs w:val="20"/>
                <w:lang w:val="en-US"/>
              </w:rPr>
            </w:pPr>
          </w:p>
          <w:p w:rsidR="002225F6" w:rsidRPr="002225F6" w:rsidRDefault="002225F6" w:rsidP="002225F6">
            <w:pPr>
              <w:jc w:val="right"/>
              <w:rPr>
                <w:sz w:val="20"/>
                <w:szCs w:val="20"/>
                <w:lang w:val="en-US"/>
              </w:rPr>
            </w:pPr>
            <w:r>
              <w:rPr>
                <w:sz w:val="20"/>
                <w:szCs w:val="20"/>
                <w:lang w:val="en-US"/>
              </w:rPr>
              <w:t>1</w:t>
            </w:r>
          </w:p>
        </w:tc>
        <w:tc>
          <w:tcPr>
            <w:tcW w:w="1560" w:type="dxa"/>
          </w:tcPr>
          <w:p w:rsidR="004E763E" w:rsidRDefault="004E763E" w:rsidP="002225F6">
            <w:pPr>
              <w:jc w:val="right"/>
              <w:rPr>
                <w:sz w:val="20"/>
                <w:szCs w:val="20"/>
                <w:lang w:val="en-US"/>
              </w:rPr>
            </w:pPr>
          </w:p>
          <w:p w:rsidR="002225F6" w:rsidRDefault="002225F6" w:rsidP="002225F6">
            <w:pPr>
              <w:jc w:val="right"/>
              <w:rPr>
                <w:sz w:val="20"/>
                <w:szCs w:val="20"/>
                <w:lang w:val="en-US"/>
              </w:rPr>
            </w:pPr>
          </w:p>
          <w:p w:rsidR="002225F6" w:rsidRDefault="002225F6" w:rsidP="002225F6">
            <w:pPr>
              <w:jc w:val="right"/>
              <w:rPr>
                <w:sz w:val="20"/>
                <w:szCs w:val="20"/>
                <w:lang w:val="en-US"/>
              </w:rPr>
            </w:pPr>
          </w:p>
          <w:p w:rsidR="002225F6" w:rsidRDefault="002225F6" w:rsidP="002225F6">
            <w:pPr>
              <w:jc w:val="right"/>
              <w:rPr>
                <w:sz w:val="20"/>
                <w:szCs w:val="20"/>
                <w:lang w:val="en-US"/>
              </w:rPr>
            </w:pPr>
          </w:p>
          <w:p w:rsidR="002225F6" w:rsidRPr="002225F6" w:rsidRDefault="002225F6" w:rsidP="002225F6">
            <w:pPr>
              <w:jc w:val="right"/>
              <w:rPr>
                <w:sz w:val="20"/>
                <w:szCs w:val="20"/>
                <w:lang w:val="en-US"/>
              </w:rPr>
            </w:pPr>
            <w:r>
              <w:rPr>
                <w:sz w:val="20"/>
                <w:szCs w:val="20"/>
                <w:lang w:val="en-US"/>
              </w:rPr>
              <w:t>10</w:t>
            </w:r>
          </w:p>
        </w:tc>
        <w:tc>
          <w:tcPr>
            <w:tcW w:w="992" w:type="dxa"/>
          </w:tcPr>
          <w:p w:rsidR="004E763E" w:rsidRPr="00DC729E" w:rsidRDefault="004E763E" w:rsidP="0065763B">
            <w:pPr>
              <w:rPr>
                <w:sz w:val="20"/>
                <w:szCs w:val="20"/>
              </w:rPr>
            </w:pPr>
          </w:p>
        </w:tc>
        <w:tc>
          <w:tcPr>
            <w:tcW w:w="1701" w:type="dxa"/>
          </w:tcPr>
          <w:p w:rsidR="004E763E" w:rsidRPr="00DC729E" w:rsidRDefault="004E763E" w:rsidP="0065763B">
            <w:pPr>
              <w:rPr>
                <w:sz w:val="20"/>
                <w:szCs w:val="20"/>
              </w:rPr>
            </w:pPr>
          </w:p>
        </w:tc>
      </w:tr>
      <w:tr w:rsidR="004E763E" w:rsidRPr="00DC729E" w:rsidTr="00CE40EF">
        <w:tc>
          <w:tcPr>
            <w:tcW w:w="534" w:type="dxa"/>
          </w:tcPr>
          <w:p w:rsidR="004E763E" w:rsidRPr="00DC729E" w:rsidRDefault="004E763E" w:rsidP="0065763B">
            <w:pPr>
              <w:jc w:val="right"/>
              <w:rPr>
                <w:sz w:val="20"/>
                <w:szCs w:val="20"/>
              </w:rPr>
            </w:pPr>
            <w:r w:rsidRPr="00DC729E">
              <w:rPr>
                <w:sz w:val="20"/>
                <w:szCs w:val="20"/>
              </w:rPr>
              <w:t>12</w:t>
            </w:r>
          </w:p>
        </w:tc>
        <w:tc>
          <w:tcPr>
            <w:tcW w:w="3827" w:type="dxa"/>
          </w:tcPr>
          <w:p w:rsidR="004E763E" w:rsidRPr="00DC729E" w:rsidRDefault="004E763E" w:rsidP="0065763B">
            <w:pPr>
              <w:rPr>
                <w:sz w:val="20"/>
                <w:szCs w:val="20"/>
              </w:rPr>
            </w:pPr>
            <w:r w:rsidRPr="00DC729E">
              <w:rPr>
                <w:sz w:val="20"/>
                <w:szCs w:val="20"/>
              </w:rPr>
              <w:t xml:space="preserve">Въглероден диоксид </w:t>
            </w:r>
            <w:proofErr w:type="spellStart"/>
            <w:r w:rsidRPr="00DC729E">
              <w:rPr>
                <w:sz w:val="20"/>
                <w:szCs w:val="20"/>
              </w:rPr>
              <w:t>0,1</w:t>
            </w:r>
            <w:proofErr w:type="spellEnd"/>
            <w:r w:rsidRPr="00DC729E">
              <w:rPr>
                <w:sz w:val="20"/>
                <w:szCs w:val="20"/>
              </w:rPr>
              <w:t xml:space="preserve"> </w:t>
            </w:r>
            <w:proofErr w:type="spellStart"/>
            <w:r w:rsidRPr="00DC729E">
              <w:rPr>
                <w:sz w:val="20"/>
                <w:szCs w:val="20"/>
              </w:rPr>
              <w:t>%</w:t>
            </w:r>
            <w:proofErr w:type="spellEnd"/>
          </w:p>
        </w:tc>
        <w:tc>
          <w:tcPr>
            <w:tcW w:w="3402" w:type="dxa"/>
          </w:tcPr>
          <w:p w:rsidR="004E763E" w:rsidRPr="00DC729E" w:rsidRDefault="004E763E" w:rsidP="0065763B">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4E763E" w:rsidRPr="00DC729E" w:rsidRDefault="004E763E" w:rsidP="0065763B">
            <w:pPr>
              <w:rPr>
                <w:rFonts w:cs="Arial"/>
                <w:sz w:val="20"/>
                <w:szCs w:val="20"/>
              </w:rPr>
            </w:pPr>
          </w:p>
        </w:tc>
        <w:tc>
          <w:tcPr>
            <w:tcW w:w="992" w:type="dxa"/>
            <w:vAlign w:val="bottom"/>
          </w:tcPr>
          <w:p w:rsidR="004E763E" w:rsidRPr="00DC729E" w:rsidRDefault="004E763E" w:rsidP="0065763B">
            <w:pPr>
              <w:rPr>
                <w:sz w:val="20"/>
                <w:szCs w:val="20"/>
              </w:rPr>
            </w:pPr>
            <w:r w:rsidRPr="00DC729E">
              <w:rPr>
                <w:sz w:val="20"/>
                <w:szCs w:val="20"/>
              </w:rPr>
              <w:t xml:space="preserve">бр. </w:t>
            </w:r>
          </w:p>
        </w:tc>
        <w:tc>
          <w:tcPr>
            <w:tcW w:w="1276" w:type="dxa"/>
            <w:vAlign w:val="bottom"/>
          </w:tcPr>
          <w:p w:rsidR="004E763E" w:rsidRPr="00DC729E" w:rsidRDefault="004E763E" w:rsidP="0065763B">
            <w:pPr>
              <w:jc w:val="right"/>
              <w:rPr>
                <w:sz w:val="20"/>
                <w:szCs w:val="20"/>
              </w:rPr>
            </w:pPr>
            <w:r w:rsidRPr="00DC729E">
              <w:rPr>
                <w:sz w:val="20"/>
                <w:szCs w:val="20"/>
              </w:rPr>
              <w:t>10</w:t>
            </w:r>
          </w:p>
        </w:tc>
        <w:tc>
          <w:tcPr>
            <w:tcW w:w="1417" w:type="dxa"/>
          </w:tcPr>
          <w:p w:rsidR="004E763E" w:rsidRDefault="004E763E" w:rsidP="002225F6">
            <w:pPr>
              <w:jc w:val="right"/>
              <w:rPr>
                <w:sz w:val="20"/>
                <w:szCs w:val="20"/>
                <w:lang w:val="en-US"/>
              </w:rPr>
            </w:pPr>
          </w:p>
          <w:p w:rsidR="002225F6" w:rsidRDefault="002225F6" w:rsidP="002225F6">
            <w:pPr>
              <w:jc w:val="right"/>
              <w:rPr>
                <w:sz w:val="20"/>
                <w:szCs w:val="20"/>
                <w:lang w:val="en-US"/>
              </w:rPr>
            </w:pPr>
          </w:p>
          <w:p w:rsidR="002225F6" w:rsidRDefault="002225F6" w:rsidP="002225F6">
            <w:pPr>
              <w:jc w:val="right"/>
              <w:rPr>
                <w:sz w:val="20"/>
                <w:szCs w:val="20"/>
                <w:lang w:val="en-US"/>
              </w:rPr>
            </w:pPr>
          </w:p>
          <w:p w:rsidR="002225F6" w:rsidRDefault="002225F6" w:rsidP="002225F6">
            <w:pPr>
              <w:jc w:val="right"/>
              <w:rPr>
                <w:sz w:val="20"/>
                <w:szCs w:val="20"/>
                <w:lang w:val="en-US"/>
              </w:rPr>
            </w:pPr>
          </w:p>
          <w:p w:rsidR="002225F6" w:rsidRPr="002225F6" w:rsidRDefault="002225F6" w:rsidP="002225F6">
            <w:pPr>
              <w:jc w:val="right"/>
              <w:rPr>
                <w:sz w:val="20"/>
                <w:szCs w:val="20"/>
                <w:lang w:val="en-US"/>
              </w:rPr>
            </w:pPr>
            <w:r>
              <w:rPr>
                <w:sz w:val="20"/>
                <w:szCs w:val="20"/>
                <w:lang w:val="en-US"/>
              </w:rPr>
              <w:t>1</w:t>
            </w:r>
          </w:p>
        </w:tc>
        <w:tc>
          <w:tcPr>
            <w:tcW w:w="1560" w:type="dxa"/>
          </w:tcPr>
          <w:p w:rsidR="004E763E" w:rsidRDefault="004E763E" w:rsidP="002225F6">
            <w:pPr>
              <w:jc w:val="right"/>
              <w:rPr>
                <w:sz w:val="20"/>
                <w:szCs w:val="20"/>
                <w:lang w:val="en-US"/>
              </w:rPr>
            </w:pPr>
          </w:p>
          <w:p w:rsidR="002225F6" w:rsidRDefault="002225F6" w:rsidP="002225F6">
            <w:pPr>
              <w:jc w:val="right"/>
              <w:rPr>
                <w:sz w:val="20"/>
                <w:szCs w:val="20"/>
                <w:lang w:val="en-US"/>
              </w:rPr>
            </w:pPr>
          </w:p>
          <w:p w:rsidR="002225F6" w:rsidRDefault="002225F6" w:rsidP="002225F6">
            <w:pPr>
              <w:jc w:val="right"/>
              <w:rPr>
                <w:sz w:val="20"/>
                <w:szCs w:val="20"/>
                <w:lang w:val="en-US"/>
              </w:rPr>
            </w:pPr>
          </w:p>
          <w:p w:rsidR="002225F6" w:rsidRDefault="002225F6" w:rsidP="002225F6">
            <w:pPr>
              <w:jc w:val="right"/>
              <w:rPr>
                <w:sz w:val="20"/>
                <w:szCs w:val="20"/>
                <w:lang w:val="en-US"/>
              </w:rPr>
            </w:pPr>
          </w:p>
          <w:p w:rsidR="002225F6" w:rsidRPr="002225F6" w:rsidRDefault="002225F6" w:rsidP="002225F6">
            <w:pPr>
              <w:jc w:val="right"/>
              <w:rPr>
                <w:sz w:val="20"/>
                <w:szCs w:val="20"/>
                <w:lang w:val="en-US"/>
              </w:rPr>
            </w:pPr>
            <w:r>
              <w:rPr>
                <w:sz w:val="20"/>
                <w:szCs w:val="20"/>
                <w:lang w:val="en-US"/>
              </w:rPr>
              <w:t>10</w:t>
            </w:r>
          </w:p>
        </w:tc>
        <w:tc>
          <w:tcPr>
            <w:tcW w:w="992" w:type="dxa"/>
          </w:tcPr>
          <w:p w:rsidR="004E763E" w:rsidRPr="00DC729E" w:rsidRDefault="004E763E" w:rsidP="0065763B">
            <w:pPr>
              <w:rPr>
                <w:sz w:val="20"/>
                <w:szCs w:val="20"/>
              </w:rPr>
            </w:pPr>
          </w:p>
        </w:tc>
        <w:tc>
          <w:tcPr>
            <w:tcW w:w="1701" w:type="dxa"/>
          </w:tcPr>
          <w:p w:rsidR="004E763E" w:rsidRPr="00DC729E" w:rsidRDefault="004E763E" w:rsidP="0065763B">
            <w:pPr>
              <w:rPr>
                <w:sz w:val="20"/>
                <w:szCs w:val="20"/>
              </w:rPr>
            </w:pPr>
          </w:p>
        </w:tc>
      </w:tr>
      <w:tr w:rsidR="004E763E" w:rsidRPr="00DC729E" w:rsidTr="00CE40EF">
        <w:tc>
          <w:tcPr>
            <w:tcW w:w="534" w:type="dxa"/>
          </w:tcPr>
          <w:p w:rsidR="004E763E" w:rsidRPr="00DC729E" w:rsidRDefault="004E763E" w:rsidP="0065763B">
            <w:pPr>
              <w:jc w:val="right"/>
              <w:rPr>
                <w:sz w:val="20"/>
                <w:szCs w:val="20"/>
              </w:rPr>
            </w:pPr>
            <w:r w:rsidRPr="00DC729E">
              <w:rPr>
                <w:sz w:val="20"/>
                <w:szCs w:val="20"/>
              </w:rPr>
              <w:t>13</w:t>
            </w:r>
          </w:p>
        </w:tc>
        <w:tc>
          <w:tcPr>
            <w:tcW w:w="3827" w:type="dxa"/>
          </w:tcPr>
          <w:p w:rsidR="004E763E" w:rsidRPr="00DC729E" w:rsidRDefault="004E763E" w:rsidP="0065763B">
            <w:pPr>
              <w:rPr>
                <w:sz w:val="20"/>
                <w:szCs w:val="20"/>
              </w:rPr>
            </w:pPr>
            <w:r w:rsidRPr="00DC729E">
              <w:rPr>
                <w:sz w:val="20"/>
                <w:szCs w:val="20"/>
              </w:rPr>
              <w:t xml:space="preserve">Въглероден оксид </w:t>
            </w:r>
            <w:proofErr w:type="spellStart"/>
            <w:r w:rsidRPr="00DC729E">
              <w:rPr>
                <w:sz w:val="20"/>
                <w:szCs w:val="20"/>
              </w:rPr>
              <w:t>10А</w:t>
            </w:r>
            <w:proofErr w:type="spellEnd"/>
          </w:p>
        </w:tc>
        <w:tc>
          <w:tcPr>
            <w:tcW w:w="3402" w:type="dxa"/>
          </w:tcPr>
          <w:p w:rsidR="004E763E" w:rsidRPr="00DC729E" w:rsidRDefault="004E763E" w:rsidP="0065763B">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4E763E" w:rsidRPr="00DC729E" w:rsidRDefault="004E763E" w:rsidP="0065763B">
            <w:pPr>
              <w:rPr>
                <w:rFonts w:cs="Arial"/>
                <w:sz w:val="20"/>
                <w:szCs w:val="20"/>
              </w:rPr>
            </w:pPr>
          </w:p>
        </w:tc>
        <w:tc>
          <w:tcPr>
            <w:tcW w:w="992" w:type="dxa"/>
            <w:vAlign w:val="bottom"/>
          </w:tcPr>
          <w:p w:rsidR="004E763E" w:rsidRPr="00DC729E" w:rsidRDefault="004E763E" w:rsidP="0065763B">
            <w:pPr>
              <w:rPr>
                <w:sz w:val="20"/>
                <w:szCs w:val="20"/>
              </w:rPr>
            </w:pPr>
            <w:r w:rsidRPr="00DC729E">
              <w:rPr>
                <w:sz w:val="20"/>
                <w:szCs w:val="20"/>
              </w:rPr>
              <w:t xml:space="preserve">бр. </w:t>
            </w:r>
          </w:p>
        </w:tc>
        <w:tc>
          <w:tcPr>
            <w:tcW w:w="1276" w:type="dxa"/>
            <w:vAlign w:val="bottom"/>
          </w:tcPr>
          <w:p w:rsidR="004E763E" w:rsidRPr="00DC729E" w:rsidRDefault="004E763E" w:rsidP="0065763B">
            <w:pPr>
              <w:jc w:val="right"/>
              <w:rPr>
                <w:sz w:val="20"/>
                <w:szCs w:val="20"/>
              </w:rPr>
            </w:pPr>
            <w:r w:rsidRPr="00DC729E">
              <w:rPr>
                <w:sz w:val="20"/>
                <w:szCs w:val="20"/>
              </w:rPr>
              <w:t>10</w:t>
            </w:r>
          </w:p>
        </w:tc>
        <w:tc>
          <w:tcPr>
            <w:tcW w:w="1417" w:type="dxa"/>
          </w:tcPr>
          <w:p w:rsidR="004E763E" w:rsidRDefault="004E763E" w:rsidP="002225F6">
            <w:pPr>
              <w:jc w:val="right"/>
              <w:rPr>
                <w:sz w:val="20"/>
                <w:szCs w:val="20"/>
                <w:lang w:val="en-US"/>
              </w:rPr>
            </w:pPr>
          </w:p>
          <w:p w:rsidR="002225F6" w:rsidRDefault="002225F6" w:rsidP="002225F6">
            <w:pPr>
              <w:jc w:val="right"/>
              <w:rPr>
                <w:sz w:val="20"/>
                <w:szCs w:val="20"/>
                <w:lang w:val="en-US"/>
              </w:rPr>
            </w:pPr>
          </w:p>
          <w:p w:rsidR="002225F6" w:rsidRDefault="002225F6" w:rsidP="002225F6">
            <w:pPr>
              <w:jc w:val="right"/>
              <w:rPr>
                <w:sz w:val="20"/>
                <w:szCs w:val="20"/>
                <w:lang w:val="en-US"/>
              </w:rPr>
            </w:pPr>
          </w:p>
          <w:p w:rsidR="002225F6" w:rsidRDefault="002225F6" w:rsidP="002225F6">
            <w:pPr>
              <w:jc w:val="right"/>
              <w:rPr>
                <w:sz w:val="20"/>
                <w:szCs w:val="20"/>
                <w:lang w:val="en-US"/>
              </w:rPr>
            </w:pPr>
          </w:p>
          <w:p w:rsidR="002225F6" w:rsidRPr="002225F6" w:rsidRDefault="002225F6" w:rsidP="002225F6">
            <w:pPr>
              <w:jc w:val="right"/>
              <w:rPr>
                <w:sz w:val="20"/>
                <w:szCs w:val="20"/>
                <w:lang w:val="en-US"/>
              </w:rPr>
            </w:pPr>
            <w:r>
              <w:rPr>
                <w:sz w:val="20"/>
                <w:szCs w:val="20"/>
                <w:lang w:val="en-US"/>
              </w:rPr>
              <w:t>1</w:t>
            </w:r>
          </w:p>
        </w:tc>
        <w:tc>
          <w:tcPr>
            <w:tcW w:w="1560" w:type="dxa"/>
          </w:tcPr>
          <w:p w:rsidR="004E763E" w:rsidRDefault="004E763E" w:rsidP="002225F6">
            <w:pPr>
              <w:jc w:val="right"/>
              <w:rPr>
                <w:sz w:val="20"/>
                <w:szCs w:val="20"/>
                <w:lang w:val="en-US"/>
              </w:rPr>
            </w:pPr>
          </w:p>
          <w:p w:rsidR="002225F6" w:rsidRDefault="002225F6" w:rsidP="002225F6">
            <w:pPr>
              <w:jc w:val="right"/>
              <w:rPr>
                <w:sz w:val="20"/>
                <w:szCs w:val="20"/>
                <w:lang w:val="en-US"/>
              </w:rPr>
            </w:pPr>
          </w:p>
          <w:p w:rsidR="002225F6" w:rsidRDefault="002225F6" w:rsidP="002225F6">
            <w:pPr>
              <w:jc w:val="right"/>
              <w:rPr>
                <w:sz w:val="20"/>
                <w:szCs w:val="20"/>
                <w:lang w:val="en-US"/>
              </w:rPr>
            </w:pPr>
          </w:p>
          <w:p w:rsidR="002225F6" w:rsidRDefault="002225F6" w:rsidP="002225F6">
            <w:pPr>
              <w:jc w:val="right"/>
              <w:rPr>
                <w:sz w:val="20"/>
                <w:szCs w:val="20"/>
                <w:lang w:val="en-US"/>
              </w:rPr>
            </w:pPr>
          </w:p>
          <w:p w:rsidR="002225F6" w:rsidRPr="002225F6" w:rsidRDefault="002225F6" w:rsidP="002225F6">
            <w:pPr>
              <w:jc w:val="right"/>
              <w:rPr>
                <w:sz w:val="20"/>
                <w:szCs w:val="20"/>
                <w:lang w:val="en-US"/>
              </w:rPr>
            </w:pPr>
            <w:r>
              <w:rPr>
                <w:sz w:val="20"/>
                <w:szCs w:val="20"/>
                <w:lang w:val="en-US"/>
              </w:rPr>
              <w:t>10</w:t>
            </w:r>
          </w:p>
        </w:tc>
        <w:tc>
          <w:tcPr>
            <w:tcW w:w="992" w:type="dxa"/>
          </w:tcPr>
          <w:p w:rsidR="004E763E" w:rsidRPr="00DC729E" w:rsidRDefault="004E763E" w:rsidP="0065763B">
            <w:pPr>
              <w:rPr>
                <w:sz w:val="20"/>
                <w:szCs w:val="20"/>
              </w:rPr>
            </w:pPr>
          </w:p>
        </w:tc>
        <w:tc>
          <w:tcPr>
            <w:tcW w:w="1701" w:type="dxa"/>
          </w:tcPr>
          <w:p w:rsidR="004E763E" w:rsidRPr="00DC729E" w:rsidRDefault="004E763E" w:rsidP="0065763B">
            <w:pPr>
              <w:rPr>
                <w:sz w:val="20"/>
                <w:szCs w:val="20"/>
              </w:rPr>
            </w:pPr>
          </w:p>
        </w:tc>
      </w:tr>
      <w:tr w:rsidR="004E763E" w:rsidRPr="00DC729E" w:rsidTr="00CE40EF">
        <w:tc>
          <w:tcPr>
            <w:tcW w:w="534" w:type="dxa"/>
          </w:tcPr>
          <w:p w:rsidR="004E763E" w:rsidRPr="00DC729E" w:rsidRDefault="004E763E" w:rsidP="0065763B">
            <w:pPr>
              <w:jc w:val="right"/>
              <w:rPr>
                <w:sz w:val="20"/>
                <w:szCs w:val="20"/>
              </w:rPr>
            </w:pPr>
            <w:r w:rsidRPr="00DC729E">
              <w:rPr>
                <w:sz w:val="20"/>
                <w:szCs w:val="20"/>
              </w:rPr>
              <w:t>14</w:t>
            </w:r>
          </w:p>
        </w:tc>
        <w:tc>
          <w:tcPr>
            <w:tcW w:w="3827" w:type="dxa"/>
          </w:tcPr>
          <w:p w:rsidR="004E763E" w:rsidRPr="00DC729E" w:rsidRDefault="004E763E" w:rsidP="0065763B">
            <w:pPr>
              <w:rPr>
                <w:sz w:val="20"/>
                <w:szCs w:val="20"/>
              </w:rPr>
            </w:pPr>
            <w:proofErr w:type="spellStart"/>
            <w:r w:rsidRPr="00DC729E">
              <w:rPr>
                <w:sz w:val="20"/>
                <w:szCs w:val="20"/>
              </w:rPr>
              <w:t>Диетилов</w:t>
            </w:r>
            <w:proofErr w:type="spellEnd"/>
            <w:r w:rsidRPr="00DC729E">
              <w:rPr>
                <w:sz w:val="20"/>
                <w:szCs w:val="20"/>
              </w:rPr>
              <w:t xml:space="preserve"> </w:t>
            </w:r>
            <w:proofErr w:type="spellStart"/>
            <w:r w:rsidRPr="00DC729E">
              <w:rPr>
                <w:sz w:val="20"/>
                <w:szCs w:val="20"/>
              </w:rPr>
              <w:t>етeр</w:t>
            </w:r>
            <w:proofErr w:type="spellEnd"/>
          </w:p>
        </w:tc>
        <w:tc>
          <w:tcPr>
            <w:tcW w:w="3402" w:type="dxa"/>
          </w:tcPr>
          <w:p w:rsidR="004E763E" w:rsidRPr="00DC729E" w:rsidRDefault="004E763E" w:rsidP="0065763B">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4E763E" w:rsidRPr="00DC729E" w:rsidRDefault="004E763E" w:rsidP="0065763B">
            <w:pPr>
              <w:rPr>
                <w:rFonts w:cs="Arial"/>
                <w:sz w:val="20"/>
                <w:szCs w:val="20"/>
              </w:rPr>
            </w:pPr>
          </w:p>
        </w:tc>
        <w:tc>
          <w:tcPr>
            <w:tcW w:w="992" w:type="dxa"/>
            <w:vAlign w:val="bottom"/>
          </w:tcPr>
          <w:p w:rsidR="004E763E" w:rsidRPr="00DC729E" w:rsidRDefault="004E763E" w:rsidP="0065763B">
            <w:pPr>
              <w:rPr>
                <w:sz w:val="20"/>
                <w:szCs w:val="20"/>
              </w:rPr>
            </w:pPr>
            <w:r w:rsidRPr="00DC729E">
              <w:rPr>
                <w:sz w:val="20"/>
                <w:szCs w:val="20"/>
              </w:rPr>
              <w:t xml:space="preserve">бр. </w:t>
            </w:r>
          </w:p>
        </w:tc>
        <w:tc>
          <w:tcPr>
            <w:tcW w:w="1276" w:type="dxa"/>
            <w:vAlign w:val="bottom"/>
          </w:tcPr>
          <w:p w:rsidR="004E763E" w:rsidRPr="00DC729E" w:rsidRDefault="004E763E" w:rsidP="0065763B">
            <w:pPr>
              <w:jc w:val="right"/>
              <w:rPr>
                <w:sz w:val="20"/>
                <w:szCs w:val="20"/>
              </w:rPr>
            </w:pPr>
            <w:r w:rsidRPr="00DC729E">
              <w:rPr>
                <w:sz w:val="20"/>
                <w:szCs w:val="20"/>
              </w:rPr>
              <w:t>10</w:t>
            </w:r>
          </w:p>
        </w:tc>
        <w:tc>
          <w:tcPr>
            <w:tcW w:w="1417" w:type="dxa"/>
          </w:tcPr>
          <w:p w:rsidR="004E763E" w:rsidRDefault="004E763E" w:rsidP="002225F6">
            <w:pPr>
              <w:jc w:val="right"/>
              <w:rPr>
                <w:sz w:val="20"/>
                <w:szCs w:val="20"/>
                <w:lang w:val="en-US"/>
              </w:rPr>
            </w:pPr>
          </w:p>
          <w:p w:rsidR="002225F6" w:rsidRDefault="002225F6" w:rsidP="002225F6">
            <w:pPr>
              <w:jc w:val="right"/>
              <w:rPr>
                <w:sz w:val="20"/>
                <w:szCs w:val="20"/>
                <w:lang w:val="en-US"/>
              </w:rPr>
            </w:pPr>
          </w:p>
          <w:p w:rsidR="002225F6" w:rsidRDefault="002225F6" w:rsidP="002225F6">
            <w:pPr>
              <w:jc w:val="right"/>
              <w:rPr>
                <w:sz w:val="20"/>
                <w:szCs w:val="20"/>
                <w:lang w:val="en-US"/>
              </w:rPr>
            </w:pPr>
          </w:p>
          <w:p w:rsidR="00593471" w:rsidRDefault="00593471" w:rsidP="002225F6">
            <w:pPr>
              <w:jc w:val="right"/>
              <w:rPr>
                <w:sz w:val="20"/>
                <w:szCs w:val="20"/>
                <w:lang w:val="en-US"/>
              </w:rPr>
            </w:pPr>
          </w:p>
          <w:p w:rsidR="002225F6" w:rsidRPr="002225F6" w:rsidRDefault="002225F6" w:rsidP="002225F6">
            <w:pPr>
              <w:jc w:val="right"/>
              <w:rPr>
                <w:sz w:val="20"/>
                <w:szCs w:val="20"/>
                <w:lang w:val="en-US"/>
              </w:rPr>
            </w:pPr>
            <w:r>
              <w:rPr>
                <w:sz w:val="20"/>
                <w:szCs w:val="20"/>
                <w:lang w:val="en-US"/>
              </w:rPr>
              <w:t>1</w:t>
            </w:r>
          </w:p>
        </w:tc>
        <w:tc>
          <w:tcPr>
            <w:tcW w:w="1560" w:type="dxa"/>
          </w:tcPr>
          <w:p w:rsidR="004E763E" w:rsidRDefault="004E763E" w:rsidP="002225F6">
            <w:pPr>
              <w:jc w:val="right"/>
              <w:rPr>
                <w:sz w:val="20"/>
                <w:szCs w:val="20"/>
                <w:lang w:val="en-US"/>
              </w:rPr>
            </w:pPr>
          </w:p>
          <w:p w:rsidR="002225F6" w:rsidRDefault="002225F6" w:rsidP="002225F6">
            <w:pPr>
              <w:jc w:val="right"/>
              <w:rPr>
                <w:sz w:val="20"/>
                <w:szCs w:val="20"/>
                <w:lang w:val="en-US"/>
              </w:rPr>
            </w:pPr>
          </w:p>
          <w:p w:rsidR="002225F6" w:rsidRDefault="002225F6" w:rsidP="002225F6">
            <w:pPr>
              <w:jc w:val="right"/>
              <w:rPr>
                <w:sz w:val="20"/>
                <w:szCs w:val="20"/>
                <w:lang w:val="en-US"/>
              </w:rPr>
            </w:pPr>
          </w:p>
          <w:p w:rsidR="00593471" w:rsidRDefault="00593471" w:rsidP="002225F6">
            <w:pPr>
              <w:jc w:val="right"/>
              <w:rPr>
                <w:sz w:val="20"/>
                <w:szCs w:val="20"/>
                <w:lang w:val="en-US"/>
              </w:rPr>
            </w:pPr>
          </w:p>
          <w:p w:rsidR="002225F6" w:rsidRPr="002225F6" w:rsidRDefault="002225F6" w:rsidP="002225F6">
            <w:pPr>
              <w:jc w:val="right"/>
              <w:rPr>
                <w:sz w:val="20"/>
                <w:szCs w:val="20"/>
                <w:lang w:val="en-US"/>
              </w:rPr>
            </w:pPr>
            <w:r>
              <w:rPr>
                <w:sz w:val="20"/>
                <w:szCs w:val="20"/>
                <w:lang w:val="en-US"/>
              </w:rPr>
              <w:t>10</w:t>
            </w:r>
          </w:p>
        </w:tc>
        <w:tc>
          <w:tcPr>
            <w:tcW w:w="992" w:type="dxa"/>
          </w:tcPr>
          <w:p w:rsidR="004E763E" w:rsidRPr="00DC729E" w:rsidRDefault="004E763E" w:rsidP="0065763B">
            <w:pPr>
              <w:rPr>
                <w:sz w:val="20"/>
                <w:szCs w:val="20"/>
              </w:rPr>
            </w:pPr>
          </w:p>
        </w:tc>
        <w:tc>
          <w:tcPr>
            <w:tcW w:w="1701" w:type="dxa"/>
          </w:tcPr>
          <w:p w:rsidR="004E763E" w:rsidRPr="00DC729E" w:rsidRDefault="004E763E" w:rsidP="0065763B">
            <w:pPr>
              <w:rPr>
                <w:sz w:val="20"/>
                <w:szCs w:val="20"/>
              </w:rPr>
            </w:pPr>
          </w:p>
        </w:tc>
      </w:tr>
      <w:tr w:rsidR="004E763E" w:rsidRPr="00DC729E" w:rsidTr="00CE40EF">
        <w:tc>
          <w:tcPr>
            <w:tcW w:w="534" w:type="dxa"/>
          </w:tcPr>
          <w:p w:rsidR="004E763E" w:rsidRPr="00DC729E" w:rsidRDefault="004E763E" w:rsidP="0065763B">
            <w:pPr>
              <w:jc w:val="right"/>
              <w:rPr>
                <w:sz w:val="20"/>
                <w:szCs w:val="20"/>
              </w:rPr>
            </w:pPr>
            <w:r w:rsidRPr="00DC729E">
              <w:rPr>
                <w:sz w:val="20"/>
                <w:szCs w:val="20"/>
              </w:rPr>
              <w:t>15</w:t>
            </w:r>
          </w:p>
        </w:tc>
        <w:tc>
          <w:tcPr>
            <w:tcW w:w="3827" w:type="dxa"/>
          </w:tcPr>
          <w:p w:rsidR="004E763E" w:rsidRPr="00DC729E" w:rsidRDefault="004E763E" w:rsidP="0065763B">
            <w:pPr>
              <w:rPr>
                <w:sz w:val="20"/>
                <w:szCs w:val="20"/>
              </w:rPr>
            </w:pPr>
            <w:r w:rsidRPr="00DC729E">
              <w:rPr>
                <w:sz w:val="20"/>
                <w:szCs w:val="20"/>
              </w:rPr>
              <w:t xml:space="preserve">Етилов алкохол - </w:t>
            </w:r>
            <w:proofErr w:type="spellStart"/>
            <w:r w:rsidRPr="00DC729E">
              <w:rPr>
                <w:sz w:val="20"/>
                <w:szCs w:val="20"/>
              </w:rPr>
              <w:t>200А</w:t>
            </w:r>
            <w:proofErr w:type="spellEnd"/>
          </w:p>
        </w:tc>
        <w:tc>
          <w:tcPr>
            <w:tcW w:w="3402" w:type="dxa"/>
          </w:tcPr>
          <w:p w:rsidR="004E763E" w:rsidRPr="00DC729E" w:rsidRDefault="004E763E" w:rsidP="0065763B">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4E763E" w:rsidRPr="00DC729E" w:rsidRDefault="004E763E" w:rsidP="0065763B">
            <w:pPr>
              <w:rPr>
                <w:rFonts w:cs="Arial"/>
                <w:sz w:val="20"/>
                <w:szCs w:val="20"/>
              </w:rPr>
            </w:pPr>
          </w:p>
        </w:tc>
        <w:tc>
          <w:tcPr>
            <w:tcW w:w="992" w:type="dxa"/>
            <w:vAlign w:val="bottom"/>
          </w:tcPr>
          <w:p w:rsidR="004E763E" w:rsidRPr="00DC729E" w:rsidRDefault="004E763E" w:rsidP="0065763B">
            <w:pPr>
              <w:rPr>
                <w:sz w:val="20"/>
                <w:szCs w:val="20"/>
              </w:rPr>
            </w:pPr>
            <w:r w:rsidRPr="00DC729E">
              <w:rPr>
                <w:sz w:val="20"/>
                <w:szCs w:val="20"/>
              </w:rPr>
              <w:t xml:space="preserve">бр. </w:t>
            </w:r>
          </w:p>
        </w:tc>
        <w:tc>
          <w:tcPr>
            <w:tcW w:w="1276" w:type="dxa"/>
            <w:vAlign w:val="bottom"/>
          </w:tcPr>
          <w:p w:rsidR="004E763E" w:rsidRPr="00DC729E" w:rsidRDefault="004E763E" w:rsidP="0065763B">
            <w:pPr>
              <w:jc w:val="right"/>
              <w:rPr>
                <w:sz w:val="20"/>
                <w:szCs w:val="20"/>
              </w:rPr>
            </w:pPr>
            <w:r w:rsidRPr="00DC729E">
              <w:rPr>
                <w:sz w:val="20"/>
                <w:szCs w:val="20"/>
              </w:rPr>
              <w:t>10</w:t>
            </w:r>
          </w:p>
        </w:tc>
        <w:tc>
          <w:tcPr>
            <w:tcW w:w="1417" w:type="dxa"/>
          </w:tcPr>
          <w:p w:rsidR="004E763E" w:rsidRDefault="004E763E" w:rsidP="00030B3B">
            <w:pPr>
              <w:jc w:val="right"/>
              <w:rPr>
                <w:sz w:val="20"/>
                <w:szCs w:val="20"/>
                <w:lang w:val="en-US"/>
              </w:rPr>
            </w:pPr>
          </w:p>
          <w:p w:rsidR="00030B3B" w:rsidRDefault="00030B3B" w:rsidP="00030B3B">
            <w:pPr>
              <w:jc w:val="right"/>
              <w:rPr>
                <w:sz w:val="20"/>
                <w:szCs w:val="20"/>
                <w:lang w:val="en-US"/>
              </w:rPr>
            </w:pPr>
          </w:p>
          <w:p w:rsidR="00030B3B" w:rsidRDefault="00030B3B" w:rsidP="00030B3B">
            <w:pPr>
              <w:jc w:val="right"/>
              <w:rPr>
                <w:sz w:val="20"/>
                <w:szCs w:val="20"/>
                <w:lang w:val="en-US"/>
              </w:rPr>
            </w:pPr>
          </w:p>
          <w:p w:rsidR="00030B3B" w:rsidRDefault="00030B3B" w:rsidP="00030B3B">
            <w:pPr>
              <w:jc w:val="right"/>
              <w:rPr>
                <w:sz w:val="20"/>
                <w:szCs w:val="20"/>
                <w:lang w:val="en-US"/>
              </w:rPr>
            </w:pPr>
          </w:p>
          <w:p w:rsidR="00030B3B" w:rsidRPr="00030B3B" w:rsidRDefault="00030B3B" w:rsidP="00030B3B">
            <w:pPr>
              <w:jc w:val="right"/>
              <w:rPr>
                <w:sz w:val="20"/>
                <w:szCs w:val="20"/>
                <w:lang w:val="en-US"/>
              </w:rPr>
            </w:pPr>
            <w:r>
              <w:rPr>
                <w:sz w:val="20"/>
                <w:szCs w:val="20"/>
                <w:lang w:val="en-US"/>
              </w:rPr>
              <w:t>1</w:t>
            </w:r>
          </w:p>
        </w:tc>
        <w:tc>
          <w:tcPr>
            <w:tcW w:w="1560" w:type="dxa"/>
          </w:tcPr>
          <w:p w:rsidR="004E763E" w:rsidRDefault="004E763E" w:rsidP="00030B3B">
            <w:pPr>
              <w:jc w:val="right"/>
              <w:rPr>
                <w:sz w:val="20"/>
                <w:szCs w:val="20"/>
                <w:lang w:val="en-US"/>
              </w:rPr>
            </w:pPr>
          </w:p>
          <w:p w:rsidR="00030B3B" w:rsidRDefault="00030B3B" w:rsidP="00030B3B">
            <w:pPr>
              <w:jc w:val="right"/>
              <w:rPr>
                <w:sz w:val="20"/>
                <w:szCs w:val="20"/>
                <w:lang w:val="en-US"/>
              </w:rPr>
            </w:pPr>
          </w:p>
          <w:p w:rsidR="00030B3B" w:rsidRDefault="00030B3B" w:rsidP="00030B3B">
            <w:pPr>
              <w:jc w:val="right"/>
              <w:rPr>
                <w:sz w:val="20"/>
                <w:szCs w:val="20"/>
                <w:lang w:val="en-US"/>
              </w:rPr>
            </w:pPr>
          </w:p>
          <w:p w:rsidR="00030B3B" w:rsidRDefault="00030B3B" w:rsidP="00030B3B">
            <w:pPr>
              <w:jc w:val="right"/>
              <w:rPr>
                <w:sz w:val="20"/>
                <w:szCs w:val="20"/>
                <w:lang w:val="en-US"/>
              </w:rPr>
            </w:pPr>
          </w:p>
          <w:p w:rsidR="00030B3B" w:rsidRPr="00030B3B" w:rsidRDefault="00030B3B" w:rsidP="00030B3B">
            <w:pPr>
              <w:jc w:val="right"/>
              <w:rPr>
                <w:sz w:val="20"/>
                <w:szCs w:val="20"/>
                <w:lang w:val="en-US"/>
              </w:rPr>
            </w:pPr>
            <w:r>
              <w:rPr>
                <w:sz w:val="20"/>
                <w:szCs w:val="20"/>
                <w:lang w:val="en-US"/>
              </w:rPr>
              <w:t>10</w:t>
            </w:r>
          </w:p>
        </w:tc>
        <w:tc>
          <w:tcPr>
            <w:tcW w:w="992" w:type="dxa"/>
          </w:tcPr>
          <w:p w:rsidR="004E763E" w:rsidRPr="00DC729E" w:rsidRDefault="004E763E" w:rsidP="0065763B">
            <w:pPr>
              <w:rPr>
                <w:sz w:val="20"/>
                <w:szCs w:val="20"/>
              </w:rPr>
            </w:pPr>
          </w:p>
        </w:tc>
        <w:tc>
          <w:tcPr>
            <w:tcW w:w="1701" w:type="dxa"/>
          </w:tcPr>
          <w:p w:rsidR="004E763E" w:rsidRPr="00DC729E" w:rsidRDefault="004E763E" w:rsidP="0065763B">
            <w:pPr>
              <w:rPr>
                <w:sz w:val="20"/>
                <w:szCs w:val="20"/>
              </w:rPr>
            </w:pPr>
          </w:p>
        </w:tc>
      </w:tr>
      <w:tr w:rsidR="004E763E" w:rsidRPr="00DC729E" w:rsidTr="00CE40EF">
        <w:tc>
          <w:tcPr>
            <w:tcW w:w="534" w:type="dxa"/>
          </w:tcPr>
          <w:p w:rsidR="004E763E" w:rsidRPr="00DC729E" w:rsidRDefault="004E763E" w:rsidP="0065763B">
            <w:pPr>
              <w:jc w:val="right"/>
              <w:rPr>
                <w:sz w:val="20"/>
                <w:szCs w:val="20"/>
              </w:rPr>
            </w:pPr>
            <w:r w:rsidRPr="00DC729E">
              <w:rPr>
                <w:sz w:val="20"/>
                <w:szCs w:val="20"/>
              </w:rPr>
              <w:t>16</w:t>
            </w:r>
          </w:p>
        </w:tc>
        <w:tc>
          <w:tcPr>
            <w:tcW w:w="3827" w:type="dxa"/>
          </w:tcPr>
          <w:p w:rsidR="004E763E" w:rsidRPr="00DC729E" w:rsidRDefault="004E763E" w:rsidP="0065763B">
            <w:pPr>
              <w:rPr>
                <w:sz w:val="20"/>
                <w:szCs w:val="20"/>
              </w:rPr>
            </w:pPr>
            <w:r w:rsidRPr="00DC729E">
              <w:rPr>
                <w:sz w:val="20"/>
                <w:szCs w:val="20"/>
              </w:rPr>
              <w:t>Етилацетат</w:t>
            </w:r>
          </w:p>
        </w:tc>
        <w:tc>
          <w:tcPr>
            <w:tcW w:w="3402" w:type="dxa"/>
          </w:tcPr>
          <w:p w:rsidR="004E763E" w:rsidRPr="00DC729E" w:rsidRDefault="004E763E" w:rsidP="0065763B">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4E763E" w:rsidRPr="00DC729E" w:rsidRDefault="004E763E" w:rsidP="0065763B">
            <w:pPr>
              <w:rPr>
                <w:rFonts w:cs="Arial"/>
                <w:sz w:val="20"/>
                <w:szCs w:val="20"/>
                <w:lang w:val="en-US"/>
              </w:rPr>
            </w:pPr>
          </w:p>
        </w:tc>
        <w:tc>
          <w:tcPr>
            <w:tcW w:w="992" w:type="dxa"/>
            <w:vAlign w:val="bottom"/>
          </w:tcPr>
          <w:p w:rsidR="004E763E" w:rsidRPr="00DC729E" w:rsidRDefault="004E763E" w:rsidP="0065763B">
            <w:pPr>
              <w:rPr>
                <w:sz w:val="20"/>
                <w:szCs w:val="20"/>
              </w:rPr>
            </w:pPr>
            <w:r w:rsidRPr="00DC729E">
              <w:rPr>
                <w:sz w:val="20"/>
                <w:szCs w:val="20"/>
              </w:rPr>
              <w:t xml:space="preserve">бр. </w:t>
            </w:r>
          </w:p>
        </w:tc>
        <w:tc>
          <w:tcPr>
            <w:tcW w:w="1276" w:type="dxa"/>
            <w:vAlign w:val="bottom"/>
          </w:tcPr>
          <w:p w:rsidR="004E763E" w:rsidRPr="00DC729E" w:rsidRDefault="004E763E" w:rsidP="0065763B">
            <w:pPr>
              <w:jc w:val="right"/>
              <w:rPr>
                <w:sz w:val="20"/>
                <w:szCs w:val="20"/>
              </w:rPr>
            </w:pPr>
            <w:r w:rsidRPr="00DC729E">
              <w:rPr>
                <w:sz w:val="20"/>
                <w:szCs w:val="20"/>
              </w:rPr>
              <w:t>10</w:t>
            </w:r>
          </w:p>
        </w:tc>
        <w:tc>
          <w:tcPr>
            <w:tcW w:w="1417" w:type="dxa"/>
          </w:tcPr>
          <w:p w:rsidR="004E763E" w:rsidRDefault="004E763E" w:rsidP="00030B3B">
            <w:pPr>
              <w:jc w:val="right"/>
              <w:rPr>
                <w:sz w:val="20"/>
                <w:szCs w:val="20"/>
                <w:lang w:val="en-US"/>
              </w:rPr>
            </w:pPr>
          </w:p>
          <w:p w:rsidR="00030B3B" w:rsidRDefault="00030B3B" w:rsidP="00030B3B">
            <w:pPr>
              <w:jc w:val="right"/>
              <w:rPr>
                <w:sz w:val="20"/>
                <w:szCs w:val="20"/>
                <w:lang w:val="en-US"/>
              </w:rPr>
            </w:pPr>
          </w:p>
          <w:p w:rsidR="00030B3B" w:rsidRDefault="00030B3B" w:rsidP="00030B3B">
            <w:pPr>
              <w:jc w:val="right"/>
              <w:rPr>
                <w:sz w:val="20"/>
                <w:szCs w:val="20"/>
                <w:lang w:val="en-US"/>
              </w:rPr>
            </w:pPr>
          </w:p>
          <w:p w:rsidR="00030B3B" w:rsidRDefault="00030B3B" w:rsidP="00030B3B">
            <w:pPr>
              <w:jc w:val="right"/>
              <w:rPr>
                <w:sz w:val="20"/>
                <w:szCs w:val="20"/>
                <w:lang w:val="en-US"/>
              </w:rPr>
            </w:pPr>
          </w:p>
          <w:p w:rsidR="00030B3B" w:rsidRPr="00030B3B" w:rsidRDefault="00030B3B" w:rsidP="00030B3B">
            <w:pPr>
              <w:jc w:val="right"/>
              <w:rPr>
                <w:sz w:val="20"/>
                <w:szCs w:val="20"/>
                <w:lang w:val="en-US"/>
              </w:rPr>
            </w:pPr>
            <w:r>
              <w:rPr>
                <w:sz w:val="20"/>
                <w:szCs w:val="20"/>
                <w:lang w:val="en-US"/>
              </w:rPr>
              <w:t>1</w:t>
            </w:r>
          </w:p>
        </w:tc>
        <w:tc>
          <w:tcPr>
            <w:tcW w:w="1560" w:type="dxa"/>
          </w:tcPr>
          <w:p w:rsidR="004E763E" w:rsidRDefault="004E763E" w:rsidP="00030B3B">
            <w:pPr>
              <w:jc w:val="right"/>
              <w:rPr>
                <w:sz w:val="20"/>
                <w:szCs w:val="20"/>
                <w:lang w:val="en-US"/>
              </w:rPr>
            </w:pPr>
          </w:p>
          <w:p w:rsidR="00030B3B" w:rsidRDefault="00030B3B" w:rsidP="00030B3B">
            <w:pPr>
              <w:jc w:val="right"/>
              <w:rPr>
                <w:sz w:val="20"/>
                <w:szCs w:val="20"/>
                <w:lang w:val="en-US"/>
              </w:rPr>
            </w:pPr>
          </w:p>
          <w:p w:rsidR="00030B3B" w:rsidRDefault="00030B3B" w:rsidP="00030B3B">
            <w:pPr>
              <w:jc w:val="right"/>
              <w:rPr>
                <w:sz w:val="20"/>
                <w:szCs w:val="20"/>
                <w:lang w:val="en-US"/>
              </w:rPr>
            </w:pPr>
          </w:p>
          <w:p w:rsidR="00030B3B" w:rsidRDefault="00030B3B" w:rsidP="00030B3B">
            <w:pPr>
              <w:jc w:val="right"/>
              <w:rPr>
                <w:sz w:val="20"/>
                <w:szCs w:val="20"/>
                <w:lang w:val="en-US"/>
              </w:rPr>
            </w:pPr>
          </w:p>
          <w:p w:rsidR="00030B3B" w:rsidRPr="00030B3B" w:rsidRDefault="00030B3B" w:rsidP="00030B3B">
            <w:pPr>
              <w:jc w:val="right"/>
              <w:rPr>
                <w:sz w:val="20"/>
                <w:szCs w:val="20"/>
                <w:lang w:val="en-US"/>
              </w:rPr>
            </w:pPr>
            <w:r>
              <w:rPr>
                <w:sz w:val="20"/>
                <w:szCs w:val="20"/>
                <w:lang w:val="en-US"/>
              </w:rPr>
              <w:t>10</w:t>
            </w:r>
          </w:p>
        </w:tc>
        <w:tc>
          <w:tcPr>
            <w:tcW w:w="992" w:type="dxa"/>
          </w:tcPr>
          <w:p w:rsidR="004E763E" w:rsidRPr="00DC729E" w:rsidRDefault="004E763E" w:rsidP="0065763B">
            <w:pPr>
              <w:rPr>
                <w:sz w:val="20"/>
                <w:szCs w:val="20"/>
              </w:rPr>
            </w:pPr>
          </w:p>
        </w:tc>
        <w:tc>
          <w:tcPr>
            <w:tcW w:w="1701" w:type="dxa"/>
          </w:tcPr>
          <w:p w:rsidR="004E763E" w:rsidRPr="00DC729E" w:rsidRDefault="004E763E" w:rsidP="0065763B">
            <w:pPr>
              <w:rPr>
                <w:sz w:val="20"/>
                <w:szCs w:val="20"/>
              </w:rPr>
            </w:pPr>
          </w:p>
        </w:tc>
      </w:tr>
      <w:tr w:rsidR="004E763E" w:rsidRPr="00DC729E" w:rsidTr="00CE40EF">
        <w:tc>
          <w:tcPr>
            <w:tcW w:w="534" w:type="dxa"/>
          </w:tcPr>
          <w:p w:rsidR="004E763E" w:rsidRPr="00DC729E" w:rsidRDefault="004E763E" w:rsidP="0065763B">
            <w:pPr>
              <w:jc w:val="right"/>
              <w:rPr>
                <w:sz w:val="20"/>
                <w:szCs w:val="20"/>
              </w:rPr>
            </w:pPr>
            <w:r w:rsidRPr="00DC729E">
              <w:rPr>
                <w:sz w:val="20"/>
                <w:szCs w:val="20"/>
              </w:rPr>
              <w:lastRenderedPageBreak/>
              <w:t>17</w:t>
            </w:r>
          </w:p>
        </w:tc>
        <w:tc>
          <w:tcPr>
            <w:tcW w:w="3827" w:type="dxa"/>
          </w:tcPr>
          <w:p w:rsidR="004E763E" w:rsidRPr="00DC729E" w:rsidRDefault="004E763E" w:rsidP="0065763B">
            <w:pPr>
              <w:rPr>
                <w:sz w:val="20"/>
                <w:szCs w:val="20"/>
              </w:rPr>
            </w:pPr>
            <w:proofErr w:type="spellStart"/>
            <w:r w:rsidRPr="00DC729E">
              <w:rPr>
                <w:sz w:val="20"/>
                <w:szCs w:val="20"/>
              </w:rPr>
              <w:t>Ксилен</w:t>
            </w:r>
            <w:proofErr w:type="spellEnd"/>
          </w:p>
        </w:tc>
        <w:tc>
          <w:tcPr>
            <w:tcW w:w="3402" w:type="dxa"/>
          </w:tcPr>
          <w:p w:rsidR="004E763E" w:rsidRPr="00DC729E" w:rsidRDefault="004E763E" w:rsidP="0065763B">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4E763E" w:rsidRPr="00DC729E" w:rsidRDefault="004E763E" w:rsidP="0065763B">
            <w:pPr>
              <w:rPr>
                <w:rFonts w:cs="Arial"/>
                <w:sz w:val="20"/>
                <w:szCs w:val="20"/>
              </w:rPr>
            </w:pPr>
          </w:p>
        </w:tc>
        <w:tc>
          <w:tcPr>
            <w:tcW w:w="992" w:type="dxa"/>
            <w:vAlign w:val="bottom"/>
          </w:tcPr>
          <w:p w:rsidR="004E763E" w:rsidRPr="00DC729E" w:rsidRDefault="004E763E" w:rsidP="0065763B">
            <w:pPr>
              <w:rPr>
                <w:sz w:val="20"/>
                <w:szCs w:val="20"/>
              </w:rPr>
            </w:pPr>
            <w:r w:rsidRPr="00DC729E">
              <w:rPr>
                <w:sz w:val="20"/>
                <w:szCs w:val="20"/>
              </w:rPr>
              <w:t xml:space="preserve">бр. </w:t>
            </w:r>
          </w:p>
        </w:tc>
        <w:tc>
          <w:tcPr>
            <w:tcW w:w="1276" w:type="dxa"/>
            <w:vAlign w:val="bottom"/>
          </w:tcPr>
          <w:p w:rsidR="004E763E" w:rsidRPr="00DC729E" w:rsidRDefault="004E763E" w:rsidP="0065763B">
            <w:pPr>
              <w:jc w:val="right"/>
              <w:rPr>
                <w:sz w:val="20"/>
                <w:szCs w:val="20"/>
              </w:rPr>
            </w:pPr>
            <w:r w:rsidRPr="00DC729E">
              <w:rPr>
                <w:sz w:val="20"/>
                <w:szCs w:val="20"/>
              </w:rPr>
              <w:t>10</w:t>
            </w:r>
          </w:p>
        </w:tc>
        <w:tc>
          <w:tcPr>
            <w:tcW w:w="1417" w:type="dxa"/>
          </w:tcPr>
          <w:p w:rsidR="004E763E" w:rsidRDefault="004E763E" w:rsidP="00030B3B">
            <w:pPr>
              <w:jc w:val="right"/>
              <w:rPr>
                <w:sz w:val="20"/>
                <w:szCs w:val="20"/>
                <w:lang w:val="en-US"/>
              </w:rPr>
            </w:pPr>
          </w:p>
          <w:p w:rsidR="00030B3B" w:rsidRDefault="00030B3B" w:rsidP="00030B3B">
            <w:pPr>
              <w:jc w:val="right"/>
              <w:rPr>
                <w:sz w:val="20"/>
                <w:szCs w:val="20"/>
                <w:lang w:val="en-US"/>
              </w:rPr>
            </w:pPr>
          </w:p>
          <w:p w:rsidR="00030B3B" w:rsidRDefault="00030B3B" w:rsidP="00030B3B">
            <w:pPr>
              <w:jc w:val="right"/>
              <w:rPr>
                <w:sz w:val="20"/>
                <w:szCs w:val="20"/>
                <w:lang w:val="en-US"/>
              </w:rPr>
            </w:pPr>
          </w:p>
          <w:p w:rsidR="00030B3B" w:rsidRDefault="00030B3B" w:rsidP="00030B3B">
            <w:pPr>
              <w:jc w:val="right"/>
              <w:rPr>
                <w:sz w:val="20"/>
                <w:szCs w:val="20"/>
                <w:lang w:val="en-US"/>
              </w:rPr>
            </w:pPr>
          </w:p>
          <w:p w:rsidR="00030B3B" w:rsidRPr="00030B3B" w:rsidRDefault="00030B3B" w:rsidP="00030B3B">
            <w:pPr>
              <w:jc w:val="right"/>
              <w:rPr>
                <w:sz w:val="20"/>
                <w:szCs w:val="20"/>
                <w:lang w:val="en-US"/>
              </w:rPr>
            </w:pPr>
            <w:r>
              <w:rPr>
                <w:sz w:val="20"/>
                <w:szCs w:val="20"/>
                <w:lang w:val="en-US"/>
              </w:rPr>
              <w:t>1</w:t>
            </w:r>
          </w:p>
        </w:tc>
        <w:tc>
          <w:tcPr>
            <w:tcW w:w="1560" w:type="dxa"/>
          </w:tcPr>
          <w:p w:rsidR="004E763E" w:rsidRDefault="004E763E" w:rsidP="00030B3B">
            <w:pPr>
              <w:jc w:val="right"/>
              <w:rPr>
                <w:sz w:val="20"/>
                <w:szCs w:val="20"/>
                <w:lang w:val="en-US"/>
              </w:rPr>
            </w:pPr>
          </w:p>
          <w:p w:rsidR="00030B3B" w:rsidRDefault="00030B3B" w:rsidP="00030B3B">
            <w:pPr>
              <w:jc w:val="right"/>
              <w:rPr>
                <w:sz w:val="20"/>
                <w:szCs w:val="20"/>
                <w:lang w:val="en-US"/>
              </w:rPr>
            </w:pPr>
          </w:p>
          <w:p w:rsidR="00030B3B" w:rsidRDefault="00030B3B" w:rsidP="00030B3B">
            <w:pPr>
              <w:jc w:val="right"/>
              <w:rPr>
                <w:sz w:val="20"/>
                <w:szCs w:val="20"/>
                <w:lang w:val="en-US"/>
              </w:rPr>
            </w:pPr>
          </w:p>
          <w:p w:rsidR="00030B3B" w:rsidRDefault="00030B3B" w:rsidP="00030B3B">
            <w:pPr>
              <w:jc w:val="right"/>
              <w:rPr>
                <w:sz w:val="20"/>
                <w:szCs w:val="20"/>
                <w:lang w:val="en-US"/>
              </w:rPr>
            </w:pPr>
          </w:p>
          <w:p w:rsidR="00030B3B" w:rsidRPr="00030B3B" w:rsidRDefault="00030B3B" w:rsidP="00030B3B">
            <w:pPr>
              <w:jc w:val="right"/>
              <w:rPr>
                <w:sz w:val="20"/>
                <w:szCs w:val="20"/>
                <w:lang w:val="en-US"/>
              </w:rPr>
            </w:pPr>
            <w:r>
              <w:rPr>
                <w:sz w:val="20"/>
                <w:szCs w:val="20"/>
                <w:lang w:val="en-US"/>
              </w:rPr>
              <w:t>10</w:t>
            </w:r>
          </w:p>
        </w:tc>
        <w:tc>
          <w:tcPr>
            <w:tcW w:w="992" w:type="dxa"/>
          </w:tcPr>
          <w:p w:rsidR="004E763E" w:rsidRPr="00DC729E" w:rsidRDefault="004E763E" w:rsidP="0065763B">
            <w:pPr>
              <w:rPr>
                <w:sz w:val="20"/>
                <w:szCs w:val="20"/>
              </w:rPr>
            </w:pPr>
          </w:p>
        </w:tc>
        <w:tc>
          <w:tcPr>
            <w:tcW w:w="1701" w:type="dxa"/>
          </w:tcPr>
          <w:p w:rsidR="004E763E" w:rsidRPr="00DC729E" w:rsidRDefault="004E763E" w:rsidP="0065763B">
            <w:pPr>
              <w:rPr>
                <w:sz w:val="20"/>
                <w:szCs w:val="20"/>
              </w:rPr>
            </w:pPr>
          </w:p>
        </w:tc>
      </w:tr>
      <w:tr w:rsidR="004E763E" w:rsidRPr="00DC729E" w:rsidTr="00CE40EF">
        <w:tc>
          <w:tcPr>
            <w:tcW w:w="534" w:type="dxa"/>
          </w:tcPr>
          <w:p w:rsidR="004E763E" w:rsidRPr="00DC729E" w:rsidRDefault="004E763E" w:rsidP="0065763B">
            <w:pPr>
              <w:jc w:val="right"/>
              <w:rPr>
                <w:sz w:val="20"/>
                <w:szCs w:val="20"/>
              </w:rPr>
            </w:pPr>
            <w:r w:rsidRPr="00DC729E">
              <w:rPr>
                <w:sz w:val="20"/>
                <w:szCs w:val="20"/>
              </w:rPr>
              <w:t>18</w:t>
            </w:r>
          </w:p>
        </w:tc>
        <w:tc>
          <w:tcPr>
            <w:tcW w:w="3827" w:type="dxa"/>
          </w:tcPr>
          <w:p w:rsidR="004E763E" w:rsidRPr="00DC729E" w:rsidRDefault="004E763E" w:rsidP="0065763B">
            <w:pPr>
              <w:rPr>
                <w:sz w:val="20"/>
                <w:szCs w:val="20"/>
              </w:rPr>
            </w:pPr>
            <w:r w:rsidRPr="00DC729E">
              <w:rPr>
                <w:sz w:val="20"/>
                <w:szCs w:val="20"/>
              </w:rPr>
              <w:t>Метилов алкохол 50-</w:t>
            </w:r>
            <w:proofErr w:type="spellStart"/>
            <w:r w:rsidRPr="00DC729E">
              <w:rPr>
                <w:sz w:val="20"/>
                <w:szCs w:val="20"/>
              </w:rPr>
              <w:t>А(10</w:t>
            </w:r>
            <w:proofErr w:type="spellEnd"/>
            <w:r w:rsidRPr="00DC729E">
              <w:rPr>
                <w:sz w:val="20"/>
                <w:szCs w:val="20"/>
              </w:rPr>
              <w:t xml:space="preserve"> бр. за 5 </w:t>
            </w:r>
            <w:proofErr w:type="spellStart"/>
            <w:r w:rsidRPr="00DC729E">
              <w:rPr>
                <w:sz w:val="20"/>
                <w:szCs w:val="20"/>
              </w:rPr>
              <w:t>опред</w:t>
            </w:r>
            <w:proofErr w:type="spellEnd"/>
            <w:r w:rsidRPr="00DC729E">
              <w:rPr>
                <w:sz w:val="20"/>
                <w:szCs w:val="20"/>
              </w:rPr>
              <w:t>.)</w:t>
            </w:r>
          </w:p>
          <w:p w:rsidR="004E763E" w:rsidRPr="00DC729E" w:rsidRDefault="004E763E" w:rsidP="0065763B">
            <w:pPr>
              <w:rPr>
                <w:sz w:val="20"/>
                <w:szCs w:val="20"/>
              </w:rPr>
            </w:pPr>
          </w:p>
        </w:tc>
        <w:tc>
          <w:tcPr>
            <w:tcW w:w="3402" w:type="dxa"/>
          </w:tcPr>
          <w:p w:rsidR="004E763E" w:rsidRPr="00DC729E" w:rsidRDefault="004E763E" w:rsidP="0065763B">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4E763E" w:rsidRPr="00DC729E" w:rsidRDefault="004E763E" w:rsidP="0065763B">
            <w:pPr>
              <w:rPr>
                <w:sz w:val="20"/>
                <w:szCs w:val="20"/>
              </w:rPr>
            </w:pPr>
          </w:p>
        </w:tc>
        <w:tc>
          <w:tcPr>
            <w:tcW w:w="992" w:type="dxa"/>
            <w:vAlign w:val="bottom"/>
          </w:tcPr>
          <w:p w:rsidR="004E763E" w:rsidRPr="00DC729E" w:rsidRDefault="004E763E" w:rsidP="0065763B">
            <w:pPr>
              <w:rPr>
                <w:sz w:val="20"/>
                <w:szCs w:val="20"/>
              </w:rPr>
            </w:pPr>
            <w:r w:rsidRPr="00DC729E">
              <w:rPr>
                <w:sz w:val="20"/>
                <w:szCs w:val="20"/>
              </w:rPr>
              <w:t>бр.</w:t>
            </w:r>
          </w:p>
          <w:p w:rsidR="004E763E" w:rsidRPr="00DC729E" w:rsidRDefault="004E763E" w:rsidP="0065763B">
            <w:pPr>
              <w:rPr>
                <w:sz w:val="20"/>
                <w:szCs w:val="20"/>
              </w:rPr>
            </w:pPr>
          </w:p>
        </w:tc>
        <w:tc>
          <w:tcPr>
            <w:tcW w:w="1276" w:type="dxa"/>
            <w:vAlign w:val="bottom"/>
          </w:tcPr>
          <w:p w:rsidR="004E763E" w:rsidRPr="00DC729E" w:rsidRDefault="004E763E" w:rsidP="0065763B">
            <w:pPr>
              <w:jc w:val="right"/>
              <w:rPr>
                <w:sz w:val="20"/>
                <w:szCs w:val="20"/>
              </w:rPr>
            </w:pPr>
            <w:r w:rsidRPr="00DC729E">
              <w:rPr>
                <w:sz w:val="20"/>
                <w:szCs w:val="20"/>
              </w:rPr>
              <w:t>10</w:t>
            </w:r>
          </w:p>
        </w:tc>
        <w:tc>
          <w:tcPr>
            <w:tcW w:w="1417" w:type="dxa"/>
          </w:tcPr>
          <w:p w:rsidR="004E763E" w:rsidRDefault="004E763E" w:rsidP="00030B3B">
            <w:pPr>
              <w:jc w:val="right"/>
              <w:rPr>
                <w:sz w:val="20"/>
                <w:szCs w:val="20"/>
                <w:lang w:val="en-US"/>
              </w:rPr>
            </w:pPr>
          </w:p>
          <w:p w:rsidR="00030B3B" w:rsidRDefault="00030B3B" w:rsidP="00030B3B">
            <w:pPr>
              <w:jc w:val="right"/>
              <w:rPr>
                <w:sz w:val="20"/>
                <w:szCs w:val="20"/>
                <w:lang w:val="en-US"/>
              </w:rPr>
            </w:pPr>
          </w:p>
          <w:p w:rsidR="00030B3B" w:rsidRDefault="00030B3B" w:rsidP="00030B3B">
            <w:pPr>
              <w:jc w:val="right"/>
              <w:rPr>
                <w:sz w:val="20"/>
                <w:szCs w:val="20"/>
                <w:lang w:val="en-US"/>
              </w:rPr>
            </w:pPr>
          </w:p>
          <w:p w:rsidR="00030B3B" w:rsidRDefault="00030B3B" w:rsidP="00030B3B">
            <w:pPr>
              <w:jc w:val="right"/>
              <w:rPr>
                <w:sz w:val="20"/>
                <w:szCs w:val="20"/>
                <w:lang w:val="en-US"/>
              </w:rPr>
            </w:pPr>
          </w:p>
          <w:p w:rsidR="00030B3B" w:rsidRPr="00030B3B" w:rsidRDefault="00030B3B" w:rsidP="00030B3B">
            <w:pPr>
              <w:jc w:val="right"/>
              <w:rPr>
                <w:sz w:val="20"/>
                <w:szCs w:val="20"/>
                <w:lang w:val="en-US"/>
              </w:rPr>
            </w:pPr>
            <w:r>
              <w:rPr>
                <w:sz w:val="20"/>
                <w:szCs w:val="20"/>
                <w:lang w:val="en-US"/>
              </w:rPr>
              <w:t>1</w:t>
            </w:r>
          </w:p>
        </w:tc>
        <w:tc>
          <w:tcPr>
            <w:tcW w:w="1560" w:type="dxa"/>
          </w:tcPr>
          <w:p w:rsidR="004E763E" w:rsidRDefault="004E763E" w:rsidP="00030B3B">
            <w:pPr>
              <w:jc w:val="right"/>
              <w:rPr>
                <w:sz w:val="20"/>
                <w:szCs w:val="20"/>
                <w:lang w:val="en-US"/>
              </w:rPr>
            </w:pPr>
          </w:p>
          <w:p w:rsidR="00030B3B" w:rsidRDefault="00030B3B" w:rsidP="00030B3B">
            <w:pPr>
              <w:jc w:val="right"/>
              <w:rPr>
                <w:sz w:val="20"/>
                <w:szCs w:val="20"/>
                <w:lang w:val="en-US"/>
              </w:rPr>
            </w:pPr>
          </w:p>
          <w:p w:rsidR="00030B3B" w:rsidRDefault="00030B3B" w:rsidP="00030B3B">
            <w:pPr>
              <w:jc w:val="right"/>
              <w:rPr>
                <w:sz w:val="20"/>
                <w:szCs w:val="20"/>
                <w:lang w:val="en-US"/>
              </w:rPr>
            </w:pPr>
          </w:p>
          <w:p w:rsidR="00030B3B" w:rsidRDefault="00030B3B" w:rsidP="00030B3B">
            <w:pPr>
              <w:jc w:val="right"/>
              <w:rPr>
                <w:sz w:val="20"/>
                <w:szCs w:val="20"/>
                <w:lang w:val="en-US"/>
              </w:rPr>
            </w:pPr>
          </w:p>
          <w:p w:rsidR="00030B3B" w:rsidRPr="00030B3B" w:rsidRDefault="00030B3B" w:rsidP="00030B3B">
            <w:pPr>
              <w:jc w:val="right"/>
              <w:rPr>
                <w:sz w:val="20"/>
                <w:szCs w:val="20"/>
                <w:lang w:val="en-US"/>
              </w:rPr>
            </w:pPr>
            <w:r>
              <w:rPr>
                <w:sz w:val="20"/>
                <w:szCs w:val="20"/>
                <w:lang w:val="en-US"/>
              </w:rPr>
              <w:t>10</w:t>
            </w:r>
          </w:p>
        </w:tc>
        <w:tc>
          <w:tcPr>
            <w:tcW w:w="992" w:type="dxa"/>
          </w:tcPr>
          <w:p w:rsidR="004E763E" w:rsidRPr="00DC729E" w:rsidRDefault="004E763E" w:rsidP="0065763B">
            <w:pPr>
              <w:rPr>
                <w:sz w:val="20"/>
                <w:szCs w:val="20"/>
              </w:rPr>
            </w:pPr>
          </w:p>
        </w:tc>
        <w:tc>
          <w:tcPr>
            <w:tcW w:w="1701" w:type="dxa"/>
          </w:tcPr>
          <w:p w:rsidR="004E763E" w:rsidRPr="00DC729E" w:rsidRDefault="004E763E" w:rsidP="0065763B">
            <w:pPr>
              <w:rPr>
                <w:sz w:val="20"/>
                <w:szCs w:val="20"/>
              </w:rPr>
            </w:pPr>
          </w:p>
        </w:tc>
      </w:tr>
      <w:tr w:rsidR="004E763E" w:rsidRPr="00DC729E" w:rsidTr="00CE40EF">
        <w:tc>
          <w:tcPr>
            <w:tcW w:w="534" w:type="dxa"/>
          </w:tcPr>
          <w:p w:rsidR="004E763E" w:rsidRPr="00DC729E" w:rsidRDefault="004E763E" w:rsidP="0065763B">
            <w:pPr>
              <w:jc w:val="right"/>
              <w:rPr>
                <w:sz w:val="20"/>
                <w:szCs w:val="20"/>
              </w:rPr>
            </w:pPr>
            <w:r w:rsidRPr="00DC729E">
              <w:rPr>
                <w:sz w:val="20"/>
                <w:szCs w:val="20"/>
              </w:rPr>
              <w:t>19</w:t>
            </w:r>
          </w:p>
        </w:tc>
        <w:tc>
          <w:tcPr>
            <w:tcW w:w="3827" w:type="dxa"/>
          </w:tcPr>
          <w:p w:rsidR="004E763E" w:rsidRPr="00DC729E" w:rsidRDefault="004E763E" w:rsidP="0065763B">
            <w:pPr>
              <w:rPr>
                <w:sz w:val="20"/>
                <w:szCs w:val="20"/>
              </w:rPr>
            </w:pPr>
            <w:r w:rsidRPr="00DC729E">
              <w:rPr>
                <w:sz w:val="20"/>
                <w:szCs w:val="20"/>
              </w:rPr>
              <w:t>Минерален терпентин</w:t>
            </w:r>
          </w:p>
        </w:tc>
        <w:tc>
          <w:tcPr>
            <w:tcW w:w="3402" w:type="dxa"/>
          </w:tcPr>
          <w:p w:rsidR="004E763E" w:rsidRPr="00DC729E" w:rsidRDefault="004E763E" w:rsidP="0065763B">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4E763E" w:rsidRPr="00DC729E" w:rsidRDefault="004E763E" w:rsidP="0065763B">
            <w:pPr>
              <w:rPr>
                <w:rFonts w:cs="Arial"/>
                <w:sz w:val="20"/>
                <w:szCs w:val="20"/>
              </w:rPr>
            </w:pPr>
          </w:p>
        </w:tc>
        <w:tc>
          <w:tcPr>
            <w:tcW w:w="992" w:type="dxa"/>
            <w:vAlign w:val="bottom"/>
          </w:tcPr>
          <w:p w:rsidR="004E763E" w:rsidRPr="00DC729E" w:rsidRDefault="004E763E" w:rsidP="0065763B">
            <w:pPr>
              <w:rPr>
                <w:sz w:val="20"/>
                <w:szCs w:val="20"/>
              </w:rPr>
            </w:pPr>
            <w:r w:rsidRPr="00DC729E">
              <w:rPr>
                <w:sz w:val="20"/>
                <w:szCs w:val="20"/>
              </w:rPr>
              <w:t xml:space="preserve">бр. </w:t>
            </w:r>
          </w:p>
        </w:tc>
        <w:tc>
          <w:tcPr>
            <w:tcW w:w="1276" w:type="dxa"/>
            <w:vAlign w:val="bottom"/>
          </w:tcPr>
          <w:p w:rsidR="004E763E" w:rsidRPr="00DC729E" w:rsidRDefault="004E763E" w:rsidP="0065763B">
            <w:pPr>
              <w:jc w:val="right"/>
              <w:rPr>
                <w:sz w:val="20"/>
                <w:szCs w:val="20"/>
              </w:rPr>
            </w:pPr>
            <w:r w:rsidRPr="00DC729E">
              <w:rPr>
                <w:sz w:val="20"/>
                <w:szCs w:val="20"/>
              </w:rPr>
              <w:t>10</w:t>
            </w:r>
          </w:p>
        </w:tc>
        <w:tc>
          <w:tcPr>
            <w:tcW w:w="1417" w:type="dxa"/>
          </w:tcPr>
          <w:p w:rsidR="004E763E" w:rsidRDefault="004E763E" w:rsidP="00030B3B">
            <w:pPr>
              <w:jc w:val="right"/>
              <w:rPr>
                <w:sz w:val="20"/>
                <w:szCs w:val="20"/>
                <w:lang w:val="en-US"/>
              </w:rPr>
            </w:pPr>
          </w:p>
          <w:p w:rsidR="00030B3B" w:rsidRDefault="00030B3B" w:rsidP="00030B3B">
            <w:pPr>
              <w:jc w:val="right"/>
              <w:rPr>
                <w:sz w:val="20"/>
                <w:szCs w:val="20"/>
                <w:lang w:val="en-US"/>
              </w:rPr>
            </w:pPr>
          </w:p>
          <w:p w:rsidR="00030B3B" w:rsidRDefault="00030B3B" w:rsidP="00030B3B">
            <w:pPr>
              <w:jc w:val="right"/>
              <w:rPr>
                <w:sz w:val="20"/>
                <w:szCs w:val="20"/>
                <w:lang w:val="en-US"/>
              </w:rPr>
            </w:pPr>
          </w:p>
          <w:p w:rsidR="00030B3B" w:rsidRDefault="00030B3B" w:rsidP="00030B3B">
            <w:pPr>
              <w:jc w:val="right"/>
              <w:rPr>
                <w:sz w:val="20"/>
                <w:szCs w:val="20"/>
                <w:lang w:val="en-US"/>
              </w:rPr>
            </w:pPr>
          </w:p>
          <w:p w:rsidR="00030B3B" w:rsidRPr="00030B3B" w:rsidRDefault="00030B3B" w:rsidP="00030B3B">
            <w:pPr>
              <w:jc w:val="right"/>
              <w:rPr>
                <w:sz w:val="20"/>
                <w:szCs w:val="20"/>
                <w:lang w:val="en-US"/>
              </w:rPr>
            </w:pPr>
            <w:r>
              <w:rPr>
                <w:sz w:val="20"/>
                <w:szCs w:val="20"/>
                <w:lang w:val="en-US"/>
              </w:rPr>
              <w:t>1</w:t>
            </w:r>
          </w:p>
        </w:tc>
        <w:tc>
          <w:tcPr>
            <w:tcW w:w="1560" w:type="dxa"/>
          </w:tcPr>
          <w:p w:rsidR="004E763E" w:rsidRDefault="004E763E" w:rsidP="00030B3B">
            <w:pPr>
              <w:jc w:val="right"/>
              <w:rPr>
                <w:sz w:val="20"/>
                <w:szCs w:val="20"/>
                <w:lang w:val="en-US"/>
              </w:rPr>
            </w:pPr>
          </w:p>
          <w:p w:rsidR="00030B3B" w:rsidRDefault="00030B3B" w:rsidP="00030B3B">
            <w:pPr>
              <w:jc w:val="right"/>
              <w:rPr>
                <w:sz w:val="20"/>
                <w:szCs w:val="20"/>
                <w:lang w:val="en-US"/>
              </w:rPr>
            </w:pPr>
          </w:p>
          <w:p w:rsidR="00030B3B" w:rsidRDefault="00030B3B" w:rsidP="00030B3B">
            <w:pPr>
              <w:jc w:val="right"/>
              <w:rPr>
                <w:sz w:val="20"/>
                <w:szCs w:val="20"/>
                <w:lang w:val="en-US"/>
              </w:rPr>
            </w:pPr>
          </w:p>
          <w:p w:rsidR="00030B3B" w:rsidRDefault="00030B3B" w:rsidP="00030B3B">
            <w:pPr>
              <w:jc w:val="right"/>
              <w:rPr>
                <w:sz w:val="20"/>
                <w:szCs w:val="20"/>
                <w:lang w:val="en-US"/>
              </w:rPr>
            </w:pPr>
          </w:p>
          <w:p w:rsidR="00030B3B" w:rsidRPr="00030B3B" w:rsidRDefault="00030B3B" w:rsidP="00030B3B">
            <w:pPr>
              <w:jc w:val="right"/>
              <w:rPr>
                <w:sz w:val="20"/>
                <w:szCs w:val="20"/>
                <w:lang w:val="en-US"/>
              </w:rPr>
            </w:pPr>
            <w:r>
              <w:rPr>
                <w:sz w:val="20"/>
                <w:szCs w:val="20"/>
                <w:lang w:val="en-US"/>
              </w:rPr>
              <w:t>10</w:t>
            </w:r>
          </w:p>
        </w:tc>
        <w:tc>
          <w:tcPr>
            <w:tcW w:w="992" w:type="dxa"/>
          </w:tcPr>
          <w:p w:rsidR="004E763E" w:rsidRPr="00DC729E" w:rsidRDefault="004E763E" w:rsidP="0065763B">
            <w:pPr>
              <w:rPr>
                <w:sz w:val="20"/>
                <w:szCs w:val="20"/>
              </w:rPr>
            </w:pPr>
          </w:p>
        </w:tc>
        <w:tc>
          <w:tcPr>
            <w:tcW w:w="1701" w:type="dxa"/>
          </w:tcPr>
          <w:p w:rsidR="004E763E" w:rsidRPr="00DC729E" w:rsidRDefault="004E763E" w:rsidP="0065763B">
            <w:pPr>
              <w:rPr>
                <w:sz w:val="20"/>
                <w:szCs w:val="20"/>
              </w:rPr>
            </w:pPr>
          </w:p>
        </w:tc>
      </w:tr>
      <w:tr w:rsidR="004E763E" w:rsidRPr="00DC729E" w:rsidTr="00CE40EF">
        <w:tc>
          <w:tcPr>
            <w:tcW w:w="534" w:type="dxa"/>
          </w:tcPr>
          <w:p w:rsidR="004E763E" w:rsidRPr="00DC729E" w:rsidRDefault="004E763E" w:rsidP="0065763B">
            <w:pPr>
              <w:jc w:val="right"/>
              <w:rPr>
                <w:sz w:val="20"/>
                <w:szCs w:val="20"/>
              </w:rPr>
            </w:pPr>
            <w:r w:rsidRPr="00DC729E">
              <w:rPr>
                <w:sz w:val="20"/>
                <w:szCs w:val="20"/>
              </w:rPr>
              <w:t>20</w:t>
            </w:r>
          </w:p>
        </w:tc>
        <w:tc>
          <w:tcPr>
            <w:tcW w:w="3827" w:type="dxa"/>
          </w:tcPr>
          <w:p w:rsidR="004E763E" w:rsidRPr="00DC729E" w:rsidRDefault="004E763E" w:rsidP="0065763B">
            <w:pPr>
              <w:rPr>
                <w:sz w:val="20"/>
                <w:szCs w:val="20"/>
              </w:rPr>
            </w:pPr>
            <w:r w:rsidRPr="00DC729E">
              <w:rPr>
                <w:sz w:val="20"/>
                <w:szCs w:val="20"/>
              </w:rPr>
              <w:t>Оцетна киселина</w:t>
            </w:r>
          </w:p>
        </w:tc>
        <w:tc>
          <w:tcPr>
            <w:tcW w:w="3402" w:type="dxa"/>
          </w:tcPr>
          <w:p w:rsidR="004E763E" w:rsidRPr="00DC729E" w:rsidRDefault="004E763E" w:rsidP="0065763B">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4E763E" w:rsidRPr="00DC729E" w:rsidRDefault="004E763E" w:rsidP="0065763B">
            <w:pPr>
              <w:rPr>
                <w:rFonts w:cs="Arial"/>
                <w:sz w:val="20"/>
                <w:szCs w:val="20"/>
              </w:rPr>
            </w:pPr>
          </w:p>
        </w:tc>
        <w:tc>
          <w:tcPr>
            <w:tcW w:w="992" w:type="dxa"/>
            <w:vAlign w:val="bottom"/>
          </w:tcPr>
          <w:p w:rsidR="004E763E" w:rsidRPr="00DC729E" w:rsidRDefault="004E763E" w:rsidP="0065763B">
            <w:pPr>
              <w:rPr>
                <w:sz w:val="20"/>
                <w:szCs w:val="20"/>
              </w:rPr>
            </w:pPr>
            <w:r w:rsidRPr="00DC729E">
              <w:rPr>
                <w:sz w:val="20"/>
                <w:szCs w:val="20"/>
              </w:rPr>
              <w:t xml:space="preserve">бр. </w:t>
            </w:r>
          </w:p>
        </w:tc>
        <w:tc>
          <w:tcPr>
            <w:tcW w:w="1276" w:type="dxa"/>
            <w:vAlign w:val="bottom"/>
          </w:tcPr>
          <w:p w:rsidR="004E763E" w:rsidRPr="00DC729E" w:rsidRDefault="004E763E" w:rsidP="0065763B">
            <w:pPr>
              <w:jc w:val="right"/>
              <w:rPr>
                <w:sz w:val="20"/>
                <w:szCs w:val="20"/>
              </w:rPr>
            </w:pPr>
            <w:r w:rsidRPr="00DC729E">
              <w:rPr>
                <w:sz w:val="20"/>
                <w:szCs w:val="20"/>
              </w:rPr>
              <w:t>10</w:t>
            </w:r>
          </w:p>
        </w:tc>
        <w:tc>
          <w:tcPr>
            <w:tcW w:w="1417" w:type="dxa"/>
          </w:tcPr>
          <w:p w:rsidR="004E763E" w:rsidRDefault="004E763E" w:rsidP="00030B3B">
            <w:pPr>
              <w:jc w:val="right"/>
              <w:rPr>
                <w:sz w:val="20"/>
                <w:szCs w:val="20"/>
                <w:lang w:val="en-US"/>
              </w:rPr>
            </w:pPr>
          </w:p>
          <w:p w:rsidR="00030B3B" w:rsidRDefault="00030B3B" w:rsidP="00030B3B">
            <w:pPr>
              <w:jc w:val="right"/>
              <w:rPr>
                <w:sz w:val="20"/>
                <w:szCs w:val="20"/>
                <w:lang w:val="en-US"/>
              </w:rPr>
            </w:pPr>
          </w:p>
          <w:p w:rsidR="00030B3B" w:rsidRDefault="00030B3B" w:rsidP="00030B3B">
            <w:pPr>
              <w:jc w:val="right"/>
              <w:rPr>
                <w:sz w:val="20"/>
                <w:szCs w:val="20"/>
                <w:lang w:val="en-US"/>
              </w:rPr>
            </w:pPr>
          </w:p>
          <w:p w:rsidR="00030B3B" w:rsidRDefault="00030B3B" w:rsidP="00030B3B">
            <w:pPr>
              <w:jc w:val="right"/>
              <w:rPr>
                <w:sz w:val="20"/>
                <w:szCs w:val="20"/>
                <w:lang w:val="en-US"/>
              </w:rPr>
            </w:pPr>
          </w:p>
          <w:p w:rsidR="00030B3B" w:rsidRPr="00030B3B" w:rsidRDefault="00030B3B" w:rsidP="00030B3B">
            <w:pPr>
              <w:jc w:val="right"/>
              <w:rPr>
                <w:sz w:val="20"/>
                <w:szCs w:val="20"/>
                <w:lang w:val="en-US"/>
              </w:rPr>
            </w:pPr>
            <w:r>
              <w:rPr>
                <w:sz w:val="20"/>
                <w:szCs w:val="20"/>
                <w:lang w:val="en-US"/>
              </w:rPr>
              <w:t>1</w:t>
            </w:r>
          </w:p>
        </w:tc>
        <w:tc>
          <w:tcPr>
            <w:tcW w:w="1560" w:type="dxa"/>
          </w:tcPr>
          <w:p w:rsidR="004E763E" w:rsidRDefault="004E763E" w:rsidP="00030B3B">
            <w:pPr>
              <w:jc w:val="right"/>
              <w:rPr>
                <w:sz w:val="20"/>
                <w:szCs w:val="20"/>
                <w:lang w:val="en-US"/>
              </w:rPr>
            </w:pPr>
          </w:p>
          <w:p w:rsidR="00030B3B" w:rsidRDefault="00030B3B" w:rsidP="00030B3B">
            <w:pPr>
              <w:jc w:val="right"/>
              <w:rPr>
                <w:sz w:val="20"/>
                <w:szCs w:val="20"/>
                <w:lang w:val="en-US"/>
              </w:rPr>
            </w:pPr>
          </w:p>
          <w:p w:rsidR="00030B3B" w:rsidRDefault="00030B3B" w:rsidP="00030B3B">
            <w:pPr>
              <w:jc w:val="right"/>
              <w:rPr>
                <w:sz w:val="20"/>
                <w:szCs w:val="20"/>
                <w:lang w:val="en-US"/>
              </w:rPr>
            </w:pPr>
          </w:p>
          <w:p w:rsidR="00030B3B" w:rsidRDefault="00030B3B" w:rsidP="00030B3B">
            <w:pPr>
              <w:jc w:val="right"/>
              <w:rPr>
                <w:sz w:val="20"/>
                <w:szCs w:val="20"/>
                <w:lang w:val="en-US"/>
              </w:rPr>
            </w:pPr>
          </w:p>
          <w:p w:rsidR="00030B3B" w:rsidRPr="00030B3B" w:rsidRDefault="00030B3B" w:rsidP="00030B3B">
            <w:pPr>
              <w:jc w:val="right"/>
              <w:rPr>
                <w:sz w:val="20"/>
                <w:szCs w:val="20"/>
                <w:lang w:val="en-US"/>
              </w:rPr>
            </w:pPr>
            <w:r>
              <w:rPr>
                <w:sz w:val="20"/>
                <w:szCs w:val="20"/>
                <w:lang w:val="en-US"/>
              </w:rPr>
              <w:t>10</w:t>
            </w:r>
          </w:p>
        </w:tc>
        <w:tc>
          <w:tcPr>
            <w:tcW w:w="992" w:type="dxa"/>
          </w:tcPr>
          <w:p w:rsidR="004E763E" w:rsidRPr="00DC729E" w:rsidRDefault="004E763E" w:rsidP="0065763B">
            <w:pPr>
              <w:rPr>
                <w:sz w:val="20"/>
                <w:szCs w:val="20"/>
              </w:rPr>
            </w:pPr>
          </w:p>
        </w:tc>
        <w:tc>
          <w:tcPr>
            <w:tcW w:w="1701" w:type="dxa"/>
          </w:tcPr>
          <w:p w:rsidR="004E763E" w:rsidRPr="00DC729E" w:rsidRDefault="004E763E" w:rsidP="0065763B">
            <w:pPr>
              <w:rPr>
                <w:sz w:val="20"/>
                <w:szCs w:val="20"/>
              </w:rPr>
            </w:pPr>
          </w:p>
        </w:tc>
      </w:tr>
      <w:tr w:rsidR="004E763E" w:rsidRPr="00DC729E" w:rsidTr="00CE40EF">
        <w:tc>
          <w:tcPr>
            <w:tcW w:w="534" w:type="dxa"/>
          </w:tcPr>
          <w:p w:rsidR="004E763E" w:rsidRPr="00DC729E" w:rsidRDefault="004E763E" w:rsidP="0065763B">
            <w:pPr>
              <w:jc w:val="right"/>
              <w:rPr>
                <w:sz w:val="20"/>
                <w:szCs w:val="20"/>
              </w:rPr>
            </w:pPr>
            <w:r w:rsidRPr="00DC729E">
              <w:rPr>
                <w:sz w:val="20"/>
                <w:szCs w:val="20"/>
              </w:rPr>
              <w:t>21</w:t>
            </w:r>
          </w:p>
        </w:tc>
        <w:tc>
          <w:tcPr>
            <w:tcW w:w="3827" w:type="dxa"/>
          </w:tcPr>
          <w:p w:rsidR="004E763E" w:rsidRPr="00DC729E" w:rsidRDefault="004E763E" w:rsidP="0065763B">
            <w:pPr>
              <w:rPr>
                <w:sz w:val="20"/>
                <w:szCs w:val="20"/>
              </w:rPr>
            </w:pPr>
            <w:r w:rsidRPr="00DC729E">
              <w:rPr>
                <w:sz w:val="20"/>
                <w:szCs w:val="20"/>
              </w:rPr>
              <w:t>Пропан-бутан</w:t>
            </w:r>
          </w:p>
        </w:tc>
        <w:tc>
          <w:tcPr>
            <w:tcW w:w="3402" w:type="dxa"/>
          </w:tcPr>
          <w:p w:rsidR="004E763E" w:rsidRPr="00DC729E" w:rsidRDefault="004E763E" w:rsidP="0065763B">
            <w:pPr>
              <w:rPr>
                <w:sz w:val="20"/>
                <w:szCs w:val="20"/>
              </w:rPr>
            </w:pPr>
            <w:proofErr w:type="spellStart"/>
            <w:r w:rsidRPr="00DC729E">
              <w:rPr>
                <w:sz w:val="20"/>
                <w:szCs w:val="20"/>
              </w:rPr>
              <w:t>%</w:t>
            </w:r>
            <w:proofErr w:type="spellEnd"/>
            <w:r w:rsidRPr="00DC729E">
              <w:rPr>
                <w:sz w:val="20"/>
                <w:szCs w:val="20"/>
              </w:rPr>
              <w:t xml:space="preserve"> </w:t>
            </w:r>
            <w:proofErr w:type="spellStart"/>
            <w:r w:rsidRPr="00DC729E">
              <w:rPr>
                <w:sz w:val="20"/>
                <w:szCs w:val="20"/>
              </w:rPr>
              <w:t>v/v</w:t>
            </w:r>
            <w:proofErr w:type="spellEnd"/>
            <w:r w:rsidRPr="00DC729E">
              <w:rPr>
                <w:sz w:val="20"/>
                <w:szCs w:val="20"/>
              </w:rPr>
              <w:t>,                  БДС EN  ISO 17621 или еквивалент, БДС EN 689 или еквивалент , БДС EN 482+A1 или еквивалент</w:t>
            </w:r>
          </w:p>
          <w:p w:rsidR="004E763E" w:rsidRPr="00DC729E" w:rsidRDefault="004E763E" w:rsidP="0065763B">
            <w:pPr>
              <w:rPr>
                <w:rFonts w:cs="Arial"/>
                <w:sz w:val="20"/>
                <w:szCs w:val="20"/>
              </w:rPr>
            </w:pPr>
          </w:p>
        </w:tc>
        <w:tc>
          <w:tcPr>
            <w:tcW w:w="992" w:type="dxa"/>
            <w:vAlign w:val="bottom"/>
          </w:tcPr>
          <w:p w:rsidR="004E763E" w:rsidRPr="00DC729E" w:rsidRDefault="004E763E" w:rsidP="0065763B">
            <w:pPr>
              <w:rPr>
                <w:sz w:val="20"/>
                <w:szCs w:val="20"/>
              </w:rPr>
            </w:pPr>
            <w:r w:rsidRPr="00DC729E">
              <w:rPr>
                <w:sz w:val="20"/>
                <w:szCs w:val="20"/>
              </w:rPr>
              <w:t xml:space="preserve">бр. </w:t>
            </w:r>
          </w:p>
        </w:tc>
        <w:tc>
          <w:tcPr>
            <w:tcW w:w="1276" w:type="dxa"/>
            <w:vAlign w:val="bottom"/>
          </w:tcPr>
          <w:p w:rsidR="004E763E" w:rsidRPr="00DC729E" w:rsidRDefault="004E763E" w:rsidP="0065763B">
            <w:pPr>
              <w:jc w:val="right"/>
              <w:rPr>
                <w:sz w:val="20"/>
                <w:szCs w:val="20"/>
              </w:rPr>
            </w:pPr>
            <w:r w:rsidRPr="00DC729E">
              <w:rPr>
                <w:sz w:val="20"/>
                <w:szCs w:val="20"/>
              </w:rPr>
              <w:t>10</w:t>
            </w:r>
          </w:p>
        </w:tc>
        <w:tc>
          <w:tcPr>
            <w:tcW w:w="1417" w:type="dxa"/>
          </w:tcPr>
          <w:p w:rsidR="004E763E" w:rsidRDefault="004E763E" w:rsidP="00030B3B">
            <w:pPr>
              <w:jc w:val="right"/>
              <w:rPr>
                <w:sz w:val="20"/>
                <w:szCs w:val="20"/>
                <w:lang w:val="en-US"/>
              </w:rPr>
            </w:pPr>
          </w:p>
          <w:p w:rsidR="00030B3B" w:rsidRDefault="00030B3B" w:rsidP="00030B3B">
            <w:pPr>
              <w:jc w:val="right"/>
              <w:rPr>
                <w:sz w:val="20"/>
                <w:szCs w:val="20"/>
                <w:lang w:val="en-US"/>
              </w:rPr>
            </w:pPr>
          </w:p>
          <w:p w:rsidR="00030B3B" w:rsidRDefault="00030B3B" w:rsidP="00030B3B">
            <w:pPr>
              <w:jc w:val="right"/>
              <w:rPr>
                <w:sz w:val="20"/>
                <w:szCs w:val="20"/>
                <w:lang w:val="en-US"/>
              </w:rPr>
            </w:pPr>
          </w:p>
          <w:p w:rsidR="00030B3B" w:rsidRDefault="00593471" w:rsidP="00030B3B">
            <w:pPr>
              <w:jc w:val="right"/>
              <w:rPr>
                <w:sz w:val="20"/>
                <w:szCs w:val="20"/>
                <w:lang w:val="en-US"/>
              </w:rPr>
            </w:pPr>
            <w:r>
              <w:rPr>
                <w:sz w:val="20"/>
                <w:szCs w:val="20"/>
                <w:lang w:val="en-US"/>
              </w:rPr>
              <w:t>1</w:t>
            </w:r>
          </w:p>
          <w:p w:rsidR="00030B3B" w:rsidRPr="00030B3B" w:rsidRDefault="00030B3B" w:rsidP="00030B3B">
            <w:pPr>
              <w:jc w:val="right"/>
              <w:rPr>
                <w:sz w:val="20"/>
                <w:szCs w:val="20"/>
                <w:lang w:val="en-US"/>
              </w:rPr>
            </w:pPr>
          </w:p>
        </w:tc>
        <w:tc>
          <w:tcPr>
            <w:tcW w:w="1560" w:type="dxa"/>
          </w:tcPr>
          <w:p w:rsidR="004E763E" w:rsidRDefault="004E763E" w:rsidP="00030B3B">
            <w:pPr>
              <w:jc w:val="right"/>
              <w:rPr>
                <w:sz w:val="20"/>
                <w:szCs w:val="20"/>
                <w:lang w:val="en-US"/>
              </w:rPr>
            </w:pPr>
          </w:p>
          <w:p w:rsidR="00030B3B" w:rsidRDefault="00030B3B" w:rsidP="00030B3B">
            <w:pPr>
              <w:jc w:val="right"/>
              <w:rPr>
                <w:sz w:val="20"/>
                <w:szCs w:val="20"/>
                <w:lang w:val="en-US"/>
              </w:rPr>
            </w:pPr>
          </w:p>
          <w:p w:rsidR="00030B3B" w:rsidRDefault="00030B3B" w:rsidP="00030B3B">
            <w:pPr>
              <w:jc w:val="right"/>
              <w:rPr>
                <w:sz w:val="20"/>
                <w:szCs w:val="20"/>
                <w:lang w:val="en-US"/>
              </w:rPr>
            </w:pPr>
          </w:p>
          <w:p w:rsidR="00030B3B" w:rsidRDefault="00593471" w:rsidP="00030B3B">
            <w:pPr>
              <w:jc w:val="right"/>
              <w:rPr>
                <w:sz w:val="20"/>
                <w:szCs w:val="20"/>
                <w:lang w:val="en-US"/>
              </w:rPr>
            </w:pPr>
            <w:r>
              <w:rPr>
                <w:sz w:val="20"/>
                <w:szCs w:val="20"/>
                <w:lang w:val="en-US"/>
              </w:rPr>
              <w:t>10</w:t>
            </w:r>
          </w:p>
          <w:p w:rsidR="00030B3B" w:rsidRPr="00030B3B" w:rsidRDefault="00030B3B" w:rsidP="00030B3B">
            <w:pPr>
              <w:jc w:val="right"/>
              <w:rPr>
                <w:sz w:val="20"/>
                <w:szCs w:val="20"/>
                <w:lang w:val="en-US"/>
              </w:rPr>
            </w:pPr>
          </w:p>
        </w:tc>
        <w:tc>
          <w:tcPr>
            <w:tcW w:w="992" w:type="dxa"/>
          </w:tcPr>
          <w:p w:rsidR="004E763E" w:rsidRPr="00DC729E" w:rsidRDefault="004E763E" w:rsidP="0065763B">
            <w:pPr>
              <w:rPr>
                <w:sz w:val="20"/>
                <w:szCs w:val="20"/>
              </w:rPr>
            </w:pPr>
          </w:p>
        </w:tc>
        <w:tc>
          <w:tcPr>
            <w:tcW w:w="1701" w:type="dxa"/>
          </w:tcPr>
          <w:p w:rsidR="004E763E" w:rsidRPr="00DC729E" w:rsidRDefault="004E763E" w:rsidP="0065763B">
            <w:pPr>
              <w:rPr>
                <w:sz w:val="20"/>
                <w:szCs w:val="20"/>
              </w:rPr>
            </w:pPr>
          </w:p>
        </w:tc>
      </w:tr>
      <w:tr w:rsidR="004E763E" w:rsidRPr="00DC729E" w:rsidTr="00CE40EF">
        <w:tc>
          <w:tcPr>
            <w:tcW w:w="534" w:type="dxa"/>
          </w:tcPr>
          <w:p w:rsidR="004E763E" w:rsidRPr="00DC729E" w:rsidRDefault="004E763E" w:rsidP="0065763B">
            <w:pPr>
              <w:jc w:val="right"/>
              <w:rPr>
                <w:sz w:val="20"/>
                <w:szCs w:val="20"/>
              </w:rPr>
            </w:pPr>
            <w:r w:rsidRPr="00DC729E">
              <w:rPr>
                <w:sz w:val="20"/>
                <w:szCs w:val="20"/>
              </w:rPr>
              <w:t>22</w:t>
            </w:r>
          </w:p>
        </w:tc>
        <w:tc>
          <w:tcPr>
            <w:tcW w:w="3827" w:type="dxa"/>
          </w:tcPr>
          <w:p w:rsidR="004E763E" w:rsidRPr="00DC729E" w:rsidRDefault="004E763E" w:rsidP="0065763B">
            <w:pPr>
              <w:rPr>
                <w:sz w:val="20"/>
                <w:szCs w:val="20"/>
              </w:rPr>
            </w:pPr>
            <w:proofErr w:type="spellStart"/>
            <w:r w:rsidRPr="00DC729E">
              <w:rPr>
                <w:sz w:val="20"/>
                <w:szCs w:val="20"/>
              </w:rPr>
              <w:t>N</w:t>
            </w:r>
            <w:proofErr w:type="spellEnd"/>
            <w:r w:rsidRPr="00DC729E">
              <w:rPr>
                <w:sz w:val="20"/>
                <w:szCs w:val="20"/>
              </w:rPr>
              <w:t>-</w:t>
            </w:r>
            <w:proofErr w:type="spellStart"/>
            <w:r w:rsidRPr="00DC729E">
              <w:rPr>
                <w:sz w:val="20"/>
                <w:szCs w:val="20"/>
              </w:rPr>
              <w:t>Пропанол</w:t>
            </w:r>
            <w:proofErr w:type="spellEnd"/>
          </w:p>
        </w:tc>
        <w:tc>
          <w:tcPr>
            <w:tcW w:w="3402" w:type="dxa"/>
          </w:tcPr>
          <w:p w:rsidR="004E763E" w:rsidRPr="00DC729E" w:rsidRDefault="004E763E" w:rsidP="0065763B">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4E763E" w:rsidRPr="00DC729E" w:rsidRDefault="004E763E" w:rsidP="0065763B">
            <w:pPr>
              <w:rPr>
                <w:rFonts w:cs="Arial"/>
                <w:sz w:val="20"/>
                <w:szCs w:val="20"/>
              </w:rPr>
            </w:pPr>
          </w:p>
        </w:tc>
        <w:tc>
          <w:tcPr>
            <w:tcW w:w="992" w:type="dxa"/>
            <w:vAlign w:val="bottom"/>
          </w:tcPr>
          <w:p w:rsidR="004E763E" w:rsidRPr="00DC729E" w:rsidRDefault="004E763E" w:rsidP="0065763B">
            <w:pPr>
              <w:rPr>
                <w:sz w:val="20"/>
                <w:szCs w:val="20"/>
              </w:rPr>
            </w:pPr>
            <w:r w:rsidRPr="00DC729E">
              <w:rPr>
                <w:sz w:val="20"/>
                <w:szCs w:val="20"/>
              </w:rPr>
              <w:t xml:space="preserve">бр. </w:t>
            </w:r>
          </w:p>
        </w:tc>
        <w:tc>
          <w:tcPr>
            <w:tcW w:w="1276" w:type="dxa"/>
            <w:vAlign w:val="bottom"/>
          </w:tcPr>
          <w:p w:rsidR="004E763E" w:rsidRPr="00DC729E" w:rsidRDefault="004E763E" w:rsidP="0065763B">
            <w:pPr>
              <w:jc w:val="right"/>
              <w:rPr>
                <w:sz w:val="20"/>
                <w:szCs w:val="20"/>
              </w:rPr>
            </w:pPr>
            <w:r w:rsidRPr="00DC729E">
              <w:rPr>
                <w:sz w:val="20"/>
                <w:szCs w:val="20"/>
              </w:rPr>
              <w:t>10</w:t>
            </w:r>
          </w:p>
        </w:tc>
        <w:tc>
          <w:tcPr>
            <w:tcW w:w="1417" w:type="dxa"/>
          </w:tcPr>
          <w:p w:rsidR="004E763E" w:rsidRDefault="004E763E" w:rsidP="00030B3B">
            <w:pPr>
              <w:jc w:val="right"/>
              <w:rPr>
                <w:sz w:val="20"/>
                <w:szCs w:val="20"/>
                <w:lang w:val="en-US"/>
              </w:rPr>
            </w:pPr>
          </w:p>
          <w:p w:rsidR="00030B3B" w:rsidRDefault="00030B3B" w:rsidP="00030B3B">
            <w:pPr>
              <w:jc w:val="right"/>
              <w:rPr>
                <w:sz w:val="20"/>
                <w:szCs w:val="20"/>
                <w:lang w:val="en-US"/>
              </w:rPr>
            </w:pPr>
          </w:p>
          <w:p w:rsidR="00706234" w:rsidRDefault="00706234" w:rsidP="00030B3B">
            <w:pPr>
              <w:jc w:val="right"/>
              <w:rPr>
                <w:sz w:val="20"/>
                <w:szCs w:val="20"/>
                <w:lang w:val="en-US"/>
              </w:rPr>
            </w:pPr>
          </w:p>
          <w:p w:rsidR="00706234" w:rsidRDefault="00706234" w:rsidP="00030B3B">
            <w:pPr>
              <w:jc w:val="right"/>
              <w:rPr>
                <w:sz w:val="20"/>
                <w:szCs w:val="20"/>
                <w:lang w:val="en-US"/>
              </w:rPr>
            </w:pPr>
          </w:p>
          <w:p w:rsidR="00030B3B" w:rsidRPr="00030B3B" w:rsidRDefault="00030B3B" w:rsidP="00030B3B">
            <w:pPr>
              <w:jc w:val="right"/>
              <w:rPr>
                <w:sz w:val="20"/>
                <w:szCs w:val="20"/>
                <w:lang w:val="en-US"/>
              </w:rPr>
            </w:pPr>
            <w:r>
              <w:rPr>
                <w:sz w:val="20"/>
                <w:szCs w:val="20"/>
                <w:lang w:val="en-US"/>
              </w:rPr>
              <w:t>1</w:t>
            </w:r>
          </w:p>
        </w:tc>
        <w:tc>
          <w:tcPr>
            <w:tcW w:w="1560" w:type="dxa"/>
          </w:tcPr>
          <w:p w:rsidR="004E763E" w:rsidRDefault="004E763E" w:rsidP="00030B3B">
            <w:pPr>
              <w:jc w:val="right"/>
              <w:rPr>
                <w:sz w:val="20"/>
                <w:szCs w:val="20"/>
                <w:lang w:val="en-US"/>
              </w:rPr>
            </w:pPr>
          </w:p>
          <w:p w:rsidR="00030B3B" w:rsidRDefault="00030B3B" w:rsidP="00030B3B">
            <w:pPr>
              <w:jc w:val="right"/>
              <w:rPr>
                <w:sz w:val="20"/>
                <w:szCs w:val="20"/>
                <w:lang w:val="en-US"/>
              </w:rPr>
            </w:pPr>
          </w:p>
          <w:p w:rsidR="00706234" w:rsidRDefault="00706234" w:rsidP="00030B3B">
            <w:pPr>
              <w:jc w:val="right"/>
              <w:rPr>
                <w:sz w:val="20"/>
                <w:szCs w:val="20"/>
                <w:lang w:val="en-US"/>
              </w:rPr>
            </w:pPr>
          </w:p>
          <w:p w:rsidR="00706234" w:rsidRDefault="00706234" w:rsidP="00030B3B">
            <w:pPr>
              <w:jc w:val="right"/>
              <w:rPr>
                <w:sz w:val="20"/>
                <w:szCs w:val="20"/>
                <w:lang w:val="en-US"/>
              </w:rPr>
            </w:pPr>
          </w:p>
          <w:p w:rsidR="00030B3B" w:rsidRPr="00030B3B" w:rsidRDefault="00030B3B" w:rsidP="00030B3B">
            <w:pPr>
              <w:jc w:val="right"/>
              <w:rPr>
                <w:sz w:val="20"/>
                <w:szCs w:val="20"/>
                <w:lang w:val="en-US"/>
              </w:rPr>
            </w:pPr>
            <w:r>
              <w:rPr>
                <w:sz w:val="20"/>
                <w:szCs w:val="20"/>
                <w:lang w:val="en-US"/>
              </w:rPr>
              <w:t>10</w:t>
            </w:r>
          </w:p>
        </w:tc>
        <w:tc>
          <w:tcPr>
            <w:tcW w:w="992" w:type="dxa"/>
          </w:tcPr>
          <w:p w:rsidR="004E763E" w:rsidRPr="00DC729E" w:rsidRDefault="004E763E" w:rsidP="0065763B">
            <w:pPr>
              <w:rPr>
                <w:sz w:val="20"/>
                <w:szCs w:val="20"/>
              </w:rPr>
            </w:pPr>
          </w:p>
        </w:tc>
        <w:tc>
          <w:tcPr>
            <w:tcW w:w="1701" w:type="dxa"/>
          </w:tcPr>
          <w:p w:rsidR="004E763E" w:rsidRPr="00DC729E" w:rsidRDefault="004E763E" w:rsidP="0065763B">
            <w:pPr>
              <w:rPr>
                <w:sz w:val="20"/>
                <w:szCs w:val="20"/>
              </w:rPr>
            </w:pPr>
          </w:p>
        </w:tc>
      </w:tr>
      <w:tr w:rsidR="004E763E" w:rsidRPr="00DC729E" w:rsidTr="00CE40EF">
        <w:tc>
          <w:tcPr>
            <w:tcW w:w="534" w:type="dxa"/>
          </w:tcPr>
          <w:p w:rsidR="004E763E" w:rsidRPr="00DC729E" w:rsidRDefault="004E763E" w:rsidP="0065763B">
            <w:pPr>
              <w:jc w:val="right"/>
              <w:rPr>
                <w:sz w:val="20"/>
                <w:szCs w:val="20"/>
              </w:rPr>
            </w:pPr>
            <w:r w:rsidRPr="00DC729E">
              <w:rPr>
                <w:sz w:val="20"/>
                <w:szCs w:val="20"/>
              </w:rPr>
              <w:t>23</w:t>
            </w:r>
          </w:p>
        </w:tc>
        <w:tc>
          <w:tcPr>
            <w:tcW w:w="3827" w:type="dxa"/>
          </w:tcPr>
          <w:p w:rsidR="004E763E" w:rsidRPr="00DC729E" w:rsidRDefault="004E763E" w:rsidP="0065763B">
            <w:pPr>
              <w:rPr>
                <w:sz w:val="20"/>
                <w:szCs w:val="20"/>
              </w:rPr>
            </w:pPr>
            <w:r w:rsidRPr="00DC729E">
              <w:rPr>
                <w:sz w:val="20"/>
                <w:szCs w:val="20"/>
              </w:rPr>
              <w:t xml:space="preserve">Серен диоксид – </w:t>
            </w:r>
            <w:proofErr w:type="spellStart"/>
            <w:r w:rsidRPr="00DC729E">
              <w:rPr>
                <w:sz w:val="20"/>
                <w:szCs w:val="20"/>
              </w:rPr>
              <w:t>2А</w:t>
            </w:r>
            <w:proofErr w:type="spellEnd"/>
          </w:p>
        </w:tc>
        <w:tc>
          <w:tcPr>
            <w:tcW w:w="3402" w:type="dxa"/>
          </w:tcPr>
          <w:p w:rsidR="004E763E" w:rsidRPr="00DC729E" w:rsidRDefault="004E763E" w:rsidP="0065763B">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4E763E" w:rsidRPr="00DC729E" w:rsidRDefault="004E763E" w:rsidP="0065763B">
            <w:pPr>
              <w:rPr>
                <w:rFonts w:cs="Arial"/>
                <w:sz w:val="20"/>
                <w:szCs w:val="20"/>
              </w:rPr>
            </w:pPr>
          </w:p>
        </w:tc>
        <w:tc>
          <w:tcPr>
            <w:tcW w:w="992" w:type="dxa"/>
            <w:vAlign w:val="bottom"/>
          </w:tcPr>
          <w:p w:rsidR="004E763E" w:rsidRPr="00DC729E" w:rsidRDefault="004E763E" w:rsidP="0065763B">
            <w:pPr>
              <w:rPr>
                <w:sz w:val="20"/>
                <w:szCs w:val="20"/>
              </w:rPr>
            </w:pPr>
            <w:r w:rsidRPr="00DC729E">
              <w:rPr>
                <w:sz w:val="20"/>
                <w:szCs w:val="20"/>
              </w:rPr>
              <w:t xml:space="preserve">бр. </w:t>
            </w:r>
          </w:p>
        </w:tc>
        <w:tc>
          <w:tcPr>
            <w:tcW w:w="1276" w:type="dxa"/>
            <w:vAlign w:val="bottom"/>
          </w:tcPr>
          <w:p w:rsidR="004E763E" w:rsidRPr="00DC729E" w:rsidRDefault="004E763E" w:rsidP="0065763B">
            <w:pPr>
              <w:jc w:val="right"/>
              <w:rPr>
                <w:sz w:val="20"/>
                <w:szCs w:val="20"/>
              </w:rPr>
            </w:pPr>
            <w:r w:rsidRPr="00DC729E">
              <w:rPr>
                <w:sz w:val="20"/>
                <w:szCs w:val="20"/>
              </w:rPr>
              <w:t>10</w:t>
            </w:r>
          </w:p>
        </w:tc>
        <w:tc>
          <w:tcPr>
            <w:tcW w:w="1417" w:type="dxa"/>
          </w:tcPr>
          <w:p w:rsidR="004E763E" w:rsidRDefault="004E763E" w:rsidP="00B03077">
            <w:pPr>
              <w:jc w:val="right"/>
              <w:rPr>
                <w:sz w:val="20"/>
                <w:szCs w:val="20"/>
                <w:lang w:val="en-US"/>
              </w:rPr>
            </w:pPr>
          </w:p>
          <w:p w:rsidR="00B03077" w:rsidRDefault="00B03077" w:rsidP="00B03077">
            <w:pPr>
              <w:jc w:val="right"/>
              <w:rPr>
                <w:sz w:val="20"/>
                <w:szCs w:val="20"/>
                <w:lang w:val="en-US"/>
              </w:rPr>
            </w:pPr>
          </w:p>
          <w:p w:rsidR="00B03077" w:rsidRDefault="00B03077" w:rsidP="00B03077">
            <w:pPr>
              <w:jc w:val="right"/>
              <w:rPr>
                <w:sz w:val="20"/>
                <w:szCs w:val="20"/>
                <w:lang w:val="en-US"/>
              </w:rPr>
            </w:pPr>
          </w:p>
          <w:p w:rsidR="00B03077" w:rsidRDefault="00B03077" w:rsidP="00B03077">
            <w:pPr>
              <w:jc w:val="right"/>
              <w:rPr>
                <w:sz w:val="20"/>
                <w:szCs w:val="20"/>
                <w:lang w:val="en-US"/>
              </w:rPr>
            </w:pPr>
          </w:p>
          <w:p w:rsidR="00B03077" w:rsidRPr="00B03077" w:rsidRDefault="00B03077" w:rsidP="00B03077">
            <w:pPr>
              <w:jc w:val="right"/>
              <w:rPr>
                <w:sz w:val="20"/>
                <w:szCs w:val="20"/>
                <w:lang w:val="en-US"/>
              </w:rPr>
            </w:pPr>
            <w:r>
              <w:rPr>
                <w:sz w:val="20"/>
                <w:szCs w:val="20"/>
                <w:lang w:val="en-US"/>
              </w:rPr>
              <w:t>1</w:t>
            </w:r>
          </w:p>
        </w:tc>
        <w:tc>
          <w:tcPr>
            <w:tcW w:w="1560" w:type="dxa"/>
          </w:tcPr>
          <w:p w:rsidR="004E763E" w:rsidRDefault="004E763E" w:rsidP="00B03077">
            <w:pPr>
              <w:jc w:val="right"/>
              <w:rPr>
                <w:sz w:val="20"/>
                <w:szCs w:val="20"/>
                <w:lang w:val="en-US"/>
              </w:rPr>
            </w:pPr>
          </w:p>
          <w:p w:rsidR="00B03077" w:rsidRDefault="00B03077" w:rsidP="00B03077">
            <w:pPr>
              <w:jc w:val="right"/>
              <w:rPr>
                <w:sz w:val="20"/>
                <w:szCs w:val="20"/>
                <w:lang w:val="en-US"/>
              </w:rPr>
            </w:pPr>
          </w:p>
          <w:p w:rsidR="00B03077" w:rsidRDefault="00B03077" w:rsidP="00B03077">
            <w:pPr>
              <w:jc w:val="right"/>
              <w:rPr>
                <w:sz w:val="20"/>
                <w:szCs w:val="20"/>
                <w:lang w:val="en-US"/>
              </w:rPr>
            </w:pPr>
          </w:p>
          <w:p w:rsidR="00B03077" w:rsidRDefault="00B03077" w:rsidP="00B03077">
            <w:pPr>
              <w:jc w:val="right"/>
              <w:rPr>
                <w:sz w:val="20"/>
                <w:szCs w:val="20"/>
                <w:lang w:val="en-US"/>
              </w:rPr>
            </w:pPr>
          </w:p>
          <w:p w:rsidR="00B03077" w:rsidRPr="00B03077" w:rsidRDefault="00B03077" w:rsidP="00B03077">
            <w:pPr>
              <w:jc w:val="right"/>
              <w:rPr>
                <w:sz w:val="20"/>
                <w:szCs w:val="20"/>
                <w:lang w:val="en-US"/>
              </w:rPr>
            </w:pPr>
            <w:r>
              <w:rPr>
                <w:sz w:val="20"/>
                <w:szCs w:val="20"/>
                <w:lang w:val="en-US"/>
              </w:rPr>
              <w:t>10</w:t>
            </w:r>
          </w:p>
        </w:tc>
        <w:tc>
          <w:tcPr>
            <w:tcW w:w="992" w:type="dxa"/>
          </w:tcPr>
          <w:p w:rsidR="004E763E" w:rsidRPr="00DC729E" w:rsidRDefault="004E763E" w:rsidP="0065763B">
            <w:pPr>
              <w:rPr>
                <w:sz w:val="20"/>
                <w:szCs w:val="20"/>
              </w:rPr>
            </w:pPr>
          </w:p>
        </w:tc>
        <w:tc>
          <w:tcPr>
            <w:tcW w:w="1701" w:type="dxa"/>
          </w:tcPr>
          <w:p w:rsidR="004E763E" w:rsidRPr="00DC729E" w:rsidRDefault="004E763E" w:rsidP="0065763B">
            <w:pPr>
              <w:rPr>
                <w:sz w:val="20"/>
                <w:szCs w:val="20"/>
              </w:rPr>
            </w:pPr>
          </w:p>
        </w:tc>
      </w:tr>
      <w:tr w:rsidR="004E763E" w:rsidRPr="00DC729E" w:rsidTr="00CE40EF">
        <w:tc>
          <w:tcPr>
            <w:tcW w:w="534" w:type="dxa"/>
          </w:tcPr>
          <w:p w:rsidR="004E763E" w:rsidRPr="00DC729E" w:rsidRDefault="004E763E" w:rsidP="0065763B">
            <w:pPr>
              <w:jc w:val="right"/>
              <w:rPr>
                <w:sz w:val="20"/>
                <w:szCs w:val="20"/>
              </w:rPr>
            </w:pPr>
            <w:r w:rsidRPr="00DC729E">
              <w:rPr>
                <w:sz w:val="20"/>
                <w:szCs w:val="20"/>
              </w:rPr>
              <w:t>24</w:t>
            </w:r>
          </w:p>
        </w:tc>
        <w:tc>
          <w:tcPr>
            <w:tcW w:w="3827" w:type="dxa"/>
          </w:tcPr>
          <w:p w:rsidR="004E763E" w:rsidRPr="00DC729E" w:rsidRDefault="004E763E" w:rsidP="0065763B">
            <w:pPr>
              <w:rPr>
                <w:sz w:val="20"/>
                <w:szCs w:val="20"/>
              </w:rPr>
            </w:pPr>
            <w:r w:rsidRPr="00DC729E">
              <w:rPr>
                <w:sz w:val="20"/>
                <w:szCs w:val="20"/>
              </w:rPr>
              <w:t xml:space="preserve">Сероводород – </w:t>
            </w:r>
            <w:proofErr w:type="spellStart"/>
            <w:r w:rsidRPr="00DC729E">
              <w:rPr>
                <w:sz w:val="20"/>
                <w:szCs w:val="20"/>
              </w:rPr>
              <w:t>1А</w:t>
            </w:r>
            <w:proofErr w:type="spellEnd"/>
          </w:p>
        </w:tc>
        <w:tc>
          <w:tcPr>
            <w:tcW w:w="3402" w:type="dxa"/>
          </w:tcPr>
          <w:p w:rsidR="004E763E" w:rsidRPr="00DC729E" w:rsidRDefault="004E763E" w:rsidP="0065763B">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4E763E" w:rsidRPr="00DC729E" w:rsidRDefault="004E763E" w:rsidP="0065763B">
            <w:pPr>
              <w:rPr>
                <w:rFonts w:cs="Arial"/>
                <w:sz w:val="20"/>
                <w:szCs w:val="20"/>
              </w:rPr>
            </w:pPr>
          </w:p>
        </w:tc>
        <w:tc>
          <w:tcPr>
            <w:tcW w:w="992" w:type="dxa"/>
            <w:vAlign w:val="bottom"/>
          </w:tcPr>
          <w:p w:rsidR="004E763E" w:rsidRPr="00DC729E" w:rsidRDefault="004E763E" w:rsidP="0065763B">
            <w:pPr>
              <w:rPr>
                <w:sz w:val="20"/>
                <w:szCs w:val="20"/>
              </w:rPr>
            </w:pPr>
            <w:r w:rsidRPr="00DC729E">
              <w:rPr>
                <w:sz w:val="20"/>
                <w:szCs w:val="20"/>
              </w:rPr>
              <w:t xml:space="preserve">бр. </w:t>
            </w:r>
          </w:p>
        </w:tc>
        <w:tc>
          <w:tcPr>
            <w:tcW w:w="1276" w:type="dxa"/>
            <w:vAlign w:val="bottom"/>
          </w:tcPr>
          <w:p w:rsidR="004E763E" w:rsidRPr="00DC729E" w:rsidRDefault="004E763E" w:rsidP="0065763B">
            <w:pPr>
              <w:jc w:val="right"/>
              <w:rPr>
                <w:sz w:val="20"/>
                <w:szCs w:val="20"/>
              </w:rPr>
            </w:pPr>
            <w:r w:rsidRPr="00DC729E">
              <w:rPr>
                <w:sz w:val="20"/>
                <w:szCs w:val="20"/>
              </w:rPr>
              <w:t>10</w:t>
            </w:r>
          </w:p>
        </w:tc>
        <w:tc>
          <w:tcPr>
            <w:tcW w:w="1417" w:type="dxa"/>
          </w:tcPr>
          <w:p w:rsidR="004E763E" w:rsidRDefault="004E763E" w:rsidP="00B03077">
            <w:pPr>
              <w:jc w:val="right"/>
              <w:rPr>
                <w:sz w:val="20"/>
                <w:szCs w:val="20"/>
                <w:lang w:val="en-US"/>
              </w:rPr>
            </w:pPr>
          </w:p>
          <w:p w:rsidR="00B03077" w:rsidRDefault="00B03077" w:rsidP="00B03077">
            <w:pPr>
              <w:jc w:val="right"/>
              <w:rPr>
                <w:sz w:val="20"/>
                <w:szCs w:val="20"/>
                <w:lang w:val="en-US"/>
              </w:rPr>
            </w:pPr>
          </w:p>
          <w:p w:rsidR="00B03077" w:rsidRDefault="00B03077" w:rsidP="00B03077">
            <w:pPr>
              <w:jc w:val="right"/>
              <w:rPr>
                <w:sz w:val="20"/>
                <w:szCs w:val="20"/>
                <w:lang w:val="en-US"/>
              </w:rPr>
            </w:pPr>
          </w:p>
          <w:p w:rsidR="00B03077" w:rsidRDefault="00B03077" w:rsidP="00B03077">
            <w:pPr>
              <w:jc w:val="right"/>
              <w:rPr>
                <w:sz w:val="20"/>
                <w:szCs w:val="20"/>
                <w:lang w:val="en-US"/>
              </w:rPr>
            </w:pPr>
          </w:p>
          <w:p w:rsidR="00B03077" w:rsidRPr="00B03077" w:rsidRDefault="00B03077" w:rsidP="00B03077">
            <w:pPr>
              <w:jc w:val="right"/>
              <w:rPr>
                <w:sz w:val="20"/>
                <w:szCs w:val="20"/>
                <w:lang w:val="en-US"/>
              </w:rPr>
            </w:pPr>
            <w:r>
              <w:rPr>
                <w:sz w:val="20"/>
                <w:szCs w:val="20"/>
                <w:lang w:val="en-US"/>
              </w:rPr>
              <w:t>2</w:t>
            </w:r>
          </w:p>
        </w:tc>
        <w:tc>
          <w:tcPr>
            <w:tcW w:w="1560" w:type="dxa"/>
          </w:tcPr>
          <w:p w:rsidR="004E763E" w:rsidRDefault="004E763E" w:rsidP="00B03077">
            <w:pPr>
              <w:jc w:val="right"/>
              <w:rPr>
                <w:sz w:val="20"/>
                <w:szCs w:val="20"/>
                <w:lang w:val="en-US"/>
              </w:rPr>
            </w:pPr>
          </w:p>
          <w:p w:rsidR="00B03077" w:rsidRDefault="00B03077" w:rsidP="00B03077">
            <w:pPr>
              <w:jc w:val="right"/>
              <w:rPr>
                <w:sz w:val="20"/>
                <w:szCs w:val="20"/>
                <w:lang w:val="en-US"/>
              </w:rPr>
            </w:pPr>
          </w:p>
          <w:p w:rsidR="00B03077" w:rsidRDefault="00B03077" w:rsidP="00B03077">
            <w:pPr>
              <w:jc w:val="right"/>
              <w:rPr>
                <w:sz w:val="20"/>
                <w:szCs w:val="20"/>
                <w:lang w:val="en-US"/>
              </w:rPr>
            </w:pPr>
          </w:p>
          <w:p w:rsidR="00B03077" w:rsidRDefault="00B03077" w:rsidP="00B03077">
            <w:pPr>
              <w:jc w:val="right"/>
              <w:rPr>
                <w:sz w:val="20"/>
                <w:szCs w:val="20"/>
                <w:lang w:val="en-US"/>
              </w:rPr>
            </w:pPr>
          </w:p>
          <w:p w:rsidR="00B03077" w:rsidRPr="00B03077" w:rsidRDefault="00B03077" w:rsidP="00B03077">
            <w:pPr>
              <w:jc w:val="right"/>
              <w:rPr>
                <w:sz w:val="20"/>
                <w:szCs w:val="20"/>
                <w:lang w:val="en-US"/>
              </w:rPr>
            </w:pPr>
            <w:r>
              <w:rPr>
                <w:sz w:val="20"/>
                <w:szCs w:val="20"/>
                <w:lang w:val="en-US"/>
              </w:rPr>
              <w:t>20</w:t>
            </w:r>
          </w:p>
        </w:tc>
        <w:tc>
          <w:tcPr>
            <w:tcW w:w="992" w:type="dxa"/>
          </w:tcPr>
          <w:p w:rsidR="004E763E" w:rsidRPr="00DC729E" w:rsidRDefault="004E763E" w:rsidP="0065763B">
            <w:pPr>
              <w:rPr>
                <w:sz w:val="20"/>
                <w:szCs w:val="20"/>
              </w:rPr>
            </w:pPr>
          </w:p>
        </w:tc>
        <w:tc>
          <w:tcPr>
            <w:tcW w:w="1701" w:type="dxa"/>
          </w:tcPr>
          <w:p w:rsidR="004E763E" w:rsidRPr="00DC729E" w:rsidRDefault="004E763E" w:rsidP="0065763B">
            <w:pPr>
              <w:rPr>
                <w:sz w:val="20"/>
                <w:szCs w:val="20"/>
              </w:rPr>
            </w:pPr>
          </w:p>
        </w:tc>
      </w:tr>
      <w:tr w:rsidR="004E763E" w:rsidRPr="00DC729E" w:rsidTr="00CE40EF">
        <w:tc>
          <w:tcPr>
            <w:tcW w:w="534" w:type="dxa"/>
          </w:tcPr>
          <w:p w:rsidR="004E763E" w:rsidRPr="00DC729E" w:rsidRDefault="004E763E" w:rsidP="0065763B">
            <w:pPr>
              <w:jc w:val="right"/>
              <w:rPr>
                <w:sz w:val="20"/>
                <w:szCs w:val="20"/>
              </w:rPr>
            </w:pPr>
            <w:r w:rsidRPr="00DC729E">
              <w:rPr>
                <w:sz w:val="20"/>
                <w:szCs w:val="20"/>
              </w:rPr>
              <w:t>25</w:t>
            </w:r>
          </w:p>
        </w:tc>
        <w:tc>
          <w:tcPr>
            <w:tcW w:w="3827" w:type="dxa"/>
          </w:tcPr>
          <w:p w:rsidR="004E763E" w:rsidRPr="00DC729E" w:rsidRDefault="004E763E" w:rsidP="0065763B">
            <w:pPr>
              <w:rPr>
                <w:sz w:val="20"/>
                <w:szCs w:val="20"/>
              </w:rPr>
            </w:pPr>
            <w:proofErr w:type="spellStart"/>
            <w:r w:rsidRPr="00DC729E">
              <w:rPr>
                <w:sz w:val="20"/>
                <w:szCs w:val="20"/>
              </w:rPr>
              <w:t>Стирен</w:t>
            </w:r>
            <w:proofErr w:type="spellEnd"/>
            <w:r w:rsidRPr="00DC729E">
              <w:rPr>
                <w:sz w:val="20"/>
                <w:szCs w:val="20"/>
              </w:rPr>
              <w:t xml:space="preserve"> – </w:t>
            </w:r>
            <w:proofErr w:type="spellStart"/>
            <w:r w:rsidRPr="00DC729E">
              <w:rPr>
                <w:sz w:val="20"/>
                <w:szCs w:val="20"/>
              </w:rPr>
              <w:t>5А</w:t>
            </w:r>
            <w:proofErr w:type="spellEnd"/>
          </w:p>
        </w:tc>
        <w:tc>
          <w:tcPr>
            <w:tcW w:w="3402" w:type="dxa"/>
          </w:tcPr>
          <w:p w:rsidR="004E763E" w:rsidRPr="00DC729E" w:rsidRDefault="004E763E" w:rsidP="0065763B">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4E763E" w:rsidRPr="00DC729E" w:rsidRDefault="004E763E" w:rsidP="0065763B">
            <w:pPr>
              <w:rPr>
                <w:rFonts w:cs="Arial"/>
                <w:sz w:val="20"/>
                <w:szCs w:val="20"/>
              </w:rPr>
            </w:pPr>
          </w:p>
        </w:tc>
        <w:tc>
          <w:tcPr>
            <w:tcW w:w="992" w:type="dxa"/>
            <w:vAlign w:val="bottom"/>
          </w:tcPr>
          <w:p w:rsidR="004E763E" w:rsidRPr="00DC729E" w:rsidRDefault="004E763E" w:rsidP="0065763B">
            <w:pPr>
              <w:rPr>
                <w:sz w:val="20"/>
                <w:szCs w:val="20"/>
              </w:rPr>
            </w:pPr>
            <w:r w:rsidRPr="00DC729E">
              <w:rPr>
                <w:sz w:val="20"/>
                <w:szCs w:val="20"/>
              </w:rPr>
              <w:t xml:space="preserve">бр. </w:t>
            </w:r>
          </w:p>
        </w:tc>
        <w:tc>
          <w:tcPr>
            <w:tcW w:w="1276" w:type="dxa"/>
            <w:vAlign w:val="bottom"/>
          </w:tcPr>
          <w:p w:rsidR="004E763E" w:rsidRPr="00DC729E" w:rsidRDefault="004E763E" w:rsidP="0065763B">
            <w:pPr>
              <w:jc w:val="right"/>
              <w:rPr>
                <w:sz w:val="20"/>
                <w:szCs w:val="20"/>
              </w:rPr>
            </w:pPr>
            <w:r w:rsidRPr="00DC729E">
              <w:rPr>
                <w:sz w:val="20"/>
                <w:szCs w:val="20"/>
              </w:rPr>
              <w:t>10</w:t>
            </w:r>
          </w:p>
        </w:tc>
        <w:tc>
          <w:tcPr>
            <w:tcW w:w="1417" w:type="dxa"/>
          </w:tcPr>
          <w:p w:rsidR="004E763E" w:rsidRDefault="004E763E" w:rsidP="00B03077">
            <w:pPr>
              <w:jc w:val="right"/>
              <w:rPr>
                <w:sz w:val="20"/>
                <w:szCs w:val="20"/>
                <w:lang w:val="en-US"/>
              </w:rPr>
            </w:pPr>
          </w:p>
          <w:p w:rsidR="00B03077" w:rsidRDefault="00B03077" w:rsidP="00B03077">
            <w:pPr>
              <w:jc w:val="right"/>
              <w:rPr>
                <w:sz w:val="20"/>
                <w:szCs w:val="20"/>
                <w:lang w:val="en-US"/>
              </w:rPr>
            </w:pPr>
          </w:p>
          <w:p w:rsidR="00B03077" w:rsidRDefault="00B03077" w:rsidP="00B03077">
            <w:pPr>
              <w:jc w:val="right"/>
              <w:rPr>
                <w:sz w:val="20"/>
                <w:szCs w:val="20"/>
                <w:lang w:val="en-US"/>
              </w:rPr>
            </w:pPr>
          </w:p>
          <w:p w:rsidR="00B03077" w:rsidRDefault="00B03077" w:rsidP="00B03077">
            <w:pPr>
              <w:jc w:val="right"/>
              <w:rPr>
                <w:sz w:val="20"/>
                <w:szCs w:val="20"/>
                <w:lang w:val="en-US"/>
              </w:rPr>
            </w:pPr>
          </w:p>
          <w:p w:rsidR="00B03077" w:rsidRPr="00B03077" w:rsidRDefault="00B03077" w:rsidP="00B03077">
            <w:pPr>
              <w:jc w:val="right"/>
              <w:rPr>
                <w:sz w:val="20"/>
                <w:szCs w:val="20"/>
                <w:lang w:val="en-US"/>
              </w:rPr>
            </w:pPr>
            <w:r>
              <w:rPr>
                <w:sz w:val="20"/>
                <w:szCs w:val="20"/>
                <w:lang w:val="en-US"/>
              </w:rPr>
              <w:t>1</w:t>
            </w:r>
          </w:p>
        </w:tc>
        <w:tc>
          <w:tcPr>
            <w:tcW w:w="1560" w:type="dxa"/>
          </w:tcPr>
          <w:p w:rsidR="004E763E" w:rsidRDefault="004E763E" w:rsidP="00B03077">
            <w:pPr>
              <w:jc w:val="right"/>
              <w:rPr>
                <w:sz w:val="20"/>
                <w:szCs w:val="20"/>
                <w:lang w:val="en-US"/>
              </w:rPr>
            </w:pPr>
          </w:p>
          <w:p w:rsidR="00B03077" w:rsidRDefault="00B03077" w:rsidP="00B03077">
            <w:pPr>
              <w:jc w:val="right"/>
              <w:rPr>
                <w:sz w:val="20"/>
                <w:szCs w:val="20"/>
                <w:lang w:val="en-US"/>
              </w:rPr>
            </w:pPr>
          </w:p>
          <w:p w:rsidR="00B03077" w:rsidRDefault="00B03077" w:rsidP="00B03077">
            <w:pPr>
              <w:jc w:val="right"/>
              <w:rPr>
                <w:sz w:val="20"/>
                <w:szCs w:val="20"/>
                <w:lang w:val="en-US"/>
              </w:rPr>
            </w:pPr>
          </w:p>
          <w:p w:rsidR="00B03077" w:rsidRDefault="00B03077" w:rsidP="00B03077">
            <w:pPr>
              <w:jc w:val="right"/>
              <w:rPr>
                <w:sz w:val="20"/>
                <w:szCs w:val="20"/>
                <w:lang w:val="en-US"/>
              </w:rPr>
            </w:pPr>
          </w:p>
          <w:p w:rsidR="00B03077" w:rsidRPr="00B03077" w:rsidRDefault="00B03077" w:rsidP="00B03077">
            <w:pPr>
              <w:jc w:val="right"/>
              <w:rPr>
                <w:sz w:val="20"/>
                <w:szCs w:val="20"/>
                <w:lang w:val="en-US"/>
              </w:rPr>
            </w:pPr>
            <w:r>
              <w:rPr>
                <w:sz w:val="20"/>
                <w:szCs w:val="20"/>
                <w:lang w:val="en-US"/>
              </w:rPr>
              <w:t>10</w:t>
            </w:r>
          </w:p>
        </w:tc>
        <w:tc>
          <w:tcPr>
            <w:tcW w:w="992" w:type="dxa"/>
          </w:tcPr>
          <w:p w:rsidR="004E763E" w:rsidRPr="00DC729E" w:rsidRDefault="004E763E" w:rsidP="0065763B">
            <w:pPr>
              <w:rPr>
                <w:sz w:val="20"/>
                <w:szCs w:val="20"/>
              </w:rPr>
            </w:pPr>
          </w:p>
        </w:tc>
        <w:tc>
          <w:tcPr>
            <w:tcW w:w="1701" w:type="dxa"/>
          </w:tcPr>
          <w:p w:rsidR="004E763E" w:rsidRPr="00DC729E" w:rsidRDefault="004E763E" w:rsidP="0065763B">
            <w:pPr>
              <w:rPr>
                <w:sz w:val="20"/>
                <w:szCs w:val="20"/>
              </w:rPr>
            </w:pPr>
          </w:p>
        </w:tc>
      </w:tr>
      <w:tr w:rsidR="004E763E" w:rsidRPr="00DC729E" w:rsidTr="00CE40EF">
        <w:tc>
          <w:tcPr>
            <w:tcW w:w="534" w:type="dxa"/>
          </w:tcPr>
          <w:p w:rsidR="004E763E" w:rsidRPr="00DC729E" w:rsidRDefault="004E763E" w:rsidP="0065763B">
            <w:pPr>
              <w:jc w:val="right"/>
              <w:rPr>
                <w:sz w:val="20"/>
                <w:szCs w:val="20"/>
              </w:rPr>
            </w:pPr>
            <w:r w:rsidRPr="00DC729E">
              <w:rPr>
                <w:sz w:val="20"/>
                <w:szCs w:val="20"/>
              </w:rPr>
              <w:lastRenderedPageBreak/>
              <w:t>26</w:t>
            </w:r>
          </w:p>
        </w:tc>
        <w:tc>
          <w:tcPr>
            <w:tcW w:w="3827" w:type="dxa"/>
          </w:tcPr>
          <w:p w:rsidR="004E763E" w:rsidRPr="00DC729E" w:rsidRDefault="004E763E" w:rsidP="0065763B">
            <w:pPr>
              <w:rPr>
                <w:sz w:val="20"/>
                <w:szCs w:val="20"/>
              </w:rPr>
            </w:pPr>
            <w:proofErr w:type="spellStart"/>
            <w:r w:rsidRPr="00DC729E">
              <w:rPr>
                <w:sz w:val="20"/>
                <w:szCs w:val="20"/>
              </w:rPr>
              <w:t>Толуен</w:t>
            </w:r>
            <w:proofErr w:type="spellEnd"/>
            <w:r w:rsidRPr="00DC729E">
              <w:rPr>
                <w:sz w:val="20"/>
                <w:szCs w:val="20"/>
              </w:rPr>
              <w:t xml:space="preserve"> – </w:t>
            </w:r>
            <w:proofErr w:type="spellStart"/>
            <w:r w:rsidRPr="00DC729E">
              <w:rPr>
                <w:sz w:val="20"/>
                <w:szCs w:val="20"/>
              </w:rPr>
              <w:t>20А</w:t>
            </w:r>
            <w:proofErr w:type="spellEnd"/>
          </w:p>
        </w:tc>
        <w:tc>
          <w:tcPr>
            <w:tcW w:w="3402" w:type="dxa"/>
          </w:tcPr>
          <w:p w:rsidR="004E763E" w:rsidRPr="00DC729E" w:rsidRDefault="004E763E" w:rsidP="0065763B">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4E763E" w:rsidRPr="00DC729E" w:rsidRDefault="004E763E" w:rsidP="0065763B">
            <w:pPr>
              <w:rPr>
                <w:rFonts w:cs="Arial"/>
                <w:sz w:val="20"/>
                <w:szCs w:val="20"/>
              </w:rPr>
            </w:pPr>
          </w:p>
        </w:tc>
        <w:tc>
          <w:tcPr>
            <w:tcW w:w="992" w:type="dxa"/>
            <w:vAlign w:val="bottom"/>
          </w:tcPr>
          <w:p w:rsidR="004E763E" w:rsidRPr="00DC729E" w:rsidRDefault="004E763E" w:rsidP="0065763B">
            <w:pPr>
              <w:rPr>
                <w:sz w:val="20"/>
                <w:szCs w:val="20"/>
              </w:rPr>
            </w:pPr>
            <w:r w:rsidRPr="00DC729E">
              <w:rPr>
                <w:sz w:val="20"/>
                <w:szCs w:val="20"/>
              </w:rPr>
              <w:t xml:space="preserve">бр. </w:t>
            </w:r>
          </w:p>
        </w:tc>
        <w:tc>
          <w:tcPr>
            <w:tcW w:w="1276" w:type="dxa"/>
            <w:vAlign w:val="bottom"/>
          </w:tcPr>
          <w:p w:rsidR="004E763E" w:rsidRPr="00DC729E" w:rsidRDefault="004E763E" w:rsidP="0065763B">
            <w:pPr>
              <w:jc w:val="right"/>
              <w:rPr>
                <w:sz w:val="20"/>
                <w:szCs w:val="20"/>
              </w:rPr>
            </w:pPr>
            <w:r w:rsidRPr="00DC729E">
              <w:rPr>
                <w:sz w:val="20"/>
                <w:szCs w:val="20"/>
              </w:rPr>
              <w:t>10</w:t>
            </w:r>
          </w:p>
        </w:tc>
        <w:tc>
          <w:tcPr>
            <w:tcW w:w="1417" w:type="dxa"/>
          </w:tcPr>
          <w:p w:rsidR="004E763E" w:rsidRDefault="004E763E" w:rsidP="00B03077">
            <w:pPr>
              <w:jc w:val="right"/>
              <w:rPr>
                <w:sz w:val="20"/>
                <w:szCs w:val="20"/>
                <w:lang w:val="en-US"/>
              </w:rPr>
            </w:pPr>
          </w:p>
          <w:p w:rsidR="00B03077" w:rsidRDefault="00B03077" w:rsidP="00B03077">
            <w:pPr>
              <w:jc w:val="right"/>
              <w:rPr>
                <w:sz w:val="20"/>
                <w:szCs w:val="20"/>
                <w:lang w:val="en-US"/>
              </w:rPr>
            </w:pPr>
          </w:p>
          <w:p w:rsidR="00B03077" w:rsidRDefault="00B03077" w:rsidP="00B03077">
            <w:pPr>
              <w:jc w:val="right"/>
              <w:rPr>
                <w:sz w:val="20"/>
                <w:szCs w:val="20"/>
                <w:lang w:val="en-US"/>
              </w:rPr>
            </w:pPr>
          </w:p>
          <w:p w:rsidR="00B03077" w:rsidRDefault="00B03077" w:rsidP="00B03077">
            <w:pPr>
              <w:jc w:val="right"/>
              <w:rPr>
                <w:sz w:val="20"/>
                <w:szCs w:val="20"/>
                <w:lang w:val="en-US"/>
              </w:rPr>
            </w:pPr>
          </w:p>
          <w:p w:rsidR="00B03077" w:rsidRPr="00B03077" w:rsidRDefault="00B03077" w:rsidP="00B03077">
            <w:pPr>
              <w:jc w:val="right"/>
              <w:rPr>
                <w:sz w:val="20"/>
                <w:szCs w:val="20"/>
                <w:lang w:val="en-US"/>
              </w:rPr>
            </w:pPr>
            <w:r>
              <w:rPr>
                <w:sz w:val="20"/>
                <w:szCs w:val="20"/>
                <w:lang w:val="en-US"/>
              </w:rPr>
              <w:t>1</w:t>
            </w:r>
          </w:p>
        </w:tc>
        <w:tc>
          <w:tcPr>
            <w:tcW w:w="1560" w:type="dxa"/>
          </w:tcPr>
          <w:p w:rsidR="004E763E" w:rsidRDefault="004E763E" w:rsidP="00B03077">
            <w:pPr>
              <w:jc w:val="right"/>
              <w:rPr>
                <w:sz w:val="20"/>
                <w:szCs w:val="20"/>
                <w:lang w:val="en-US"/>
              </w:rPr>
            </w:pPr>
          </w:p>
          <w:p w:rsidR="00B03077" w:rsidRDefault="00B03077" w:rsidP="00B03077">
            <w:pPr>
              <w:jc w:val="right"/>
              <w:rPr>
                <w:sz w:val="20"/>
                <w:szCs w:val="20"/>
                <w:lang w:val="en-US"/>
              </w:rPr>
            </w:pPr>
          </w:p>
          <w:p w:rsidR="00B03077" w:rsidRDefault="00B03077" w:rsidP="00B03077">
            <w:pPr>
              <w:jc w:val="right"/>
              <w:rPr>
                <w:sz w:val="20"/>
                <w:szCs w:val="20"/>
                <w:lang w:val="en-US"/>
              </w:rPr>
            </w:pPr>
          </w:p>
          <w:p w:rsidR="00B03077" w:rsidRDefault="00B03077" w:rsidP="00B03077">
            <w:pPr>
              <w:jc w:val="right"/>
              <w:rPr>
                <w:sz w:val="20"/>
                <w:szCs w:val="20"/>
                <w:lang w:val="en-US"/>
              </w:rPr>
            </w:pPr>
          </w:p>
          <w:p w:rsidR="00B03077" w:rsidRPr="00B03077" w:rsidRDefault="00B03077" w:rsidP="00B03077">
            <w:pPr>
              <w:jc w:val="right"/>
              <w:rPr>
                <w:sz w:val="20"/>
                <w:szCs w:val="20"/>
                <w:lang w:val="en-US"/>
              </w:rPr>
            </w:pPr>
            <w:r>
              <w:rPr>
                <w:sz w:val="20"/>
                <w:szCs w:val="20"/>
                <w:lang w:val="en-US"/>
              </w:rPr>
              <w:t>10</w:t>
            </w:r>
          </w:p>
        </w:tc>
        <w:tc>
          <w:tcPr>
            <w:tcW w:w="992" w:type="dxa"/>
          </w:tcPr>
          <w:p w:rsidR="004E763E" w:rsidRPr="00DC729E" w:rsidRDefault="004E763E" w:rsidP="0065763B">
            <w:pPr>
              <w:rPr>
                <w:sz w:val="20"/>
                <w:szCs w:val="20"/>
              </w:rPr>
            </w:pPr>
          </w:p>
        </w:tc>
        <w:tc>
          <w:tcPr>
            <w:tcW w:w="1701" w:type="dxa"/>
          </w:tcPr>
          <w:p w:rsidR="004E763E" w:rsidRPr="00DC729E" w:rsidRDefault="004E763E" w:rsidP="0065763B">
            <w:pPr>
              <w:rPr>
                <w:sz w:val="20"/>
                <w:szCs w:val="20"/>
              </w:rPr>
            </w:pPr>
          </w:p>
        </w:tc>
      </w:tr>
      <w:tr w:rsidR="004E763E" w:rsidRPr="00DC729E" w:rsidTr="00CE40EF">
        <w:tc>
          <w:tcPr>
            <w:tcW w:w="534" w:type="dxa"/>
          </w:tcPr>
          <w:p w:rsidR="004E763E" w:rsidRPr="00DC729E" w:rsidRDefault="004E763E" w:rsidP="0065763B">
            <w:pPr>
              <w:jc w:val="right"/>
              <w:rPr>
                <w:sz w:val="20"/>
                <w:szCs w:val="20"/>
              </w:rPr>
            </w:pPr>
            <w:r w:rsidRPr="00DC729E">
              <w:rPr>
                <w:sz w:val="20"/>
                <w:szCs w:val="20"/>
              </w:rPr>
              <w:t>27</w:t>
            </w:r>
          </w:p>
        </w:tc>
        <w:tc>
          <w:tcPr>
            <w:tcW w:w="3827" w:type="dxa"/>
          </w:tcPr>
          <w:p w:rsidR="004E763E" w:rsidRPr="00DC729E" w:rsidRDefault="004E763E" w:rsidP="0065763B">
            <w:pPr>
              <w:rPr>
                <w:sz w:val="20"/>
                <w:szCs w:val="20"/>
              </w:rPr>
            </w:pPr>
            <w:r w:rsidRPr="00DC729E">
              <w:rPr>
                <w:sz w:val="20"/>
                <w:szCs w:val="20"/>
              </w:rPr>
              <w:t xml:space="preserve">Фенол - </w:t>
            </w:r>
            <w:proofErr w:type="spellStart"/>
            <w:r w:rsidRPr="00DC729E">
              <w:rPr>
                <w:sz w:val="20"/>
                <w:szCs w:val="20"/>
              </w:rPr>
              <w:t>5А</w:t>
            </w:r>
            <w:proofErr w:type="spellEnd"/>
          </w:p>
        </w:tc>
        <w:tc>
          <w:tcPr>
            <w:tcW w:w="3402" w:type="dxa"/>
          </w:tcPr>
          <w:p w:rsidR="004E763E" w:rsidRPr="00DC729E" w:rsidRDefault="004E763E" w:rsidP="0065763B">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4E763E" w:rsidRPr="00DC729E" w:rsidRDefault="004E763E" w:rsidP="0065763B">
            <w:pPr>
              <w:rPr>
                <w:rFonts w:cs="Arial"/>
                <w:sz w:val="20"/>
                <w:szCs w:val="20"/>
              </w:rPr>
            </w:pPr>
          </w:p>
        </w:tc>
        <w:tc>
          <w:tcPr>
            <w:tcW w:w="992" w:type="dxa"/>
            <w:vAlign w:val="bottom"/>
          </w:tcPr>
          <w:p w:rsidR="004E763E" w:rsidRPr="00DC729E" w:rsidRDefault="004E763E" w:rsidP="0065763B">
            <w:pPr>
              <w:rPr>
                <w:sz w:val="20"/>
                <w:szCs w:val="20"/>
              </w:rPr>
            </w:pPr>
            <w:r w:rsidRPr="00DC729E">
              <w:rPr>
                <w:sz w:val="20"/>
                <w:szCs w:val="20"/>
              </w:rPr>
              <w:t xml:space="preserve">бр. </w:t>
            </w:r>
          </w:p>
        </w:tc>
        <w:tc>
          <w:tcPr>
            <w:tcW w:w="1276" w:type="dxa"/>
            <w:vAlign w:val="bottom"/>
          </w:tcPr>
          <w:p w:rsidR="004E763E" w:rsidRPr="00DC729E" w:rsidRDefault="004E763E" w:rsidP="0065763B">
            <w:pPr>
              <w:jc w:val="right"/>
              <w:rPr>
                <w:sz w:val="20"/>
                <w:szCs w:val="20"/>
              </w:rPr>
            </w:pPr>
            <w:r w:rsidRPr="00DC729E">
              <w:rPr>
                <w:sz w:val="20"/>
                <w:szCs w:val="20"/>
              </w:rPr>
              <w:t>10</w:t>
            </w:r>
          </w:p>
        </w:tc>
        <w:tc>
          <w:tcPr>
            <w:tcW w:w="1417" w:type="dxa"/>
          </w:tcPr>
          <w:p w:rsidR="004E763E" w:rsidRDefault="004E763E" w:rsidP="00B03077">
            <w:pPr>
              <w:jc w:val="right"/>
              <w:rPr>
                <w:sz w:val="20"/>
                <w:szCs w:val="20"/>
                <w:lang w:val="en-US"/>
              </w:rPr>
            </w:pPr>
          </w:p>
          <w:p w:rsidR="00B03077" w:rsidRDefault="00B03077" w:rsidP="00B03077">
            <w:pPr>
              <w:jc w:val="right"/>
              <w:rPr>
                <w:sz w:val="20"/>
                <w:szCs w:val="20"/>
                <w:lang w:val="en-US"/>
              </w:rPr>
            </w:pPr>
          </w:p>
          <w:p w:rsidR="00B03077" w:rsidRDefault="00B03077" w:rsidP="00B03077">
            <w:pPr>
              <w:jc w:val="right"/>
              <w:rPr>
                <w:sz w:val="20"/>
                <w:szCs w:val="20"/>
                <w:lang w:val="en-US"/>
              </w:rPr>
            </w:pPr>
          </w:p>
          <w:p w:rsidR="00B03077" w:rsidRDefault="00B03077" w:rsidP="00B03077">
            <w:pPr>
              <w:jc w:val="right"/>
              <w:rPr>
                <w:sz w:val="20"/>
                <w:szCs w:val="20"/>
                <w:lang w:val="en-US"/>
              </w:rPr>
            </w:pPr>
          </w:p>
          <w:p w:rsidR="00B03077" w:rsidRPr="00B03077" w:rsidRDefault="00B03077" w:rsidP="00B03077">
            <w:pPr>
              <w:jc w:val="right"/>
              <w:rPr>
                <w:sz w:val="20"/>
                <w:szCs w:val="20"/>
                <w:lang w:val="en-US"/>
              </w:rPr>
            </w:pPr>
            <w:r>
              <w:rPr>
                <w:sz w:val="20"/>
                <w:szCs w:val="20"/>
                <w:lang w:val="en-US"/>
              </w:rPr>
              <w:t>1</w:t>
            </w:r>
          </w:p>
        </w:tc>
        <w:tc>
          <w:tcPr>
            <w:tcW w:w="1560" w:type="dxa"/>
          </w:tcPr>
          <w:p w:rsidR="004E763E" w:rsidRDefault="004E763E" w:rsidP="00B03077">
            <w:pPr>
              <w:jc w:val="right"/>
              <w:rPr>
                <w:sz w:val="20"/>
                <w:szCs w:val="20"/>
                <w:lang w:val="en-US"/>
              </w:rPr>
            </w:pPr>
          </w:p>
          <w:p w:rsidR="00B03077" w:rsidRDefault="00B03077" w:rsidP="00B03077">
            <w:pPr>
              <w:jc w:val="right"/>
              <w:rPr>
                <w:sz w:val="20"/>
                <w:szCs w:val="20"/>
                <w:lang w:val="en-US"/>
              </w:rPr>
            </w:pPr>
          </w:p>
          <w:p w:rsidR="00B03077" w:rsidRDefault="00B03077" w:rsidP="00B03077">
            <w:pPr>
              <w:jc w:val="right"/>
              <w:rPr>
                <w:sz w:val="20"/>
                <w:szCs w:val="20"/>
                <w:lang w:val="en-US"/>
              </w:rPr>
            </w:pPr>
          </w:p>
          <w:p w:rsidR="00B03077" w:rsidRDefault="00B03077" w:rsidP="00B03077">
            <w:pPr>
              <w:jc w:val="right"/>
              <w:rPr>
                <w:sz w:val="20"/>
                <w:szCs w:val="20"/>
                <w:lang w:val="en-US"/>
              </w:rPr>
            </w:pPr>
          </w:p>
          <w:p w:rsidR="00B03077" w:rsidRPr="00B03077" w:rsidRDefault="00B03077" w:rsidP="00B03077">
            <w:pPr>
              <w:jc w:val="right"/>
              <w:rPr>
                <w:sz w:val="20"/>
                <w:szCs w:val="20"/>
                <w:lang w:val="en-US"/>
              </w:rPr>
            </w:pPr>
            <w:r>
              <w:rPr>
                <w:sz w:val="20"/>
                <w:szCs w:val="20"/>
                <w:lang w:val="en-US"/>
              </w:rPr>
              <w:t>10</w:t>
            </w:r>
          </w:p>
        </w:tc>
        <w:tc>
          <w:tcPr>
            <w:tcW w:w="992" w:type="dxa"/>
          </w:tcPr>
          <w:p w:rsidR="004E763E" w:rsidRPr="00DC729E" w:rsidRDefault="004E763E" w:rsidP="0065763B">
            <w:pPr>
              <w:rPr>
                <w:sz w:val="20"/>
                <w:szCs w:val="20"/>
              </w:rPr>
            </w:pPr>
          </w:p>
        </w:tc>
        <w:tc>
          <w:tcPr>
            <w:tcW w:w="1701" w:type="dxa"/>
          </w:tcPr>
          <w:p w:rsidR="004E763E" w:rsidRPr="00DC729E" w:rsidRDefault="004E763E" w:rsidP="0065763B">
            <w:pPr>
              <w:rPr>
                <w:sz w:val="20"/>
                <w:szCs w:val="20"/>
              </w:rPr>
            </w:pPr>
          </w:p>
        </w:tc>
      </w:tr>
      <w:tr w:rsidR="004E763E" w:rsidRPr="00DC729E" w:rsidTr="00CE40EF">
        <w:tc>
          <w:tcPr>
            <w:tcW w:w="534" w:type="dxa"/>
          </w:tcPr>
          <w:p w:rsidR="004E763E" w:rsidRPr="00DC729E" w:rsidRDefault="004E763E" w:rsidP="0065763B">
            <w:pPr>
              <w:jc w:val="right"/>
              <w:rPr>
                <w:sz w:val="20"/>
                <w:szCs w:val="20"/>
              </w:rPr>
            </w:pPr>
            <w:r w:rsidRPr="00DC729E">
              <w:rPr>
                <w:sz w:val="20"/>
                <w:szCs w:val="20"/>
              </w:rPr>
              <w:t>28</w:t>
            </w:r>
          </w:p>
        </w:tc>
        <w:tc>
          <w:tcPr>
            <w:tcW w:w="3827" w:type="dxa"/>
          </w:tcPr>
          <w:p w:rsidR="004E763E" w:rsidRPr="00DC729E" w:rsidRDefault="004E763E" w:rsidP="0065763B">
            <w:pPr>
              <w:rPr>
                <w:sz w:val="20"/>
                <w:szCs w:val="20"/>
              </w:rPr>
            </w:pPr>
            <w:r w:rsidRPr="00DC729E">
              <w:rPr>
                <w:sz w:val="20"/>
                <w:szCs w:val="20"/>
              </w:rPr>
              <w:t xml:space="preserve">Хлор – </w:t>
            </w:r>
            <w:proofErr w:type="spellStart"/>
            <w:r w:rsidRPr="00DC729E">
              <w:rPr>
                <w:sz w:val="20"/>
                <w:szCs w:val="20"/>
              </w:rPr>
              <w:t>0,5А</w:t>
            </w:r>
            <w:proofErr w:type="spellEnd"/>
          </w:p>
        </w:tc>
        <w:tc>
          <w:tcPr>
            <w:tcW w:w="3402" w:type="dxa"/>
          </w:tcPr>
          <w:p w:rsidR="004E763E" w:rsidRPr="00DC729E" w:rsidRDefault="004E763E" w:rsidP="0065763B">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4E763E" w:rsidRPr="00DC729E" w:rsidRDefault="004E763E" w:rsidP="0065763B">
            <w:pPr>
              <w:rPr>
                <w:rFonts w:cs="Arial"/>
                <w:sz w:val="20"/>
                <w:szCs w:val="20"/>
              </w:rPr>
            </w:pPr>
          </w:p>
        </w:tc>
        <w:tc>
          <w:tcPr>
            <w:tcW w:w="992" w:type="dxa"/>
            <w:vAlign w:val="bottom"/>
          </w:tcPr>
          <w:p w:rsidR="004E763E" w:rsidRPr="00DC729E" w:rsidRDefault="004E763E" w:rsidP="0065763B">
            <w:pPr>
              <w:rPr>
                <w:sz w:val="20"/>
                <w:szCs w:val="20"/>
              </w:rPr>
            </w:pPr>
            <w:r w:rsidRPr="00DC729E">
              <w:rPr>
                <w:sz w:val="20"/>
                <w:szCs w:val="20"/>
              </w:rPr>
              <w:t xml:space="preserve">бр. </w:t>
            </w:r>
          </w:p>
        </w:tc>
        <w:tc>
          <w:tcPr>
            <w:tcW w:w="1276" w:type="dxa"/>
            <w:vAlign w:val="bottom"/>
          </w:tcPr>
          <w:p w:rsidR="004E763E" w:rsidRPr="00DC729E" w:rsidRDefault="004E763E" w:rsidP="0065763B">
            <w:pPr>
              <w:jc w:val="right"/>
              <w:rPr>
                <w:sz w:val="20"/>
                <w:szCs w:val="20"/>
              </w:rPr>
            </w:pPr>
            <w:r w:rsidRPr="00DC729E">
              <w:rPr>
                <w:sz w:val="20"/>
                <w:szCs w:val="20"/>
              </w:rPr>
              <w:t>10</w:t>
            </w:r>
          </w:p>
        </w:tc>
        <w:tc>
          <w:tcPr>
            <w:tcW w:w="1417" w:type="dxa"/>
          </w:tcPr>
          <w:p w:rsidR="004E763E" w:rsidRDefault="004E763E" w:rsidP="00B03077">
            <w:pPr>
              <w:jc w:val="right"/>
              <w:rPr>
                <w:sz w:val="20"/>
                <w:szCs w:val="20"/>
                <w:lang w:val="en-US"/>
              </w:rPr>
            </w:pPr>
          </w:p>
          <w:p w:rsidR="00B03077" w:rsidRDefault="00B03077" w:rsidP="00B03077">
            <w:pPr>
              <w:jc w:val="right"/>
              <w:rPr>
                <w:sz w:val="20"/>
                <w:szCs w:val="20"/>
                <w:lang w:val="en-US"/>
              </w:rPr>
            </w:pPr>
          </w:p>
          <w:p w:rsidR="00B03077" w:rsidRDefault="00B03077" w:rsidP="00B03077">
            <w:pPr>
              <w:jc w:val="right"/>
              <w:rPr>
                <w:sz w:val="20"/>
                <w:szCs w:val="20"/>
                <w:lang w:val="en-US"/>
              </w:rPr>
            </w:pPr>
          </w:p>
          <w:p w:rsidR="00B03077" w:rsidRDefault="00B03077" w:rsidP="00B03077">
            <w:pPr>
              <w:jc w:val="right"/>
              <w:rPr>
                <w:sz w:val="20"/>
                <w:szCs w:val="20"/>
                <w:lang w:val="en-US"/>
              </w:rPr>
            </w:pPr>
          </w:p>
          <w:p w:rsidR="00B03077" w:rsidRPr="00B03077" w:rsidRDefault="00B03077" w:rsidP="00B03077">
            <w:pPr>
              <w:jc w:val="right"/>
              <w:rPr>
                <w:sz w:val="20"/>
                <w:szCs w:val="20"/>
                <w:lang w:val="en-US"/>
              </w:rPr>
            </w:pPr>
            <w:r>
              <w:rPr>
                <w:sz w:val="20"/>
                <w:szCs w:val="20"/>
                <w:lang w:val="en-US"/>
              </w:rPr>
              <w:t>1</w:t>
            </w:r>
          </w:p>
        </w:tc>
        <w:tc>
          <w:tcPr>
            <w:tcW w:w="1560" w:type="dxa"/>
          </w:tcPr>
          <w:p w:rsidR="004E763E" w:rsidRDefault="004E763E" w:rsidP="00B03077">
            <w:pPr>
              <w:jc w:val="right"/>
              <w:rPr>
                <w:sz w:val="20"/>
                <w:szCs w:val="20"/>
                <w:lang w:val="en-US"/>
              </w:rPr>
            </w:pPr>
          </w:p>
          <w:p w:rsidR="00B03077" w:rsidRDefault="00B03077" w:rsidP="00B03077">
            <w:pPr>
              <w:jc w:val="right"/>
              <w:rPr>
                <w:sz w:val="20"/>
                <w:szCs w:val="20"/>
                <w:lang w:val="en-US"/>
              </w:rPr>
            </w:pPr>
          </w:p>
          <w:p w:rsidR="00B03077" w:rsidRDefault="00B03077" w:rsidP="00B03077">
            <w:pPr>
              <w:jc w:val="right"/>
              <w:rPr>
                <w:sz w:val="20"/>
                <w:szCs w:val="20"/>
                <w:lang w:val="en-US"/>
              </w:rPr>
            </w:pPr>
          </w:p>
          <w:p w:rsidR="00B03077" w:rsidRDefault="00B03077" w:rsidP="00B03077">
            <w:pPr>
              <w:jc w:val="right"/>
              <w:rPr>
                <w:sz w:val="20"/>
                <w:szCs w:val="20"/>
                <w:lang w:val="en-US"/>
              </w:rPr>
            </w:pPr>
          </w:p>
          <w:p w:rsidR="00B03077" w:rsidRPr="00B03077" w:rsidRDefault="00B03077" w:rsidP="00B03077">
            <w:pPr>
              <w:jc w:val="right"/>
              <w:rPr>
                <w:sz w:val="20"/>
                <w:szCs w:val="20"/>
                <w:lang w:val="en-US"/>
              </w:rPr>
            </w:pPr>
            <w:r>
              <w:rPr>
                <w:sz w:val="20"/>
                <w:szCs w:val="20"/>
                <w:lang w:val="en-US"/>
              </w:rPr>
              <w:t>10</w:t>
            </w:r>
          </w:p>
        </w:tc>
        <w:tc>
          <w:tcPr>
            <w:tcW w:w="992" w:type="dxa"/>
          </w:tcPr>
          <w:p w:rsidR="004E763E" w:rsidRPr="00DC729E" w:rsidRDefault="004E763E" w:rsidP="0065763B">
            <w:pPr>
              <w:rPr>
                <w:sz w:val="20"/>
                <w:szCs w:val="20"/>
              </w:rPr>
            </w:pPr>
          </w:p>
        </w:tc>
        <w:tc>
          <w:tcPr>
            <w:tcW w:w="1701" w:type="dxa"/>
          </w:tcPr>
          <w:p w:rsidR="004E763E" w:rsidRPr="00DC729E" w:rsidRDefault="004E763E" w:rsidP="0065763B">
            <w:pPr>
              <w:rPr>
                <w:sz w:val="20"/>
                <w:szCs w:val="20"/>
              </w:rPr>
            </w:pPr>
          </w:p>
        </w:tc>
      </w:tr>
      <w:tr w:rsidR="004E763E" w:rsidRPr="00DC729E" w:rsidTr="00CE40EF">
        <w:tc>
          <w:tcPr>
            <w:tcW w:w="534" w:type="dxa"/>
          </w:tcPr>
          <w:p w:rsidR="004E763E" w:rsidRPr="00DC729E" w:rsidRDefault="004E763E" w:rsidP="0065763B">
            <w:pPr>
              <w:jc w:val="right"/>
              <w:rPr>
                <w:sz w:val="20"/>
                <w:szCs w:val="20"/>
              </w:rPr>
            </w:pPr>
            <w:r w:rsidRPr="00DC729E">
              <w:rPr>
                <w:sz w:val="20"/>
                <w:szCs w:val="20"/>
              </w:rPr>
              <w:t>29</w:t>
            </w:r>
          </w:p>
        </w:tc>
        <w:tc>
          <w:tcPr>
            <w:tcW w:w="3827" w:type="dxa"/>
          </w:tcPr>
          <w:p w:rsidR="004E763E" w:rsidRPr="00DC729E" w:rsidRDefault="004E763E" w:rsidP="0065763B">
            <w:pPr>
              <w:rPr>
                <w:sz w:val="20"/>
                <w:szCs w:val="20"/>
              </w:rPr>
            </w:pPr>
            <w:r w:rsidRPr="00DC729E">
              <w:rPr>
                <w:sz w:val="20"/>
                <w:szCs w:val="20"/>
              </w:rPr>
              <w:t>Хлороводород</w:t>
            </w:r>
          </w:p>
        </w:tc>
        <w:tc>
          <w:tcPr>
            <w:tcW w:w="3402" w:type="dxa"/>
          </w:tcPr>
          <w:p w:rsidR="004E763E" w:rsidRPr="00DC729E" w:rsidRDefault="004E763E" w:rsidP="0065763B">
            <w:pPr>
              <w:rPr>
                <w:sz w:val="20"/>
                <w:szCs w:val="20"/>
              </w:rPr>
            </w:pPr>
            <w:proofErr w:type="spellStart"/>
            <w:r w:rsidRPr="00DC729E">
              <w:rPr>
                <w:sz w:val="20"/>
                <w:szCs w:val="20"/>
              </w:rPr>
              <w:t>mg/m3</w:t>
            </w:r>
            <w:proofErr w:type="spellEnd"/>
            <w:r w:rsidRPr="00DC729E">
              <w:rPr>
                <w:sz w:val="20"/>
                <w:szCs w:val="20"/>
              </w:rPr>
              <w:t>, БДС EN  ISO 17621 или еквивалент, БДС EN 689 или еквивалент , БДС EN 482+A1 или еквивалент</w:t>
            </w:r>
          </w:p>
          <w:p w:rsidR="004E763E" w:rsidRPr="00DC729E" w:rsidRDefault="004E763E" w:rsidP="0065763B">
            <w:pPr>
              <w:rPr>
                <w:rFonts w:cs="Arial"/>
                <w:sz w:val="20"/>
                <w:szCs w:val="20"/>
              </w:rPr>
            </w:pPr>
          </w:p>
        </w:tc>
        <w:tc>
          <w:tcPr>
            <w:tcW w:w="992" w:type="dxa"/>
            <w:vAlign w:val="bottom"/>
          </w:tcPr>
          <w:p w:rsidR="004E763E" w:rsidRPr="00DC729E" w:rsidRDefault="004E763E" w:rsidP="0065763B">
            <w:pPr>
              <w:rPr>
                <w:sz w:val="20"/>
                <w:szCs w:val="20"/>
              </w:rPr>
            </w:pPr>
            <w:r w:rsidRPr="00DC729E">
              <w:rPr>
                <w:sz w:val="20"/>
                <w:szCs w:val="20"/>
              </w:rPr>
              <w:t xml:space="preserve">бр. </w:t>
            </w:r>
          </w:p>
        </w:tc>
        <w:tc>
          <w:tcPr>
            <w:tcW w:w="1276" w:type="dxa"/>
            <w:vAlign w:val="bottom"/>
          </w:tcPr>
          <w:p w:rsidR="004E763E" w:rsidRPr="00DC729E" w:rsidRDefault="004E763E" w:rsidP="0065763B">
            <w:pPr>
              <w:jc w:val="right"/>
              <w:rPr>
                <w:sz w:val="20"/>
                <w:szCs w:val="20"/>
              </w:rPr>
            </w:pPr>
            <w:r w:rsidRPr="00DC729E">
              <w:rPr>
                <w:sz w:val="20"/>
                <w:szCs w:val="20"/>
              </w:rPr>
              <w:t>10</w:t>
            </w:r>
          </w:p>
        </w:tc>
        <w:tc>
          <w:tcPr>
            <w:tcW w:w="1417" w:type="dxa"/>
          </w:tcPr>
          <w:p w:rsidR="004E763E" w:rsidRDefault="004E763E" w:rsidP="00B03077">
            <w:pPr>
              <w:jc w:val="right"/>
              <w:rPr>
                <w:sz w:val="20"/>
                <w:szCs w:val="20"/>
                <w:lang w:val="en-US"/>
              </w:rPr>
            </w:pPr>
          </w:p>
          <w:p w:rsidR="00B03077" w:rsidRDefault="00B03077" w:rsidP="00B03077">
            <w:pPr>
              <w:jc w:val="right"/>
              <w:rPr>
                <w:sz w:val="20"/>
                <w:szCs w:val="20"/>
                <w:lang w:val="en-US"/>
              </w:rPr>
            </w:pPr>
          </w:p>
          <w:p w:rsidR="00E7106E" w:rsidRDefault="00E7106E" w:rsidP="00B03077">
            <w:pPr>
              <w:jc w:val="right"/>
              <w:rPr>
                <w:sz w:val="20"/>
                <w:szCs w:val="20"/>
                <w:lang w:val="en-US"/>
              </w:rPr>
            </w:pPr>
            <w:r>
              <w:rPr>
                <w:sz w:val="20"/>
                <w:szCs w:val="20"/>
                <w:lang w:val="en-US"/>
              </w:rPr>
              <w:t>1</w:t>
            </w:r>
          </w:p>
          <w:p w:rsidR="00B03077" w:rsidRDefault="00B03077" w:rsidP="00B03077">
            <w:pPr>
              <w:jc w:val="right"/>
              <w:rPr>
                <w:sz w:val="20"/>
                <w:szCs w:val="20"/>
                <w:lang w:val="en-US"/>
              </w:rPr>
            </w:pPr>
          </w:p>
          <w:p w:rsidR="00B03077" w:rsidRDefault="00B03077" w:rsidP="00B03077">
            <w:pPr>
              <w:jc w:val="right"/>
              <w:rPr>
                <w:sz w:val="20"/>
                <w:szCs w:val="20"/>
                <w:lang w:val="en-US"/>
              </w:rPr>
            </w:pPr>
          </w:p>
          <w:p w:rsidR="00B03077" w:rsidRPr="00B03077" w:rsidRDefault="00B03077" w:rsidP="00B03077">
            <w:pPr>
              <w:jc w:val="right"/>
              <w:rPr>
                <w:sz w:val="20"/>
                <w:szCs w:val="20"/>
                <w:lang w:val="en-US"/>
              </w:rPr>
            </w:pPr>
          </w:p>
        </w:tc>
        <w:tc>
          <w:tcPr>
            <w:tcW w:w="1560" w:type="dxa"/>
          </w:tcPr>
          <w:p w:rsidR="004E763E" w:rsidRDefault="004E763E" w:rsidP="00B03077">
            <w:pPr>
              <w:jc w:val="right"/>
              <w:rPr>
                <w:sz w:val="20"/>
                <w:szCs w:val="20"/>
                <w:lang w:val="en-US"/>
              </w:rPr>
            </w:pPr>
          </w:p>
          <w:p w:rsidR="00B03077" w:rsidRDefault="00B03077" w:rsidP="00B03077">
            <w:pPr>
              <w:jc w:val="right"/>
              <w:rPr>
                <w:sz w:val="20"/>
                <w:szCs w:val="20"/>
                <w:lang w:val="en-US"/>
              </w:rPr>
            </w:pPr>
          </w:p>
          <w:p w:rsidR="00B03077" w:rsidRPr="00B03077" w:rsidRDefault="00E7106E" w:rsidP="00E7106E">
            <w:pPr>
              <w:jc w:val="right"/>
              <w:rPr>
                <w:sz w:val="20"/>
                <w:szCs w:val="20"/>
                <w:lang w:val="en-US"/>
              </w:rPr>
            </w:pPr>
            <w:r>
              <w:rPr>
                <w:sz w:val="20"/>
                <w:szCs w:val="20"/>
                <w:lang w:val="en-US"/>
              </w:rPr>
              <w:t>10</w:t>
            </w:r>
          </w:p>
        </w:tc>
        <w:tc>
          <w:tcPr>
            <w:tcW w:w="992" w:type="dxa"/>
          </w:tcPr>
          <w:p w:rsidR="004E763E" w:rsidRPr="00DC729E" w:rsidRDefault="004E763E" w:rsidP="0065763B">
            <w:pPr>
              <w:rPr>
                <w:sz w:val="20"/>
                <w:szCs w:val="20"/>
              </w:rPr>
            </w:pPr>
          </w:p>
        </w:tc>
        <w:tc>
          <w:tcPr>
            <w:tcW w:w="1701" w:type="dxa"/>
          </w:tcPr>
          <w:p w:rsidR="004E763E" w:rsidRPr="00DC729E" w:rsidRDefault="004E763E" w:rsidP="0065763B">
            <w:pPr>
              <w:rPr>
                <w:sz w:val="20"/>
                <w:szCs w:val="20"/>
              </w:rPr>
            </w:pPr>
          </w:p>
        </w:tc>
      </w:tr>
    </w:tbl>
    <w:p w:rsidR="00E37F12" w:rsidRPr="00DC729E" w:rsidRDefault="00E37F12" w:rsidP="00E37F12"/>
    <w:p w:rsidR="00671C58" w:rsidRPr="00671C58" w:rsidRDefault="00671C58" w:rsidP="00671C58">
      <w:pPr>
        <w:widowControl w:val="0"/>
        <w:autoSpaceDE w:val="0"/>
        <w:autoSpaceDN w:val="0"/>
        <w:adjustRightInd w:val="0"/>
        <w:rPr>
          <w:i/>
          <w:sz w:val="20"/>
          <w:szCs w:val="20"/>
          <w:u w:val="single"/>
        </w:rPr>
      </w:pPr>
      <w:r w:rsidRPr="00671C58">
        <w:rPr>
          <w:b/>
          <w:sz w:val="20"/>
          <w:szCs w:val="20"/>
          <w:u w:val="single"/>
        </w:rPr>
        <w:t>Забележки:</w:t>
      </w:r>
      <w:r w:rsidRPr="00671C58">
        <w:rPr>
          <w:sz w:val="20"/>
          <w:szCs w:val="20"/>
        </w:rPr>
        <w:t xml:space="preserve"> </w:t>
      </w:r>
      <w:r w:rsidRPr="00671C58">
        <w:rPr>
          <w:i/>
          <w:sz w:val="20"/>
          <w:szCs w:val="20"/>
          <w:u w:val="single"/>
        </w:rPr>
        <w:t>Цената се посочва в лев</w:t>
      </w:r>
      <w:r>
        <w:rPr>
          <w:i/>
          <w:sz w:val="20"/>
          <w:szCs w:val="20"/>
          <w:u w:val="single"/>
          <w:lang w:val="en-US"/>
        </w:rPr>
        <w:t>a</w:t>
      </w:r>
      <w:r w:rsidRPr="00671C58">
        <w:rPr>
          <w:i/>
          <w:sz w:val="20"/>
          <w:szCs w:val="20"/>
          <w:u w:val="single"/>
        </w:rPr>
        <w:t xml:space="preserve"> без ДДС с точност до втория знак след десетичната запетая (</w:t>
      </w:r>
      <w:proofErr w:type="spellStart"/>
      <w:r w:rsidRPr="00671C58">
        <w:rPr>
          <w:i/>
          <w:sz w:val="20"/>
          <w:szCs w:val="20"/>
          <w:u w:val="single"/>
        </w:rPr>
        <w:t>т.е</w:t>
      </w:r>
      <w:proofErr w:type="spellEnd"/>
      <w:r w:rsidRPr="00671C58">
        <w:rPr>
          <w:i/>
          <w:sz w:val="20"/>
          <w:szCs w:val="20"/>
          <w:u w:val="single"/>
        </w:rPr>
        <w:t>. до стотинка) - ако са посочени стойности след втория знак след десетичната запетая, то комисията ги закръгля. При несъответствие между единична и обща стойност, то общата се коригира съответно.</w:t>
      </w:r>
    </w:p>
    <w:p w:rsidR="00671C58" w:rsidRPr="00671C58" w:rsidRDefault="00671C58" w:rsidP="00671C58">
      <w:pPr>
        <w:widowControl w:val="0"/>
        <w:autoSpaceDE w:val="0"/>
        <w:autoSpaceDN w:val="0"/>
        <w:adjustRightInd w:val="0"/>
        <w:rPr>
          <w:i/>
          <w:sz w:val="20"/>
          <w:szCs w:val="20"/>
          <w:u w:val="single"/>
        </w:rPr>
      </w:pPr>
      <w:r w:rsidRPr="00671C58">
        <w:rPr>
          <w:i/>
          <w:sz w:val="20"/>
          <w:szCs w:val="20"/>
          <w:u w:val="single"/>
        </w:rPr>
        <w:t>Попълва се само таблицата за обособената позиция, за к</w:t>
      </w:r>
      <w:r>
        <w:rPr>
          <w:i/>
          <w:sz w:val="20"/>
          <w:szCs w:val="20"/>
          <w:u w:val="single"/>
        </w:rPr>
        <w:t xml:space="preserve">оято се участва – останалите </w:t>
      </w:r>
      <w:r w:rsidRPr="00671C58">
        <w:rPr>
          <w:i/>
          <w:sz w:val="20"/>
          <w:szCs w:val="20"/>
          <w:u w:val="single"/>
        </w:rPr>
        <w:t>се премахват изцяло от образеца.</w:t>
      </w:r>
    </w:p>
    <w:p w:rsidR="00671C58" w:rsidRPr="00671C58" w:rsidRDefault="00671C58" w:rsidP="00671C58">
      <w:pPr>
        <w:widowControl w:val="0"/>
        <w:autoSpaceDE w:val="0"/>
        <w:autoSpaceDN w:val="0"/>
        <w:adjustRightInd w:val="0"/>
        <w:rPr>
          <w:b/>
          <w:i/>
          <w:sz w:val="20"/>
          <w:szCs w:val="20"/>
          <w:u w:val="single"/>
        </w:rPr>
      </w:pPr>
      <w:r w:rsidRPr="00671C58">
        <w:rPr>
          <w:b/>
          <w:i/>
          <w:sz w:val="20"/>
          <w:szCs w:val="20"/>
          <w:u w:val="single"/>
        </w:rPr>
        <w:t>За всяка обособена позиция се представя отделна ценова оферта.</w:t>
      </w:r>
    </w:p>
    <w:p w:rsidR="007534F0" w:rsidRPr="00B03077" w:rsidRDefault="007534F0">
      <w:pPr>
        <w:rPr>
          <w:lang w:val="en-US"/>
        </w:rPr>
      </w:pPr>
    </w:p>
    <w:p w:rsidR="00671C58" w:rsidRPr="00B03077" w:rsidRDefault="00671C58" w:rsidP="00671C58">
      <w:pPr>
        <w:ind w:firstLine="567"/>
        <w:rPr>
          <w:rFonts w:eastAsia="Calibri"/>
          <w:lang w:val="en-US"/>
        </w:rPr>
      </w:pPr>
    </w:p>
    <w:p w:rsidR="00671C58" w:rsidRPr="00B03077" w:rsidRDefault="00DC729E" w:rsidP="00671C58">
      <w:pPr>
        <w:ind w:firstLine="567"/>
        <w:rPr>
          <w:rFonts w:eastAsia="Calibri"/>
        </w:rPr>
      </w:pPr>
      <w:r w:rsidRPr="00B03077">
        <w:rPr>
          <w:rFonts w:eastAsia="Calibri"/>
        </w:rPr>
        <w:t xml:space="preserve">Дата </w:t>
      </w:r>
      <w:proofErr w:type="spellStart"/>
      <w:r w:rsidRPr="00B03077">
        <w:rPr>
          <w:rFonts w:eastAsia="Calibri"/>
        </w:rPr>
        <w:t>___________2018</w:t>
      </w:r>
      <w:proofErr w:type="spellEnd"/>
      <w:r w:rsidR="00671C58" w:rsidRPr="00B03077">
        <w:rPr>
          <w:rFonts w:eastAsia="Calibri"/>
        </w:rPr>
        <w:t xml:space="preserve"> </w:t>
      </w:r>
      <w:proofErr w:type="spellStart"/>
      <w:r w:rsidR="00671C58" w:rsidRPr="00B03077">
        <w:rPr>
          <w:rFonts w:eastAsia="Calibri"/>
        </w:rPr>
        <w:t>г</w:t>
      </w:r>
      <w:proofErr w:type="spellEnd"/>
      <w:r w:rsidR="00671C58" w:rsidRPr="00B03077">
        <w:rPr>
          <w:rFonts w:eastAsia="Calibri"/>
        </w:rPr>
        <w:t>.</w:t>
      </w:r>
    </w:p>
    <w:p w:rsidR="00671C58" w:rsidRPr="00B03077" w:rsidRDefault="00671C58" w:rsidP="00671C58">
      <w:pPr>
        <w:ind w:right="407" w:firstLine="567"/>
        <w:jc w:val="right"/>
        <w:rPr>
          <w:rFonts w:eastAsia="Calibri"/>
          <w:b/>
          <w:u w:val="single"/>
        </w:rPr>
      </w:pPr>
      <w:r w:rsidRPr="00B03077">
        <w:rPr>
          <w:rFonts w:eastAsia="Calibri"/>
          <w:b/>
          <w:u w:val="single"/>
        </w:rPr>
        <w:t>ПОДПИС:</w:t>
      </w:r>
      <w:r w:rsidRPr="00B03077">
        <w:rPr>
          <w:rFonts w:eastAsia="Calibri"/>
          <w:b/>
          <w:u w:val="single"/>
        </w:rPr>
        <w:tab/>
      </w:r>
      <w:r w:rsidRPr="00B03077">
        <w:rPr>
          <w:rFonts w:eastAsia="Calibri"/>
          <w:b/>
          <w:u w:val="single"/>
        </w:rPr>
        <w:tab/>
      </w:r>
      <w:r w:rsidRPr="00B03077">
        <w:rPr>
          <w:rFonts w:eastAsia="Calibri"/>
          <w:b/>
          <w:u w:val="single"/>
        </w:rPr>
        <w:tab/>
      </w:r>
      <w:r w:rsidRPr="00B03077">
        <w:rPr>
          <w:rFonts w:eastAsia="Calibri"/>
          <w:b/>
          <w:u w:val="single"/>
        </w:rPr>
        <w:tab/>
      </w:r>
    </w:p>
    <w:p w:rsidR="00671C58" w:rsidRPr="00B03077" w:rsidRDefault="00671C58" w:rsidP="00671C58">
      <w:pPr>
        <w:widowControl w:val="0"/>
        <w:ind w:right="407"/>
        <w:jc w:val="right"/>
        <w:rPr>
          <w:rFonts w:eastAsia="Calibri"/>
          <w:kern w:val="1"/>
        </w:rPr>
      </w:pPr>
      <w:r w:rsidRPr="00B03077">
        <w:rPr>
          <w:rFonts w:eastAsia="Calibri"/>
          <w:kern w:val="1"/>
        </w:rPr>
        <w:t>__________________________ (име и фамилия)</w:t>
      </w:r>
    </w:p>
    <w:p w:rsidR="00671C58" w:rsidRPr="00B03077" w:rsidRDefault="00671C58" w:rsidP="00671C58">
      <w:pPr>
        <w:widowControl w:val="0"/>
        <w:ind w:right="407" w:firstLine="567"/>
        <w:jc w:val="right"/>
        <w:rPr>
          <w:rFonts w:eastAsia="Calibri"/>
          <w:kern w:val="1"/>
        </w:rPr>
      </w:pPr>
      <w:r w:rsidRPr="00B03077">
        <w:rPr>
          <w:rFonts w:eastAsia="Calibri"/>
          <w:kern w:val="1"/>
        </w:rPr>
        <w:t xml:space="preserve">_____________________________ (длъжност на </w:t>
      </w:r>
    </w:p>
    <w:p w:rsidR="00671C58" w:rsidRPr="00671C58" w:rsidRDefault="00671C58" w:rsidP="00671C58">
      <w:pPr>
        <w:widowControl w:val="0"/>
        <w:ind w:right="407" w:firstLine="567"/>
        <w:jc w:val="right"/>
        <w:rPr>
          <w:rFonts w:ascii="Calibri" w:eastAsia="Calibri" w:hAnsi="Calibri" w:cs="Calibri"/>
          <w:kern w:val="1"/>
        </w:rPr>
      </w:pPr>
      <w:r w:rsidRPr="00B03077">
        <w:rPr>
          <w:rFonts w:eastAsia="Calibri"/>
          <w:kern w:val="1"/>
        </w:rPr>
        <w:t>лицето, което подписва офертата</w:t>
      </w:r>
      <w:r w:rsidRPr="00671C58">
        <w:rPr>
          <w:rFonts w:ascii="Calibri" w:eastAsia="Calibri" w:hAnsi="Calibri" w:cs="Calibri"/>
          <w:kern w:val="1"/>
        </w:rPr>
        <w:t>)</w:t>
      </w:r>
    </w:p>
    <w:p w:rsidR="00671C58" w:rsidRPr="00671C58" w:rsidRDefault="00671C58" w:rsidP="00671C58">
      <w:pPr>
        <w:rPr>
          <w:lang w:val="en-US"/>
        </w:rPr>
        <w:sectPr w:rsidR="00671C58" w:rsidRPr="00671C58" w:rsidSect="00CA4200">
          <w:pgSz w:w="16838" w:h="11906" w:orient="landscape"/>
          <w:pgMar w:top="851" w:right="709" w:bottom="426" w:left="851" w:header="708" w:footer="0" w:gutter="0"/>
          <w:cols w:space="708"/>
          <w:docGrid w:linePitch="360"/>
        </w:sectPr>
      </w:pPr>
    </w:p>
    <w:p w:rsidR="007534F0" w:rsidRPr="006E68EE" w:rsidRDefault="007534F0" w:rsidP="00667220">
      <w:pPr>
        <w:ind w:right="566"/>
        <w:rPr>
          <w:sz w:val="20"/>
          <w:szCs w:val="20"/>
          <w:lang w:val="en-US"/>
        </w:rPr>
      </w:pPr>
    </w:p>
    <w:p w:rsidR="006E68EE" w:rsidRPr="006E68EE" w:rsidRDefault="006E68EE" w:rsidP="00667220">
      <w:pPr>
        <w:ind w:right="566"/>
        <w:jc w:val="right"/>
        <w:rPr>
          <w:b/>
          <w:i/>
          <w:sz w:val="20"/>
          <w:szCs w:val="20"/>
        </w:rPr>
      </w:pPr>
      <w:r w:rsidRPr="006E68EE">
        <w:rPr>
          <w:b/>
          <w:i/>
          <w:sz w:val="20"/>
          <w:szCs w:val="20"/>
        </w:rPr>
        <w:t xml:space="preserve">Приложение </w:t>
      </w:r>
      <w:proofErr w:type="spellStart"/>
      <w:r w:rsidRPr="006E68EE">
        <w:rPr>
          <w:b/>
          <w:i/>
          <w:sz w:val="20"/>
          <w:szCs w:val="20"/>
        </w:rPr>
        <w:t>№</w:t>
      </w:r>
      <w:proofErr w:type="spellEnd"/>
      <w:r w:rsidRPr="006E68EE">
        <w:rPr>
          <w:b/>
          <w:i/>
          <w:sz w:val="20"/>
          <w:szCs w:val="20"/>
        </w:rPr>
        <w:t xml:space="preserve"> 10 към Обява с </w:t>
      </w:r>
      <w:proofErr w:type="spellStart"/>
      <w:r w:rsidRPr="006E68EE">
        <w:rPr>
          <w:b/>
          <w:i/>
          <w:sz w:val="20"/>
          <w:szCs w:val="20"/>
        </w:rPr>
        <w:t>изх</w:t>
      </w:r>
      <w:proofErr w:type="spellEnd"/>
      <w:r w:rsidRPr="006E68EE">
        <w:rPr>
          <w:b/>
          <w:i/>
          <w:sz w:val="20"/>
          <w:szCs w:val="20"/>
        </w:rPr>
        <w:t>. №</w:t>
      </w:r>
      <w:r w:rsidR="00D22EDD">
        <w:rPr>
          <w:b/>
          <w:i/>
          <w:sz w:val="20"/>
          <w:szCs w:val="20"/>
        </w:rPr>
        <w:t>12-00-</w:t>
      </w:r>
      <w:proofErr w:type="spellStart"/>
      <w:r w:rsidR="00D22EDD">
        <w:rPr>
          <w:b/>
          <w:i/>
          <w:sz w:val="20"/>
          <w:szCs w:val="20"/>
        </w:rPr>
        <w:t>130</w:t>
      </w:r>
      <w:r w:rsidR="009322A0">
        <w:rPr>
          <w:rFonts w:cstheme="minorHAnsi"/>
          <w:b/>
          <w:i/>
          <w:sz w:val="20"/>
        </w:rPr>
        <w:t>/1</w:t>
      </w:r>
      <w:r w:rsidR="00D22EDD">
        <w:rPr>
          <w:rFonts w:cstheme="minorHAnsi"/>
          <w:b/>
          <w:i/>
          <w:sz w:val="20"/>
        </w:rPr>
        <w:t>3</w:t>
      </w:r>
      <w:bookmarkStart w:id="0" w:name="_GoBack"/>
      <w:bookmarkEnd w:id="0"/>
      <w:r w:rsidR="00DD5FD1">
        <w:rPr>
          <w:rFonts w:cstheme="minorHAnsi"/>
          <w:b/>
          <w:i/>
          <w:sz w:val="20"/>
        </w:rPr>
        <w:t>.06</w:t>
      </w:r>
      <w:r w:rsidR="00014E5B">
        <w:rPr>
          <w:rFonts w:cstheme="minorHAnsi"/>
          <w:b/>
          <w:i/>
          <w:sz w:val="20"/>
        </w:rPr>
        <w:t>.201</w:t>
      </w:r>
      <w:r w:rsidR="00DC729E">
        <w:rPr>
          <w:rFonts w:cstheme="minorHAnsi"/>
          <w:b/>
          <w:i/>
          <w:sz w:val="20"/>
        </w:rPr>
        <w:t>8</w:t>
      </w:r>
      <w:r w:rsidR="00BE3F3B">
        <w:rPr>
          <w:rFonts w:cstheme="minorHAnsi"/>
          <w:b/>
          <w:i/>
          <w:sz w:val="20"/>
        </w:rPr>
        <w:t>г</w:t>
      </w:r>
      <w:proofErr w:type="spellEnd"/>
      <w:r w:rsidR="00BE3F3B">
        <w:rPr>
          <w:rFonts w:cstheme="minorHAnsi"/>
          <w:b/>
          <w:i/>
          <w:sz w:val="20"/>
        </w:rPr>
        <w:t>.</w:t>
      </w:r>
    </w:p>
    <w:p w:rsidR="006E68EE" w:rsidRPr="006E68EE" w:rsidRDefault="006E68EE" w:rsidP="00667220">
      <w:pPr>
        <w:ind w:right="566"/>
        <w:rPr>
          <w:b/>
          <w:sz w:val="20"/>
          <w:szCs w:val="20"/>
          <w:u w:val="single"/>
        </w:rPr>
      </w:pPr>
    </w:p>
    <w:p w:rsidR="006E68EE" w:rsidRPr="006E68EE" w:rsidRDefault="006E68EE" w:rsidP="00667220">
      <w:pPr>
        <w:ind w:right="566"/>
        <w:jc w:val="center"/>
        <w:rPr>
          <w:b/>
          <w:sz w:val="20"/>
          <w:szCs w:val="20"/>
          <w:u w:val="single"/>
        </w:rPr>
      </w:pPr>
      <w:r w:rsidRPr="006E68EE">
        <w:rPr>
          <w:b/>
          <w:sz w:val="20"/>
          <w:szCs w:val="20"/>
          <w:u w:val="single"/>
        </w:rPr>
        <w:t>ПРОЕКТ НА ДОГОВОР</w:t>
      </w:r>
    </w:p>
    <w:p w:rsidR="006E68EE" w:rsidRPr="006E68EE" w:rsidRDefault="006E68EE" w:rsidP="00667220">
      <w:pPr>
        <w:ind w:right="566"/>
        <w:rPr>
          <w:sz w:val="20"/>
          <w:szCs w:val="20"/>
        </w:rPr>
      </w:pPr>
    </w:p>
    <w:p w:rsidR="007C2F5D" w:rsidRPr="002E21EA" w:rsidRDefault="007C2F5D" w:rsidP="007C2F5D">
      <w:pPr>
        <w:ind w:right="566" w:firstLine="708"/>
        <w:jc w:val="center"/>
        <w:rPr>
          <w:b/>
          <w:color w:val="000000"/>
        </w:rPr>
      </w:pPr>
      <w:r w:rsidRPr="002E21EA">
        <w:rPr>
          <w:b/>
        </w:rPr>
        <w:t>„</w:t>
      </w:r>
      <w:r w:rsidR="002E21EA" w:rsidRPr="002E21EA">
        <w:rPr>
          <w:b/>
        </w:rPr>
        <w:t>ЗА</w:t>
      </w:r>
      <w:r w:rsidRPr="002E21EA">
        <w:rPr>
          <w:b/>
          <w:sz w:val="20"/>
          <w:szCs w:val="20"/>
        </w:rPr>
        <w:t xml:space="preserve"> </w:t>
      </w:r>
      <w:r w:rsidRPr="002E21EA">
        <w:rPr>
          <w:b/>
          <w:color w:val="000000"/>
        </w:rPr>
        <w:t>ДОСТАВКА НА ЛАБОРАТОРНИ РЕАКТИВИ ЗА ГЕНЕТИЧНО</w:t>
      </w:r>
      <w:r w:rsidR="00DD5FD1" w:rsidRPr="002E21EA">
        <w:rPr>
          <w:b/>
          <w:color w:val="000000"/>
        </w:rPr>
        <w:t xml:space="preserve"> </w:t>
      </w:r>
      <w:r w:rsidR="001A3EF6" w:rsidRPr="002E21EA">
        <w:rPr>
          <w:b/>
          <w:color w:val="000000"/>
        </w:rPr>
        <w:t xml:space="preserve">МОДИФИЦИРАНИ ОРГАНИЗМИ </w:t>
      </w:r>
      <w:proofErr w:type="spellStart"/>
      <w:r w:rsidR="001A3EF6" w:rsidRPr="002E21EA">
        <w:rPr>
          <w:b/>
          <w:color w:val="000000"/>
        </w:rPr>
        <w:t>/</w:t>
      </w:r>
      <w:r w:rsidR="00DD5FD1" w:rsidRPr="002E21EA">
        <w:rPr>
          <w:b/>
          <w:color w:val="000000"/>
        </w:rPr>
        <w:t>ГМО/</w:t>
      </w:r>
      <w:proofErr w:type="spellEnd"/>
      <w:r w:rsidR="00DD5FD1" w:rsidRPr="002E21EA">
        <w:rPr>
          <w:b/>
          <w:color w:val="000000"/>
        </w:rPr>
        <w:t xml:space="preserve">, </w:t>
      </w:r>
      <w:r w:rsidR="001A3EF6" w:rsidRPr="002E21EA">
        <w:rPr>
          <w:b/>
          <w:color w:val="000000"/>
        </w:rPr>
        <w:t xml:space="preserve">ЛАБОРАТОРНИ РЕАКТИВИ И КОНСУМАТИВИ </w:t>
      </w:r>
      <w:r w:rsidRPr="002E21EA">
        <w:rPr>
          <w:b/>
          <w:color w:val="000000"/>
        </w:rPr>
        <w:t xml:space="preserve">ЗА ОБОСОБЕНА ПОЗИЦИЯ </w:t>
      </w:r>
      <w:proofErr w:type="spellStart"/>
      <w:r w:rsidRPr="002E21EA">
        <w:rPr>
          <w:b/>
          <w:color w:val="000000"/>
        </w:rPr>
        <w:t>№</w:t>
      </w:r>
      <w:proofErr w:type="spellEnd"/>
      <w:r w:rsidRPr="002E21EA">
        <w:rPr>
          <w:b/>
          <w:color w:val="000000"/>
        </w:rPr>
        <w:t xml:space="preserve"> ……</w:t>
      </w:r>
    </w:p>
    <w:p w:rsidR="006E68EE" w:rsidRPr="006E68EE" w:rsidRDefault="006E68EE" w:rsidP="00667220">
      <w:pPr>
        <w:spacing w:after="120"/>
        <w:ind w:left="72" w:right="566" w:hanging="96"/>
        <w:jc w:val="center"/>
        <w:rPr>
          <w:caps/>
          <w:sz w:val="20"/>
          <w:szCs w:val="20"/>
        </w:rPr>
      </w:pPr>
    </w:p>
    <w:p w:rsidR="006E68EE" w:rsidRPr="006E68EE" w:rsidRDefault="00945585" w:rsidP="00667220">
      <w:pPr>
        <w:widowControl w:val="0"/>
        <w:autoSpaceDE w:val="0"/>
        <w:autoSpaceDN w:val="0"/>
        <w:adjustRightInd w:val="0"/>
        <w:ind w:right="566"/>
        <w:rPr>
          <w:sz w:val="20"/>
          <w:szCs w:val="20"/>
        </w:rPr>
      </w:pPr>
      <w:r>
        <w:rPr>
          <w:sz w:val="20"/>
          <w:szCs w:val="20"/>
        </w:rPr>
        <w:tab/>
        <w:t>Днес, ___</w:t>
      </w:r>
      <w:r w:rsidR="006E68EE" w:rsidRPr="006E68EE">
        <w:rPr>
          <w:sz w:val="20"/>
          <w:szCs w:val="20"/>
        </w:rPr>
        <w:t xml:space="preserve">___ </w:t>
      </w:r>
      <w:r w:rsidR="00DC729E">
        <w:rPr>
          <w:sz w:val="20"/>
          <w:szCs w:val="20"/>
          <w:lang w:val="en-US"/>
        </w:rPr>
        <w:t>201</w:t>
      </w:r>
      <w:r w:rsidR="00DC729E">
        <w:rPr>
          <w:sz w:val="20"/>
          <w:szCs w:val="20"/>
        </w:rPr>
        <w:t>8</w:t>
      </w:r>
      <w:r>
        <w:rPr>
          <w:sz w:val="20"/>
          <w:szCs w:val="20"/>
          <w:lang w:val="en-US"/>
        </w:rPr>
        <w:t xml:space="preserve"> </w:t>
      </w:r>
      <w:proofErr w:type="spellStart"/>
      <w:r w:rsidR="006E68EE" w:rsidRPr="006E68EE">
        <w:rPr>
          <w:sz w:val="20"/>
          <w:szCs w:val="20"/>
        </w:rPr>
        <w:t>г</w:t>
      </w:r>
      <w:proofErr w:type="spellEnd"/>
      <w:r w:rsidR="006E68EE" w:rsidRPr="006E68EE">
        <w:rPr>
          <w:sz w:val="20"/>
          <w:szCs w:val="20"/>
        </w:rPr>
        <w:t>. между:</w:t>
      </w:r>
    </w:p>
    <w:p w:rsidR="006E68EE" w:rsidRPr="006E68EE" w:rsidRDefault="006E68EE" w:rsidP="00667220">
      <w:pPr>
        <w:widowControl w:val="0"/>
        <w:autoSpaceDE w:val="0"/>
        <w:autoSpaceDN w:val="0"/>
        <w:adjustRightInd w:val="0"/>
        <w:ind w:right="566"/>
        <w:rPr>
          <w:sz w:val="20"/>
          <w:szCs w:val="20"/>
        </w:rPr>
      </w:pPr>
      <w:r w:rsidRPr="006E68EE">
        <w:rPr>
          <w:sz w:val="20"/>
          <w:szCs w:val="20"/>
        </w:rPr>
        <w:t xml:space="preserve"> </w:t>
      </w:r>
    </w:p>
    <w:p w:rsidR="006E68EE" w:rsidRPr="00014E5B" w:rsidRDefault="006E68EE" w:rsidP="00667220">
      <w:pPr>
        <w:widowControl w:val="0"/>
        <w:autoSpaceDE w:val="0"/>
        <w:autoSpaceDN w:val="0"/>
        <w:adjustRightInd w:val="0"/>
        <w:ind w:right="566"/>
        <w:rPr>
          <w:sz w:val="20"/>
          <w:szCs w:val="20"/>
        </w:rPr>
      </w:pPr>
      <w:r w:rsidRPr="006E68EE">
        <w:rPr>
          <w:sz w:val="20"/>
          <w:szCs w:val="20"/>
        </w:rPr>
        <w:t xml:space="preserve">Столична </w:t>
      </w:r>
      <w:r w:rsidRPr="00014E5B">
        <w:rPr>
          <w:sz w:val="20"/>
          <w:szCs w:val="20"/>
        </w:rPr>
        <w:t xml:space="preserve">регионална здравна инспекция, с адрес гр. София 1233, ул. “Враня” </w:t>
      </w:r>
      <w:proofErr w:type="spellStart"/>
      <w:r w:rsidRPr="00014E5B">
        <w:rPr>
          <w:sz w:val="20"/>
          <w:szCs w:val="20"/>
        </w:rPr>
        <w:t>№</w:t>
      </w:r>
      <w:proofErr w:type="spellEnd"/>
      <w:r w:rsidRPr="00014E5B">
        <w:rPr>
          <w:sz w:val="20"/>
          <w:szCs w:val="20"/>
        </w:rPr>
        <w:t xml:space="preserve"> 20, </w:t>
      </w:r>
      <w:proofErr w:type="spellStart"/>
      <w:r w:rsidRPr="00014E5B">
        <w:rPr>
          <w:sz w:val="20"/>
          <w:szCs w:val="20"/>
        </w:rPr>
        <w:t>БУЛСТАТ</w:t>
      </w:r>
      <w:proofErr w:type="spellEnd"/>
      <w:r w:rsidRPr="00014E5B">
        <w:rPr>
          <w:sz w:val="20"/>
          <w:szCs w:val="20"/>
        </w:rPr>
        <w:t xml:space="preserve"> 176034554, представлявана от </w:t>
      </w:r>
      <w:proofErr w:type="spellStart"/>
      <w:r w:rsidR="00945585" w:rsidRPr="00014E5B">
        <w:rPr>
          <w:sz w:val="20"/>
          <w:szCs w:val="20"/>
        </w:rPr>
        <w:t>д</w:t>
      </w:r>
      <w:proofErr w:type="spellEnd"/>
      <w:r w:rsidR="00945585" w:rsidRPr="00014E5B">
        <w:rPr>
          <w:sz w:val="20"/>
          <w:szCs w:val="20"/>
        </w:rPr>
        <w:t>-</w:t>
      </w:r>
      <w:proofErr w:type="spellStart"/>
      <w:r w:rsidR="00945585" w:rsidRPr="00014E5B">
        <w:rPr>
          <w:sz w:val="20"/>
          <w:szCs w:val="20"/>
        </w:rPr>
        <w:t>р</w:t>
      </w:r>
      <w:proofErr w:type="spellEnd"/>
      <w:r w:rsidR="00945585" w:rsidRPr="00014E5B">
        <w:rPr>
          <w:sz w:val="20"/>
          <w:szCs w:val="20"/>
        </w:rPr>
        <w:t xml:space="preserve"> Данчо Иванов Пенчев – директор и Мария Георгиева </w:t>
      </w:r>
      <w:proofErr w:type="spellStart"/>
      <w:r w:rsidR="00945585" w:rsidRPr="00014E5B">
        <w:rPr>
          <w:sz w:val="20"/>
          <w:szCs w:val="20"/>
        </w:rPr>
        <w:t>Ненова</w:t>
      </w:r>
      <w:proofErr w:type="spellEnd"/>
      <w:r w:rsidR="00945585" w:rsidRPr="00014E5B">
        <w:rPr>
          <w:sz w:val="20"/>
          <w:szCs w:val="20"/>
        </w:rPr>
        <w:t xml:space="preserve"> – </w:t>
      </w:r>
      <w:proofErr w:type="spellStart"/>
      <w:r w:rsidR="00945585" w:rsidRPr="00014E5B">
        <w:rPr>
          <w:sz w:val="20"/>
          <w:szCs w:val="20"/>
        </w:rPr>
        <w:t>гл.счетоводител</w:t>
      </w:r>
      <w:proofErr w:type="spellEnd"/>
      <w:r w:rsidRPr="00014E5B">
        <w:rPr>
          <w:sz w:val="20"/>
          <w:szCs w:val="20"/>
        </w:rPr>
        <w:t xml:space="preserve">, наричана за краткост ВЪЗЛОЖИТЕЛ от една страна </w:t>
      </w:r>
    </w:p>
    <w:p w:rsidR="006E68EE" w:rsidRPr="00014E5B" w:rsidRDefault="006E68EE" w:rsidP="00667220">
      <w:pPr>
        <w:widowControl w:val="0"/>
        <w:autoSpaceDE w:val="0"/>
        <w:autoSpaceDN w:val="0"/>
        <w:adjustRightInd w:val="0"/>
        <w:ind w:right="566"/>
        <w:rPr>
          <w:sz w:val="20"/>
          <w:szCs w:val="20"/>
        </w:rPr>
      </w:pPr>
      <w:r w:rsidRPr="00014E5B">
        <w:rPr>
          <w:sz w:val="20"/>
          <w:szCs w:val="20"/>
        </w:rPr>
        <w:t xml:space="preserve">и от друга страна </w:t>
      </w:r>
    </w:p>
    <w:p w:rsidR="006E68EE" w:rsidRPr="00014E5B" w:rsidRDefault="006E68EE" w:rsidP="00667220">
      <w:pPr>
        <w:widowControl w:val="0"/>
        <w:autoSpaceDE w:val="0"/>
        <w:autoSpaceDN w:val="0"/>
        <w:adjustRightInd w:val="0"/>
        <w:ind w:right="566"/>
        <w:rPr>
          <w:sz w:val="20"/>
          <w:szCs w:val="20"/>
        </w:rPr>
      </w:pPr>
      <w:proofErr w:type="spellStart"/>
      <w:r w:rsidRPr="00014E5B">
        <w:rPr>
          <w:sz w:val="20"/>
          <w:szCs w:val="20"/>
        </w:rPr>
        <w:t>____________________________________________________</w:t>
      </w:r>
      <w:proofErr w:type="spellEnd"/>
      <w:r w:rsidRPr="00014E5B">
        <w:rPr>
          <w:sz w:val="20"/>
          <w:szCs w:val="20"/>
        </w:rPr>
        <w:t xml:space="preserve">, с адрес: </w:t>
      </w:r>
      <w:proofErr w:type="spellStart"/>
      <w:r w:rsidRPr="00014E5B">
        <w:rPr>
          <w:sz w:val="20"/>
          <w:szCs w:val="20"/>
        </w:rPr>
        <w:t>гр.____________</w:t>
      </w:r>
      <w:proofErr w:type="spellEnd"/>
      <w:r w:rsidRPr="00014E5B">
        <w:rPr>
          <w:sz w:val="20"/>
          <w:szCs w:val="20"/>
        </w:rPr>
        <w:t xml:space="preserve">, </w:t>
      </w:r>
      <w:proofErr w:type="spellStart"/>
      <w:r w:rsidRPr="00014E5B">
        <w:rPr>
          <w:sz w:val="20"/>
          <w:szCs w:val="20"/>
        </w:rPr>
        <w:t>ж.к.______________</w:t>
      </w:r>
      <w:proofErr w:type="spellEnd"/>
      <w:r w:rsidRPr="00014E5B">
        <w:rPr>
          <w:sz w:val="20"/>
          <w:szCs w:val="20"/>
        </w:rPr>
        <w:t xml:space="preserve">, </w:t>
      </w:r>
      <w:proofErr w:type="spellStart"/>
      <w:r w:rsidRPr="00014E5B">
        <w:rPr>
          <w:sz w:val="20"/>
          <w:szCs w:val="20"/>
        </w:rPr>
        <w:t>ул.___________</w:t>
      </w:r>
      <w:proofErr w:type="spellEnd"/>
      <w:r w:rsidRPr="00014E5B">
        <w:rPr>
          <w:sz w:val="20"/>
          <w:szCs w:val="20"/>
        </w:rPr>
        <w:t xml:space="preserve">, </w:t>
      </w:r>
      <w:proofErr w:type="spellStart"/>
      <w:r w:rsidRPr="00014E5B">
        <w:rPr>
          <w:sz w:val="20"/>
          <w:szCs w:val="20"/>
        </w:rPr>
        <w:t>№</w:t>
      </w:r>
      <w:proofErr w:type="spellEnd"/>
      <w:r w:rsidRPr="00014E5B">
        <w:rPr>
          <w:sz w:val="20"/>
          <w:szCs w:val="20"/>
        </w:rPr>
        <w:t xml:space="preserve"> </w:t>
      </w:r>
      <w:proofErr w:type="spellStart"/>
      <w:r w:rsidRPr="00014E5B">
        <w:rPr>
          <w:sz w:val="20"/>
          <w:szCs w:val="20"/>
        </w:rPr>
        <w:t>___</w:t>
      </w:r>
      <w:proofErr w:type="spellEnd"/>
      <w:r w:rsidRPr="00014E5B">
        <w:rPr>
          <w:sz w:val="20"/>
          <w:szCs w:val="20"/>
        </w:rPr>
        <w:t xml:space="preserve">, ЕИК _______________, , факс </w:t>
      </w:r>
      <w:proofErr w:type="spellStart"/>
      <w:r w:rsidRPr="00014E5B">
        <w:rPr>
          <w:sz w:val="20"/>
          <w:szCs w:val="20"/>
        </w:rPr>
        <w:t>№</w:t>
      </w:r>
      <w:proofErr w:type="spellEnd"/>
      <w:r w:rsidRPr="00014E5B">
        <w:rPr>
          <w:sz w:val="20"/>
          <w:szCs w:val="20"/>
        </w:rPr>
        <w:t xml:space="preserve"> </w:t>
      </w:r>
      <w:proofErr w:type="spellStart"/>
      <w:r w:rsidRPr="00014E5B">
        <w:rPr>
          <w:sz w:val="20"/>
          <w:szCs w:val="20"/>
        </w:rPr>
        <w:t>_______________</w:t>
      </w:r>
      <w:proofErr w:type="spellEnd"/>
      <w:r w:rsidRPr="00014E5B">
        <w:rPr>
          <w:sz w:val="20"/>
          <w:szCs w:val="20"/>
        </w:rPr>
        <w:t xml:space="preserve">, представлявано от </w:t>
      </w:r>
      <w:proofErr w:type="spellStart"/>
      <w:r w:rsidRPr="00014E5B">
        <w:rPr>
          <w:sz w:val="20"/>
          <w:szCs w:val="20"/>
        </w:rPr>
        <w:t>____________________________</w:t>
      </w:r>
      <w:proofErr w:type="spellEnd"/>
      <w:r w:rsidRPr="00014E5B">
        <w:rPr>
          <w:sz w:val="20"/>
          <w:szCs w:val="20"/>
        </w:rPr>
        <w:t>,  наричан за краткост ИЗПЪЛНИТЕЛ се сключи договор за следното:</w:t>
      </w:r>
    </w:p>
    <w:p w:rsidR="006E68EE" w:rsidRPr="00014E5B" w:rsidRDefault="006E68EE" w:rsidP="00667220">
      <w:pPr>
        <w:widowControl w:val="0"/>
        <w:autoSpaceDE w:val="0"/>
        <w:autoSpaceDN w:val="0"/>
        <w:adjustRightInd w:val="0"/>
        <w:ind w:right="566"/>
        <w:rPr>
          <w:sz w:val="20"/>
          <w:szCs w:val="20"/>
        </w:rPr>
      </w:pPr>
    </w:p>
    <w:p w:rsidR="006E68EE" w:rsidRPr="00014E5B" w:rsidRDefault="006E68EE" w:rsidP="00667220">
      <w:pPr>
        <w:widowControl w:val="0"/>
        <w:autoSpaceDE w:val="0"/>
        <w:autoSpaceDN w:val="0"/>
        <w:adjustRightInd w:val="0"/>
        <w:ind w:right="566"/>
        <w:jc w:val="center"/>
        <w:rPr>
          <w:b/>
          <w:bCs/>
          <w:sz w:val="20"/>
          <w:szCs w:val="20"/>
        </w:rPr>
      </w:pPr>
      <w:proofErr w:type="spellStart"/>
      <w:r w:rsidRPr="00014E5B">
        <w:rPr>
          <w:b/>
          <w:bCs/>
          <w:sz w:val="20"/>
          <w:szCs w:val="20"/>
        </w:rPr>
        <w:t>І</w:t>
      </w:r>
      <w:proofErr w:type="spellEnd"/>
      <w:r w:rsidRPr="00014E5B">
        <w:rPr>
          <w:b/>
          <w:bCs/>
          <w:sz w:val="20"/>
          <w:szCs w:val="20"/>
        </w:rPr>
        <w:t xml:space="preserve">. ПРЕДМЕТ </w:t>
      </w:r>
      <w:r w:rsidR="005546E9" w:rsidRPr="00014E5B">
        <w:rPr>
          <w:b/>
          <w:bCs/>
          <w:sz w:val="20"/>
          <w:szCs w:val="20"/>
        </w:rPr>
        <w:t xml:space="preserve">И ЦЕНА </w:t>
      </w:r>
      <w:r w:rsidRPr="00014E5B">
        <w:rPr>
          <w:b/>
          <w:bCs/>
          <w:sz w:val="20"/>
          <w:szCs w:val="20"/>
        </w:rPr>
        <w:t>НА ДОГОВОРА</w:t>
      </w:r>
    </w:p>
    <w:p w:rsidR="006E68EE" w:rsidRPr="00014E5B" w:rsidRDefault="006E68EE" w:rsidP="00667220">
      <w:pPr>
        <w:widowControl w:val="0"/>
        <w:numPr>
          <w:ilvl w:val="0"/>
          <w:numId w:val="21"/>
        </w:numPr>
        <w:autoSpaceDE w:val="0"/>
        <w:autoSpaceDN w:val="0"/>
        <w:adjustRightInd w:val="0"/>
        <w:ind w:right="566"/>
        <w:rPr>
          <w:bCs/>
          <w:sz w:val="20"/>
          <w:szCs w:val="20"/>
        </w:rPr>
      </w:pPr>
      <w:r w:rsidRPr="00014E5B">
        <w:rPr>
          <w:sz w:val="20"/>
          <w:szCs w:val="20"/>
        </w:rPr>
        <w:t xml:space="preserve">ВЪЗЛОЖИТЕЛЯТ възлага, а ИЗПЪЛНИТЕЛЯТ приема да извършва доставка </w:t>
      </w:r>
      <w:r w:rsidR="00D56E92" w:rsidRPr="00014E5B">
        <w:rPr>
          <w:sz w:val="20"/>
          <w:szCs w:val="20"/>
        </w:rPr>
        <w:t xml:space="preserve">по предварителна заявка </w:t>
      </w:r>
      <w:r w:rsidRPr="00014E5B">
        <w:rPr>
          <w:sz w:val="20"/>
          <w:szCs w:val="20"/>
        </w:rPr>
        <w:t xml:space="preserve">на </w:t>
      </w:r>
      <w:proofErr w:type="spellStart"/>
      <w:r w:rsidRPr="00014E5B">
        <w:rPr>
          <w:sz w:val="20"/>
          <w:szCs w:val="20"/>
        </w:rPr>
        <w:t>следния</w:t>
      </w:r>
      <w:r w:rsidR="002D40B1" w:rsidRPr="00014E5B">
        <w:rPr>
          <w:sz w:val="20"/>
          <w:szCs w:val="20"/>
        </w:rPr>
        <w:t>/ните</w:t>
      </w:r>
      <w:proofErr w:type="spellEnd"/>
      <w:r w:rsidRPr="00014E5B">
        <w:rPr>
          <w:sz w:val="20"/>
          <w:szCs w:val="20"/>
        </w:rPr>
        <w:t xml:space="preserve"> </w:t>
      </w:r>
      <w:proofErr w:type="spellStart"/>
      <w:r w:rsidRPr="00014E5B">
        <w:rPr>
          <w:sz w:val="20"/>
          <w:szCs w:val="20"/>
        </w:rPr>
        <w:t>артикул</w:t>
      </w:r>
      <w:r w:rsidR="002D40B1" w:rsidRPr="00014E5B">
        <w:rPr>
          <w:sz w:val="20"/>
          <w:szCs w:val="20"/>
        </w:rPr>
        <w:t>/и</w:t>
      </w:r>
      <w:proofErr w:type="spellEnd"/>
      <w:r w:rsidRPr="00014E5B">
        <w:rPr>
          <w:sz w:val="20"/>
          <w:szCs w:val="20"/>
        </w:rPr>
        <w:t xml:space="preserve"> при следните цени: </w:t>
      </w:r>
      <w:r w:rsidRPr="00014E5B">
        <w:rPr>
          <w:i/>
          <w:sz w:val="20"/>
          <w:szCs w:val="20"/>
        </w:rPr>
        <w:t>(посочва се обособената позиция съгласно проведената обществена поръчка)</w:t>
      </w:r>
    </w:p>
    <w:p w:rsidR="006E68EE" w:rsidRPr="00014E5B" w:rsidRDefault="006E68EE" w:rsidP="00667220">
      <w:pPr>
        <w:autoSpaceDE w:val="0"/>
        <w:autoSpaceDN w:val="0"/>
        <w:ind w:right="566"/>
        <w:rPr>
          <w:bCs/>
          <w:sz w:val="20"/>
          <w:szCs w:val="20"/>
          <w:lang w:val="en-US"/>
        </w:rPr>
      </w:pPr>
    </w:p>
    <w:p w:rsidR="006E68EE" w:rsidRPr="00014E5B" w:rsidRDefault="006E68EE" w:rsidP="00667220">
      <w:pPr>
        <w:autoSpaceDE w:val="0"/>
        <w:autoSpaceDN w:val="0"/>
        <w:ind w:right="566" w:firstLine="360"/>
        <w:rPr>
          <w:bCs/>
          <w:sz w:val="20"/>
          <w:szCs w:val="20"/>
        </w:rPr>
      </w:pPr>
      <w:r w:rsidRPr="00014E5B">
        <w:rPr>
          <w:bCs/>
          <w:sz w:val="20"/>
          <w:szCs w:val="20"/>
        </w:rPr>
        <w:t xml:space="preserve">Общата прогнозна стойност на договора за дванадесет месеца е …………………… </w:t>
      </w:r>
      <w:proofErr w:type="spellStart"/>
      <w:r w:rsidRPr="00014E5B">
        <w:rPr>
          <w:bCs/>
          <w:sz w:val="20"/>
          <w:szCs w:val="20"/>
        </w:rPr>
        <w:t>/словом</w:t>
      </w:r>
      <w:proofErr w:type="spellEnd"/>
      <w:r w:rsidRPr="00014E5B">
        <w:rPr>
          <w:bCs/>
          <w:sz w:val="20"/>
          <w:szCs w:val="20"/>
        </w:rPr>
        <w:t xml:space="preserve"> </w:t>
      </w:r>
      <w:proofErr w:type="spellStart"/>
      <w:r w:rsidRPr="00014E5B">
        <w:rPr>
          <w:bCs/>
          <w:sz w:val="20"/>
          <w:szCs w:val="20"/>
        </w:rPr>
        <w:t>…………………………………../</w:t>
      </w:r>
      <w:proofErr w:type="spellEnd"/>
      <w:r w:rsidRPr="00014E5B">
        <w:rPr>
          <w:bCs/>
          <w:sz w:val="20"/>
          <w:szCs w:val="20"/>
        </w:rPr>
        <w:t xml:space="preserve"> лева без ДДС.</w:t>
      </w:r>
    </w:p>
    <w:p w:rsidR="005546E9" w:rsidRPr="00014E5B" w:rsidRDefault="005546E9" w:rsidP="00667220">
      <w:pPr>
        <w:pStyle w:val="ListParagraph"/>
        <w:numPr>
          <w:ilvl w:val="0"/>
          <w:numId w:val="21"/>
        </w:numPr>
        <w:autoSpaceDE w:val="0"/>
        <w:autoSpaceDN w:val="0"/>
        <w:spacing w:line="240" w:lineRule="auto"/>
        <w:ind w:right="566"/>
        <w:rPr>
          <w:rFonts w:ascii="Times New Roman" w:eastAsia="Times New Roman" w:hAnsi="Times New Roman" w:cs="Times New Roman"/>
          <w:bCs/>
          <w:sz w:val="20"/>
          <w:szCs w:val="20"/>
        </w:rPr>
      </w:pPr>
      <w:r w:rsidRPr="00014E5B">
        <w:rPr>
          <w:rFonts w:ascii="Times New Roman" w:eastAsia="Times New Roman" w:hAnsi="Times New Roman" w:cs="Times New Roman"/>
          <w:sz w:val="20"/>
          <w:szCs w:val="20"/>
          <w:lang w:eastAsia="bg-BG"/>
        </w:rPr>
        <w:t>Единичната цена е фиксирана и не подлежи на промяна за срока на действие на договора.</w:t>
      </w:r>
    </w:p>
    <w:p w:rsidR="006E68EE" w:rsidRPr="00014E5B" w:rsidRDefault="006E68EE" w:rsidP="00667220">
      <w:pPr>
        <w:widowControl w:val="0"/>
        <w:numPr>
          <w:ilvl w:val="0"/>
          <w:numId w:val="21"/>
        </w:numPr>
        <w:autoSpaceDE w:val="0"/>
        <w:autoSpaceDN w:val="0"/>
        <w:adjustRightInd w:val="0"/>
        <w:ind w:right="566"/>
        <w:rPr>
          <w:bCs/>
          <w:sz w:val="20"/>
          <w:szCs w:val="20"/>
        </w:rPr>
      </w:pPr>
      <w:r w:rsidRPr="00014E5B">
        <w:rPr>
          <w:sz w:val="20"/>
          <w:szCs w:val="20"/>
        </w:rPr>
        <w:t xml:space="preserve">Посочените в документацията за обществената поръчка количества не обвързват по никакъв начин ВЪЗЛОЖИТЕЛЯ, а отразяват прогнозите му за потребление на съответните артикули – </w:t>
      </w:r>
      <w:proofErr w:type="spellStart"/>
      <w:r w:rsidRPr="00014E5B">
        <w:rPr>
          <w:sz w:val="20"/>
          <w:szCs w:val="20"/>
        </w:rPr>
        <w:t>т.е</w:t>
      </w:r>
      <w:proofErr w:type="spellEnd"/>
      <w:r w:rsidRPr="00014E5B">
        <w:rPr>
          <w:sz w:val="20"/>
          <w:szCs w:val="20"/>
        </w:rPr>
        <w:t>. допустимо е да бъдат закупени количества за по-малки или по-големи суми, в зависимост от конкретните нужди.</w:t>
      </w:r>
    </w:p>
    <w:p w:rsidR="006E68EE" w:rsidRPr="00014E5B" w:rsidRDefault="006E68EE" w:rsidP="00667220">
      <w:pPr>
        <w:widowControl w:val="0"/>
        <w:tabs>
          <w:tab w:val="left" w:pos="1370"/>
        </w:tabs>
        <w:autoSpaceDE w:val="0"/>
        <w:autoSpaceDN w:val="0"/>
        <w:adjustRightInd w:val="0"/>
        <w:ind w:right="566"/>
        <w:rPr>
          <w:b/>
          <w:bCs/>
          <w:sz w:val="20"/>
          <w:szCs w:val="20"/>
        </w:rPr>
      </w:pPr>
    </w:p>
    <w:p w:rsidR="006E68EE" w:rsidRPr="00014E5B" w:rsidRDefault="006E68EE" w:rsidP="00667220">
      <w:pPr>
        <w:widowControl w:val="0"/>
        <w:autoSpaceDE w:val="0"/>
        <w:autoSpaceDN w:val="0"/>
        <w:adjustRightInd w:val="0"/>
        <w:ind w:right="566"/>
        <w:jc w:val="center"/>
        <w:rPr>
          <w:b/>
          <w:bCs/>
          <w:sz w:val="20"/>
          <w:szCs w:val="20"/>
        </w:rPr>
      </w:pPr>
      <w:r w:rsidRPr="00014E5B">
        <w:rPr>
          <w:b/>
          <w:bCs/>
          <w:sz w:val="20"/>
          <w:szCs w:val="20"/>
        </w:rPr>
        <w:t>ІІ. СРОК НА ДОГОВОРА</w:t>
      </w:r>
    </w:p>
    <w:p w:rsidR="006E68EE" w:rsidRPr="00014E5B" w:rsidRDefault="006E68EE" w:rsidP="00667220">
      <w:pPr>
        <w:widowControl w:val="0"/>
        <w:numPr>
          <w:ilvl w:val="0"/>
          <w:numId w:val="21"/>
        </w:numPr>
        <w:autoSpaceDE w:val="0"/>
        <w:autoSpaceDN w:val="0"/>
        <w:adjustRightInd w:val="0"/>
        <w:ind w:right="566"/>
        <w:rPr>
          <w:bCs/>
          <w:sz w:val="20"/>
          <w:szCs w:val="20"/>
        </w:rPr>
      </w:pPr>
      <w:r w:rsidRPr="00014E5B">
        <w:rPr>
          <w:bCs/>
          <w:sz w:val="20"/>
          <w:szCs w:val="20"/>
        </w:rPr>
        <w:t xml:space="preserve">Настоящият договор се сключва за срок от 12 </w:t>
      </w:r>
      <w:proofErr w:type="spellStart"/>
      <w:r w:rsidRPr="00014E5B">
        <w:rPr>
          <w:bCs/>
          <w:sz w:val="20"/>
          <w:szCs w:val="20"/>
        </w:rPr>
        <w:t>/дванадесет/</w:t>
      </w:r>
      <w:proofErr w:type="spellEnd"/>
      <w:r w:rsidRPr="00014E5B">
        <w:rPr>
          <w:bCs/>
          <w:sz w:val="20"/>
          <w:szCs w:val="20"/>
        </w:rPr>
        <w:t xml:space="preserve"> месеца от датата на подписването му.</w:t>
      </w:r>
    </w:p>
    <w:p w:rsidR="006E68EE" w:rsidRPr="006E68EE" w:rsidRDefault="006E68EE" w:rsidP="00667220">
      <w:pPr>
        <w:widowControl w:val="0"/>
        <w:autoSpaceDE w:val="0"/>
        <w:autoSpaceDN w:val="0"/>
        <w:adjustRightInd w:val="0"/>
        <w:ind w:left="360" w:right="566"/>
        <w:rPr>
          <w:bCs/>
          <w:sz w:val="20"/>
          <w:szCs w:val="20"/>
        </w:rPr>
      </w:pPr>
    </w:p>
    <w:p w:rsidR="006E68EE" w:rsidRPr="006E68EE" w:rsidRDefault="006E68EE" w:rsidP="00667220">
      <w:pPr>
        <w:widowControl w:val="0"/>
        <w:autoSpaceDE w:val="0"/>
        <w:autoSpaceDN w:val="0"/>
        <w:adjustRightInd w:val="0"/>
        <w:ind w:right="566"/>
        <w:jc w:val="center"/>
        <w:rPr>
          <w:b/>
          <w:bCs/>
          <w:sz w:val="20"/>
          <w:szCs w:val="20"/>
        </w:rPr>
      </w:pPr>
      <w:r w:rsidRPr="006E68EE">
        <w:rPr>
          <w:b/>
          <w:bCs/>
          <w:sz w:val="20"/>
          <w:szCs w:val="20"/>
        </w:rPr>
        <w:t>III. ФИНАНСОВИ ВЗАИМООТНОШЕНИЯ</w:t>
      </w:r>
    </w:p>
    <w:p w:rsidR="006E68EE" w:rsidRPr="006E68EE" w:rsidRDefault="006E68EE" w:rsidP="00667220">
      <w:pPr>
        <w:widowControl w:val="0"/>
        <w:numPr>
          <w:ilvl w:val="0"/>
          <w:numId w:val="21"/>
        </w:numPr>
        <w:autoSpaceDE w:val="0"/>
        <w:autoSpaceDN w:val="0"/>
        <w:adjustRightInd w:val="0"/>
        <w:ind w:right="566"/>
        <w:rPr>
          <w:b/>
          <w:sz w:val="20"/>
          <w:szCs w:val="20"/>
        </w:rPr>
      </w:pPr>
      <w:r w:rsidRPr="006E68EE">
        <w:rPr>
          <w:sz w:val="20"/>
          <w:szCs w:val="20"/>
        </w:rPr>
        <w:t xml:space="preserve">Заплащането за всяка извършена доставка се извършва след приемане на изпълнението от ВЪЗЛОЖИТЕЛЯ, подписване на двустранен приемно-предавателен протокол и издаване на данъчна фактура. Заплаща се само заявено и доставено количество (ако ИЗПЪЛНИТЕЛЯТ достави по-голямо количество – </w:t>
      </w:r>
      <w:proofErr w:type="spellStart"/>
      <w:r w:rsidRPr="006E68EE">
        <w:rPr>
          <w:sz w:val="20"/>
          <w:szCs w:val="20"/>
        </w:rPr>
        <w:t>напр</w:t>
      </w:r>
      <w:proofErr w:type="spellEnd"/>
      <w:r w:rsidRPr="006E68EE">
        <w:rPr>
          <w:sz w:val="20"/>
          <w:szCs w:val="20"/>
        </w:rPr>
        <w:t xml:space="preserve">. заради </w:t>
      </w:r>
      <w:proofErr w:type="spellStart"/>
      <w:r w:rsidRPr="006E68EE">
        <w:rPr>
          <w:sz w:val="20"/>
          <w:szCs w:val="20"/>
        </w:rPr>
        <w:t>опаковка/разфасовка</w:t>
      </w:r>
      <w:proofErr w:type="spellEnd"/>
      <w:r w:rsidRPr="006E68EE">
        <w:rPr>
          <w:sz w:val="20"/>
          <w:szCs w:val="20"/>
        </w:rPr>
        <w:t>, то надхвърлящото количество не се заплаща от ВЪЗЛОЖИТЕЛЯ),</w:t>
      </w:r>
    </w:p>
    <w:p w:rsidR="006E68EE" w:rsidRPr="006E68EE" w:rsidRDefault="006E68EE" w:rsidP="00667220">
      <w:pPr>
        <w:widowControl w:val="0"/>
        <w:numPr>
          <w:ilvl w:val="0"/>
          <w:numId w:val="21"/>
        </w:numPr>
        <w:autoSpaceDE w:val="0"/>
        <w:autoSpaceDN w:val="0"/>
        <w:adjustRightInd w:val="0"/>
        <w:ind w:right="566"/>
        <w:rPr>
          <w:sz w:val="20"/>
          <w:szCs w:val="20"/>
        </w:rPr>
      </w:pPr>
      <w:r w:rsidRPr="006E68EE">
        <w:rPr>
          <w:sz w:val="20"/>
          <w:szCs w:val="20"/>
        </w:rPr>
        <w:t xml:space="preserve">Заплащането се извършва в срок до 30 </w:t>
      </w:r>
      <w:proofErr w:type="spellStart"/>
      <w:r w:rsidRPr="006E68EE">
        <w:rPr>
          <w:sz w:val="20"/>
          <w:szCs w:val="20"/>
        </w:rPr>
        <w:t>/тридесет/</w:t>
      </w:r>
      <w:proofErr w:type="spellEnd"/>
      <w:r w:rsidRPr="006E68EE">
        <w:rPr>
          <w:sz w:val="20"/>
          <w:szCs w:val="20"/>
        </w:rPr>
        <w:t xml:space="preserve"> дни, по банков път, по следната банкова сметка, посочена от ИЗПЪЛНИТЕЛЯ: IBAN .........................................................................................</w:t>
      </w:r>
    </w:p>
    <w:p w:rsidR="006E68EE" w:rsidRPr="006E68EE" w:rsidRDefault="006E68EE" w:rsidP="00667220">
      <w:pPr>
        <w:widowControl w:val="0"/>
        <w:autoSpaceDE w:val="0"/>
        <w:autoSpaceDN w:val="0"/>
        <w:adjustRightInd w:val="0"/>
        <w:ind w:right="566"/>
        <w:rPr>
          <w:b/>
          <w:bCs/>
          <w:sz w:val="20"/>
          <w:szCs w:val="20"/>
        </w:rPr>
      </w:pPr>
    </w:p>
    <w:p w:rsidR="006E68EE" w:rsidRPr="006E68EE" w:rsidRDefault="006E68EE" w:rsidP="00667220">
      <w:pPr>
        <w:widowControl w:val="0"/>
        <w:tabs>
          <w:tab w:val="left" w:pos="270"/>
        </w:tabs>
        <w:autoSpaceDE w:val="0"/>
        <w:autoSpaceDN w:val="0"/>
        <w:adjustRightInd w:val="0"/>
        <w:ind w:right="566"/>
        <w:rPr>
          <w:rFonts w:eastAsia="Batang"/>
          <w:sz w:val="20"/>
          <w:szCs w:val="20"/>
        </w:rPr>
      </w:pPr>
    </w:p>
    <w:p w:rsidR="006E68EE" w:rsidRPr="006E68EE" w:rsidRDefault="006E68EE" w:rsidP="00667220">
      <w:pPr>
        <w:widowControl w:val="0"/>
        <w:autoSpaceDE w:val="0"/>
        <w:autoSpaceDN w:val="0"/>
        <w:adjustRightInd w:val="0"/>
        <w:ind w:right="566"/>
        <w:jc w:val="center"/>
        <w:rPr>
          <w:b/>
          <w:bCs/>
          <w:sz w:val="20"/>
          <w:szCs w:val="20"/>
        </w:rPr>
      </w:pPr>
      <w:r w:rsidRPr="006E68EE">
        <w:rPr>
          <w:b/>
          <w:bCs/>
          <w:sz w:val="20"/>
          <w:szCs w:val="20"/>
        </w:rPr>
        <w:t>ІV. ПРАВА И ЗАДЪЛЖЕНИЯ НА СТРАНИТЕ</w:t>
      </w:r>
    </w:p>
    <w:p w:rsidR="006E68EE" w:rsidRPr="006E68EE" w:rsidRDefault="006E68EE" w:rsidP="00667220">
      <w:pPr>
        <w:widowControl w:val="0"/>
        <w:numPr>
          <w:ilvl w:val="0"/>
          <w:numId w:val="21"/>
        </w:numPr>
        <w:tabs>
          <w:tab w:val="left" w:pos="270"/>
        </w:tabs>
        <w:autoSpaceDE w:val="0"/>
        <w:autoSpaceDN w:val="0"/>
        <w:adjustRightInd w:val="0"/>
        <w:ind w:right="566"/>
        <w:rPr>
          <w:sz w:val="20"/>
          <w:szCs w:val="20"/>
        </w:rPr>
      </w:pPr>
      <w:r w:rsidRPr="006E68EE">
        <w:rPr>
          <w:sz w:val="20"/>
          <w:szCs w:val="20"/>
        </w:rPr>
        <w:t xml:space="preserve">ИЗПЪЛНИТЕЛЯТ е задължен да извърши всяка доставка в срок до </w:t>
      </w:r>
      <w:r w:rsidRPr="006E68EE">
        <w:rPr>
          <w:sz w:val="20"/>
          <w:szCs w:val="20"/>
          <w:lang w:val="en-US"/>
        </w:rPr>
        <w:t>15</w:t>
      </w:r>
      <w:r w:rsidRPr="006E68EE">
        <w:rPr>
          <w:sz w:val="20"/>
          <w:szCs w:val="20"/>
        </w:rPr>
        <w:t xml:space="preserve"> </w:t>
      </w:r>
      <w:proofErr w:type="spellStart"/>
      <w:r w:rsidRPr="006E68EE">
        <w:rPr>
          <w:sz w:val="20"/>
          <w:szCs w:val="20"/>
        </w:rPr>
        <w:t>/петнадесет/</w:t>
      </w:r>
      <w:proofErr w:type="spellEnd"/>
      <w:r w:rsidRPr="006E68EE">
        <w:rPr>
          <w:sz w:val="20"/>
          <w:szCs w:val="20"/>
        </w:rPr>
        <w:t xml:space="preserve"> дни след получаване на заявка от ВЪЗЛОЖИТЕЛЯ. Заявката може да бъде направена по телефон, по електронна поща или по факс и съдържа задължително предмета на доставката, количеството, ден и час за доставка. При обективна невъзможност за доставка или поради естеството на процеса на производство на конкретен артикул, двете страни при взаимно съгласие могат да договорят и различни срокове за доставка.</w:t>
      </w:r>
    </w:p>
    <w:p w:rsidR="006E68EE" w:rsidRPr="006E68EE" w:rsidRDefault="006E68EE" w:rsidP="00667220">
      <w:pPr>
        <w:widowControl w:val="0"/>
        <w:numPr>
          <w:ilvl w:val="0"/>
          <w:numId w:val="21"/>
        </w:numPr>
        <w:tabs>
          <w:tab w:val="left" w:pos="270"/>
        </w:tabs>
        <w:autoSpaceDE w:val="0"/>
        <w:autoSpaceDN w:val="0"/>
        <w:adjustRightInd w:val="0"/>
        <w:ind w:right="566"/>
        <w:rPr>
          <w:sz w:val="20"/>
          <w:szCs w:val="20"/>
        </w:rPr>
      </w:pPr>
      <w:r w:rsidRPr="006E68EE">
        <w:rPr>
          <w:sz w:val="20"/>
          <w:szCs w:val="20"/>
        </w:rPr>
        <w:t xml:space="preserve">ИЗПЪЛНИТЕЛЯТ е длъжен да осигури електронна поща, </w:t>
      </w:r>
      <w:r>
        <w:rPr>
          <w:sz w:val="20"/>
          <w:szCs w:val="20"/>
        </w:rPr>
        <w:t xml:space="preserve">номер на </w:t>
      </w:r>
      <w:r w:rsidRPr="006E68EE">
        <w:rPr>
          <w:sz w:val="20"/>
          <w:szCs w:val="20"/>
        </w:rPr>
        <w:t>факс и телефонен номер за получаване на заявки 24-часа в денонощието всеки работен ден. ИЗПЪЛНИТЕЛЯТ е длъжен да ги съобщи на ВЪЗЛОЖИТЕЛЯ непосредствено след сключване на настоящия договор. Промяна се прави единствено чрез съобщение в писмена форма.</w:t>
      </w:r>
    </w:p>
    <w:p w:rsidR="006E68EE" w:rsidRPr="006E68EE" w:rsidRDefault="006E68EE" w:rsidP="00667220">
      <w:pPr>
        <w:widowControl w:val="0"/>
        <w:numPr>
          <w:ilvl w:val="0"/>
          <w:numId w:val="21"/>
        </w:numPr>
        <w:tabs>
          <w:tab w:val="left" w:pos="270"/>
        </w:tabs>
        <w:autoSpaceDE w:val="0"/>
        <w:autoSpaceDN w:val="0"/>
        <w:adjustRightInd w:val="0"/>
        <w:ind w:right="566"/>
        <w:rPr>
          <w:sz w:val="20"/>
          <w:szCs w:val="20"/>
        </w:rPr>
      </w:pPr>
      <w:r w:rsidRPr="006E68EE">
        <w:rPr>
          <w:sz w:val="20"/>
          <w:szCs w:val="20"/>
        </w:rPr>
        <w:t>Мястото за доставка е по местонахождението на лабораторията на възложителя – гр</w:t>
      </w:r>
      <w:r w:rsidR="00945585">
        <w:rPr>
          <w:sz w:val="20"/>
          <w:szCs w:val="20"/>
        </w:rPr>
        <w:t>.</w:t>
      </w:r>
      <w:r w:rsidRPr="006E68EE">
        <w:rPr>
          <w:sz w:val="20"/>
          <w:szCs w:val="20"/>
        </w:rPr>
        <w:t xml:space="preserve"> София, ул. „Цар Симеон” </w:t>
      </w:r>
      <w:proofErr w:type="spellStart"/>
      <w:r w:rsidRPr="006E68EE">
        <w:rPr>
          <w:sz w:val="20"/>
          <w:szCs w:val="20"/>
        </w:rPr>
        <w:t>№</w:t>
      </w:r>
      <w:proofErr w:type="spellEnd"/>
      <w:r w:rsidRPr="006E68EE">
        <w:rPr>
          <w:sz w:val="20"/>
          <w:szCs w:val="20"/>
        </w:rPr>
        <w:t xml:space="preserve"> </w:t>
      </w:r>
      <w:proofErr w:type="spellStart"/>
      <w:r w:rsidRPr="006E68EE">
        <w:rPr>
          <w:sz w:val="20"/>
          <w:szCs w:val="20"/>
        </w:rPr>
        <w:t>169А</w:t>
      </w:r>
      <w:proofErr w:type="spellEnd"/>
      <w:r w:rsidRPr="006E68EE">
        <w:rPr>
          <w:sz w:val="20"/>
          <w:szCs w:val="20"/>
        </w:rPr>
        <w:t>.</w:t>
      </w:r>
    </w:p>
    <w:p w:rsidR="006E68EE" w:rsidRPr="006E68EE" w:rsidRDefault="006E68EE" w:rsidP="00667220">
      <w:pPr>
        <w:widowControl w:val="0"/>
        <w:numPr>
          <w:ilvl w:val="0"/>
          <w:numId w:val="21"/>
        </w:numPr>
        <w:tabs>
          <w:tab w:val="left" w:pos="270"/>
        </w:tabs>
        <w:autoSpaceDE w:val="0"/>
        <w:autoSpaceDN w:val="0"/>
        <w:adjustRightInd w:val="0"/>
        <w:ind w:right="566"/>
        <w:rPr>
          <w:sz w:val="20"/>
          <w:szCs w:val="20"/>
        </w:rPr>
      </w:pPr>
      <w:r w:rsidRPr="006E68EE">
        <w:rPr>
          <w:sz w:val="20"/>
          <w:szCs w:val="20"/>
        </w:rPr>
        <w:t>Рискът от случайно погиване или повреждане на стоките преминава върху ВЪЗЛОЖИТЕЛЯ след приемане на доставката в мястото на доставяне.</w:t>
      </w:r>
    </w:p>
    <w:p w:rsidR="006E68EE" w:rsidRPr="006E68EE" w:rsidRDefault="006E68EE" w:rsidP="00667220">
      <w:pPr>
        <w:widowControl w:val="0"/>
        <w:numPr>
          <w:ilvl w:val="0"/>
          <w:numId w:val="21"/>
        </w:numPr>
        <w:tabs>
          <w:tab w:val="left" w:pos="270"/>
        </w:tabs>
        <w:autoSpaceDE w:val="0"/>
        <w:autoSpaceDN w:val="0"/>
        <w:adjustRightInd w:val="0"/>
        <w:ind w:right="566"/>
        <w:rPr>
          <w:sz w:val="20"/>
          <w:szCs w:val="20"/>
        </w:rPr>
      </w:pPr>
      <w:r w:rsidRPr="006E68EE">
        <w:rPr>
          <w:sz w:val="20"/>
          <w:szCs w:val="20"/>
        </w:rPr>
        <w:t xml:space="preserve">При </w:t>
      </w:r>
      <w:proofErr w:type="spellStart"/>
      <w:r w:rsidRPr="006E68EE">
        <w:rPr>
          <w:sz w:val="20"/>
          <w:szCs w:val="20"/>
        </w:rPr>
        <w:t>предаване</w:t>
      </w:r>
      <w:r w:rsidR="005546E9">
        <w:rPr>
          <w:sz w:val="20"/>
          <w:szCs w:val="20"/>
        </w:rPr>
        <w:t>/приемане</w:t>
      </w:r>
      <w:proofErr w:type="spellEnd"/>
      <w:r w:rsidRPr="006E68EE">
        <w:rPr>
          <w:sz w:val="20"/>
          <w:szCs w:val="20"/>
        </w:rPr>
        <w:t xml:space="preserve"> на доставката всички артикули трябва да са опаковани по начин, който гарантира тяхното съхранение и транспорт. </w:t>
      </w:r>
      <w:r w:rsidRPr="006E68EE">
        <w:rPr>
          <w:sz w:val="20"/>
          <w:szCs w:val="20"/>
          <w:u w:color="000000"/>
        </w:rPr>
        <w:t>Опаковката на стоките трябва да ги запазва от всички повреди, дължащи се на атмосферни условия и транспорт, да бъде с ненарушена цялост и да не е мокра.</w:t>
      </w:r>
    </w:p>
    <w:p w:rsidR="006E68EE" w:rsidRPr="006E68EE" w:rsidRDefault="006E68EE" w:rsidP="00667220">
      <w:pPr>
        <w:widowControl w:val="0"/>
        <w:numPr>
          <w:ilvl w:val="0"/>
          <w:numId w:val="21"/>
        </w:numPr>
        <w:autoSpaceDE w:val="0"/>
        <w:autoSpaceDN w:val="0"/>
        <w:adjustRightInd w:val="0"/>
        <w:ind w:right="566"/>
        <w:rPr>
          <w:sz w:val="20"/>
          <w:szCs w:val="20"/>
        </w:rPr>
      </w:pPr>
      <w:r w:rsidRPr="006E68EE">
        <w:rPr>
          <w:sz w:val="20"/>
          <w:szCs w:val="20"/>
        </w:rPr>
        <w:t xml:space="preserve">Доставяните стоки трябва да са с остатъчен срок на годност минимум 75 </w:t>
      </w:r>
      <w:proofErr w:type="spellStart"/>
      <w:r w:rsidRPr="006E68EE">
        <w:rPr>
          <w:sz w:val="20"/>
          <w:szCs w:val="20"/>
        </w:rPr>
        <w:t>%</w:t>
      </w:r>
      <w:proofErr w:type="spellEnd"/>
      <w:r w:rsidRPr="006E68EE">
        <w:rPr>
          <w:sz w:val="20"/>
          <w:szCs w:val="20"/>
        </w:rPr>
        <w:t xml:space="preserve"> от общия срок на годност (артикули с по-кратък срок на годност са допустими само при обективна невъзможност да се спази това изискване или изричното писмено съгласие на възложителя).</w:t>
      </w:r>
    </w:p>
    <w:p w:rsidR="006E68EE" w:rsidRPr="006E68EE" w:rsidRDefault="006E68EE" w:rsidP="00667220">
      <w:pPr>
        <w:widowControl w:val="0"/>
        <w:numPr>
          <w:ilvl w:val="0"/>
          <w:numId w:val="21"/>
        </w:numPr>
        <w:autoSpaceDE w:val="0"/>
        <w:autoSpaceDN w:val="0"/>
        <w:adjustRightInd w:val="0"/>
        <w:ind w:right="566"/>
        <w:rPr>
          <w:sz w:val="20"/>
          <w:szCs w:val="20"/>
        </w:rPr>
      </w:pPr>
      <w:r w:rsidRPr="006E68EE">
        <w:rPr>
          <w:sz w:val="20"/>
          <w:szCs w:val="20"/>
        </w:rPr>
        <w:t xml:space="preserve">При приемането на стоките се подписва приемно-предавателен протокол, който удостоверява кога и какви артикули са получени, както и дали са придружени с всички изискуеми документи (съгласно настоящия договор и </w:t>
      </w:r>
      <w:r w:rsidRPr="006E68EE">
        <w:rPr>
          <w:sz w:val="20"/>
          <w:szCs w:val="20"/>
        </w:rPr>
        <w:lastRenderedPageBreak/>
        <w:t>документацията от проведената обществена поръчка).</w:t>
      </w:r>
    </w:p>
    <w:p w:rsidR="006E68EE" w:rsidRPr="006E68EE" w:rsidRDefault="006E68EE" w:rsidP="00667220">
      <w:pPr>
        <w:widowControl w:val="0"/>
        <w:numPr>
          <w:ilvl w:val="0"/>
          <w:numId w:val="21"/>
        </w:numPr>
        <w:autoSpaceDE w:val="0"/>
        <w:autoSpaceDN w:val="0"/>
        <w:adjustRightInd w:val="0"/>
        <w:ind w:right="566"/>
        <w:rPr>
          <w:sz w:val="20"/>
          <w:szCs w:val="20"/>
        </w:rPr>
      </w:pPr>
      <w:r w:rsidRPr="006E68EE">
        <w:rPr>
          <w:sz w:val="20"/>
          <w:szCs w:val="20"/>
        </w:rPr>
        <w:t>ИЗПЪЛНИТЕЛЯТ е длъжен да спазва всички други изисквания към съответната обособена позиция, посочени в документацията по обществената поръчка (включително от описанието на предмета и техническите спецификации).</w:t>
      </w:r>
    </w:p>
    <w:p w:rsidR="006E68EE" w:rsidRPr="006E68EE" w:rsidRDefault="006E68EE" w:rsidP="00667220">
      <w:pPr>
        <w:widowControl w:val="0"/>
        <w:autoSpaceDE w:val="0"/>
        <w:autoSpaceDN w:val="0"/>
        <w:adjustRightInd w:val="0"/>
        <w:ind w:right="566"/>
        <w:rPr>
          <w:sz w:val="20"/>
          <w:szCs w:val="20"/>
        </w:rPr>
      </w:pPr>
    </w:p>
    <w:p w:rsidR="006E68EE" w:rsidRPr="00667220" w:rsidRDefault="006E68EE" w:rsidP="00667220">
      <w:pPr>
        <w:widowControl w:val="0"/>
        <w:autoSpaceDE w:val="0"/>
        <w:autoSpaceDN w:val="0"/>
        <w:adjustRightInd w:val="0"/>
        <w:ind w:right="566"/>
        <w:jc w:val="center"/>
        <w:rPr>
          <w:b/>
          <w:bCs/>
          <w:sz w:val="20"/>
          <w:szCs w:val="20"/>
        </w:rPr>
      </w:pPr>
      <w:proofErr w:type="spellStart"/>
      <w:r w:rsidRPr="00667220">
        <w:rPr>
          <w:b/>
          <w:bCs/>
          <w:sz w:val="20"/>
          <w:szCs w:val="20"/>
        </w:rPr>
        <w:t>V</w:t>
      </w:r>
      <w:proofErr w:type="spellEnd"/>
      <w:r w:rsidRPr="00667220">
        <w:rPr>
          <w:b/>
          <w:bCs/>
          <w:sz w:val="20"/>
          <w:szCs w:val="20"/>
        </w:rPr>
        <w:t>. РЕКЛАМАЦИИ</w:t>
      </w:r>
    </w:p>
    <w:p w:rsidR="006E68EE" w:rsidRPr="00667220" w:rsidRDefault="006E68EE" w:rsidP="00667220">
      <w:pPr>
        <w:widowControl w:val="0"/>
        <w:numPr>
          <w:ilvl w:val="0"/>
          <w:numId w:val="21"/>
        </w:numPr>
        <w:autoSpaceDE w:val="0"/>
        <w:autoSpaceDN w:val="0"/>
        <w:adjustRightInd w:val="0"/>
        <w:ind w:right="566"/>
        <w:rPr>
          <w:sz w:val="20"/>
          <w:szCs w:val="20"/>
        </w:rPr>
      </w:pPr>
      <w:r w:rsidRPr="00667220">
        <w:rPr>
          <w:sz w:val="20"/>
          <w:szCs w:val="20"/>
        </w:rPr>
        <w:t>ВЪЗЛОЖИТЕЛЯТ може да предяви рекламации пред ИЗПЪЛНИТЕЛЯ за: явни недостатъци (</w:t>
      </w:r>
      <w:proofErr w:type="spellStart"/>
      <w:r w:rsidRPr="00667220">
        <w:rPr>
          <w:sz w:val="20"/>
          <w:szCs w:val="20"/>
        </w:rPr>
        <w:t>напр</w:t>
      </w:r>
      <w:proofErr w:type="spellEnd"/>
      <w:r w:rsidRPr="00667220">
        <w:rPr>
          <w:sz w:val="20"/>
          <w:szCs w:val="20"/>
        </w:rPr>
        <w:t xml:space="preserve">. грешно количество, </w:t>
      </w:r>
      <w:proofErr w:type="spellStart"/>
      <w:r w:rsidRPr="00667220">
        <w:rPr>
          <w:sz w:val="20"/>
          <w:szCs w:val="20"/>
        </w:rPr>
        <w:t>некомплектованост</w:t>
      </w:r>
      <w:proofErr w:type="spellEnd"/>
      <w:r w:rsidRPr="00667220">
        <w:rPr>
          <w:sz w:val="20"/>
          <w:szCs w:val="20"/>
        </w:rPr>
        <w:t xml:space="preserve"> на артикулите, липса на изискуемата документация и др.) и скрити недостатъци (доставка на артикули от вид, различен от заявения, неспазено техническо изискване, негодна документация, констатирани дефекти при използване на стоките и др.)</w:t>
      </w:r>
    </w:p>
    <w:p w:rsidR="006E68EE" w:rsidRPr="00C96B8D" w:rsidRDefault="006E68EE" w:rsidP="00667220">
      <w:pPr>
        <w:widowControl w:val="0"/>
        <w:numPr>
          <w:ilvl w:val="0"/>
          <w:numId w:val="21"/>
        </w:numPr>
        <w:autoSpaceDE w:val="0"/>
        <w:autoSpaceDN w:val="0"/>
        <w:adjustRightInd w:val="0"/>
        <w:ind w:right="566"/>
        <w:rPr>
          <w:sz w:val="20"/>
          <w:szCs w:val="20"/>
        </w:rPr>
      </w:pPr>
      <w:r w:rsidRPr="00C96B8D">
        <w:rPr>
          <w:sz w:val="20"/>
          <w:szCs w:val="20"/>
        </w:rPr>
        <w:t xml:space="preserve">Рекламации за явни недостатъци се правят в 7-дневен срок от датата на доставяне. В този случай ИЗПЪЛНИТЕЛЯТ е длъжен в срок от </w:t>
      </w:r>
      <w:r w:rsidR="002B3DD4">
        <w:rPr>
          <w:sz w:val="20"/>
          <w:szCs w:val="20"/>
        </w:rPr>
        <w:t>три дни</w:t>
      </w:r>
      <w:r w:rsidRPr="00C96B8D">
        <w:rPr>
          <w:sz w:val="20"/>
          <w:szCs w:val="20"/>
        </w:rPr>
        <w:t xml:space="preserve"> от получаване на рекламацията да </w:t>
      </w:r>
      <w:r w:rsidR="002B3DD4">
        <w:rPr>
          <w:sz w:val="20"/>
          <w:szCs w:val="20"/>
        </w:rPr>
        <w:t xml:space="preserve">отстрани констатираните недостатъци или да </w:t>
      </w:r>
      <w:r w:rsidRPr="00C96B8D">
        <w:rPr>
          <w:sz w:val="20"/>
          <w:szCs w:val="20"/>
        </w:rPr>
        <w:t xml:space="preserve">замени безвъзмездно съответните артикули </w:t>
      </w:r>
      <w:r w:rsidR="002B3DD4">
        <w:rPr>
          <w:sz w:val="20"/>
          <w:szCs w:val="20"/>
        </w:rPr>
        <w:t>на</w:t>
      </w:r>
      <w:r w:rsidRPr="00C96B8D">
        <w:rPr>
          <w:sz w:val="20"/>
          <w:szCs w:val="20"/>
        </w:rPr>
        <w:t xml:space="preserve"> адрес</w:t>
      </w:r>
      <w:r w:rsidR="002B3DD4">
        <w:rPr>
          <w:sz w:val="20"/>
          <w:szCs w:val="20"/>
        </w:rPr>
        <w:t>а</w:t>
      </w:r>
      <w:r w:rsidRPr="00C96B8D">
        <w:rPr>
          <w:sz w:val="20"/>
          <w:szCs w:val="20"/>
        </w:rPr>
        <w:t xml:space="preserve"> на ВЪЗЛОЖИТЕЛЯ</w:t>
      </w:r>
      <w:r w:rsidR="00C96B8D">
        <w:rPr>
          <w:sz w:val="20"/>
          <w:szCs w:val="20"/>
        </w:rPr>
        <w:t>.</w:t>
      </w:r>
    </w:p>
    <w:p w:rsidR="00C96B8D" w:rsidRPr="00240401" w:rsidRDefault="002B3DD4" w:rsidP="00667220">
      <w:pPr>
        <w:widowControl w:val="0"/>
        <w:numPr>
          <w:ilvl w:val="0"/>
          <w:numId w:val="21"/>
        </w:numPr>
        <w:autoSpaceDE w:val="0"/>
        <w:autoSpaceDN w:val="0"/>
        <w:adjustRightInd w:val="0"/>
        <w:ind w:right="566"/>
        <w:rPr>
          <w:sz w:val="20"/>
          <w:szCs w:val="20"/>
        </w:rPr>
      </w:pPr>
      <w:r>
        <w:rPr>
          <w:sz w:val="20"/>
          <w:szCs w:val="20"/>
        </w:rPr>
        <w:t>Р</w:t>
      </w:r>
      <w:r w:rsidR="006E68EE" w:rsidRPr="00C96B8D">
        <w:rPr>
          <w:sz w:val="20"/>
          <w:szCs w:val="20"/>
        </w:rPr>
        <w:t xml:space="preserve">екламации за скрити недостатъци </w:t>
      </w:r>
      <w:r>
        <w:rPr>
          <w:sz w:val="20"/>
          <w:szCs w:val="20"/>
        </w:rPr>
        <w:t xml:space="preserve">се правят </w:t>
      </w:r>
      <w:r w:rsidR="006E68EE" w:rsidRPr="00C96B8D">
        <w:rPr>
          <w:sz w:val="20"/>
          <w:szCs w:val="20"/>
        </w:rPr>
        <w:t xml:space="preserve">в рамките на срока на годност на артикула, но не по-късно от един месец след откриването им. В този случай ИЗПЪЛНИТЕЛЯТ е длъжен в срок от </w:t>
      </w:r>
      <w:r>
        <w:rPr>
          <w:sz w:val="20"/>
          <w:szCs w:val="20"/>
        </w:rPr>
        <w:t>три дни</w:t>
      </w:r>
      <w:r w:rsidR="006E68EE" w:rsidRPr="00C96B8D">
        <w:rPr>
          <w:sz w:val="20"/>
          <w:szCs w:val="20"/>
        </w:rPr>
        <w:t xml:space="preserve"> от получаване на </w:t>
      </w:r>
      <w:r w:rsidR="006E68EE" w:rsidRPr="00240401">
        <w:rPr>
          <w:sz w:val="20"/>
          <w:szCs w:val="20"/>
        </w:rPr>
        <w:t>рекламацията да</w:t>
      </w:r>
      <w:r w:rsidRPr="00240401">
        <w:rPr>
          <w:sz w:val="20"/>
          <w:szCs w:val="20"/>
        </w:rPr>
        <w:t xml:space="preserve"> замени безвъзмездно съответните артикули като </w:t>
      </w:r>
      <w:r w:rsidR="006E68EE" w:rsidRPr="00240401">
        <w:rPr>
          <w:sz w:val="20"/>
          <w:szCs w:val="20"/>
        </w:rPr>
        <w:t xml:space="preserve">предостави нови без констатираните недостатъци. </w:t>
      </w:r>
      <w:r w:rsidR="00240401">
        <w:rPr>
          <w:sz w:val="20"/>
          <w:szCs w:val="20"/>
        </w:rPr>
        <w:t xml:space="preserve">В този случай вместо нови артикули ВЪЗЛОЖИТЕЛЯТ може да поиска връщане на заплатената цена. </w:t>
      </w:r>
    </w:p>
    <w:p w:rsidR="006E68EE" w:rsidRPr="00240401" w:rsidRDefault="006E68EE" w:rsidP="00667220">
      <w:pPr>
        <w:widowControl w:val="0"/>
        <w:numPr>
          <w:ilvl w:val="0"/>
          <w:numId w:val="21"/>
        </w:numPr>
        <w:autoSpaceDE w:val="0"/>
        <w:autoSpaceDN w:val="0"/>
        <w:adjustRightInd w:val="0"/>
        <w:ind w:right="566"/>
        <w:rPr>
          <w:sz w:val="20"/>
          <w:szCs w:val="20"/>
        </w:rPr>
      </w:pPr>
      <w:r w:rsidRPr="00240401">
        <w:rPr>
          <w:sz w:val="20"/>
          <w:szCs w:val="20"/>
        </w:rPr>
        <w:t>Всички рекламации се предявяват в писмен вид.</w:t>
      </w:r>
      <w:r w:rsidR="00240401" w:rsidRPr="00240401">
        <w:rPr>
          <w:sz w:val="20"/>
          <w:szCs w:val="20"/>
        </w:rPr>
        <w:t xml:space="preserve"> </w:t>
      </w:r>
    </w:p>
    <w:p w:rsidR="00240401" w:rsidRPr="00240401" w:rsidRDefault="00240401" w:rsidP="00240401">
      <w:pPr>
        <w:widowControl w:val="0"/>
        <w:autoSpaceDE w:val="0"/>
        <w:autoSpaceDN w:val="0"/>
        <w:adjustRightInd w:val="0"/>
        <w:ind w:left="720" w:right="566"/>
        <w:rPr>
          <w:sz w:val="20"/>
          <w:szCs w:val="20"/>
          <w:highlight w:val="yellow"/>
        </w:rPr>
      </w:pPr>
    </w:p>
    <w:p w:rsidR="006E68EE" w:rsidRPr="00667220" w:rsidRDefault="006E68EE" w:rsidP="00667220">
      <w:pPr>
        <w:widowControl w:val="0"/>
        <w:autoSpaceDE w:val="0"/>
        <w:autoSpaceDN w:val="0"/>
        <w:adjustRightInd w:val="0"/>
        <w:ind w:right="566"/>
        <w:jc w:val="center"/>
        <w:rPr>
          <w:b/>
          <w:bCs/>
          <w:sz w:val="20"/>
          <w:szCs w:val="20"/>
        </w:rPr>
      </w:pPr>
      <w:proofErr w:type="spellStart"/>
      <w:r w:rsidRPr="00667220">
        <w:rPr>
          <w:b/>
          <w:bCs/>
          <w:sz w:val="20"/>
          <w:szCs w:val="20"/>
        </w:rPr>
        <w:t>V</w:t>
      </w:r>
      <w:proofErr w:type="spellEnd"/>
      <w:r w:rsidR="00945585" w:rsidRPr="00667220">
        <w:rPr>
          <w:b/>
          <w:bCs/>
          <w:sz w:val="20"/>
          <w:szCs w:val="20"/>
          <w:lang w:val="en-US"/>
        </w:rPr>
        <w:t>I</w:t>
      </w:r>
      <w:r w:rsidRPr="00667220">
        <w:rPr>
          <w:b/>
          <w:bCs/>
          <w:sz w:val="20"/>
          <w:szCs w:val="20"/>
        </w:rPr>
        <w:t>. НЕУСТОЙКИ</w:t>
      </w:r>
    </w:p>
    <w:p w:rsidR="001F1209" w:rsidRPr="00667220" w:rsidRDefault="006E68EE" w:rsidP="00667220">
      <w:pPr>
        <w:widowControl w:val="0"/>
        <w:numPr>
          <w:ilvl w:val="0"/>
          <w:numId w:val="21"/>
        </w:numPr>
        <w:autoSpaceDE w:val="0"/>
        <w:autoSpaceDN w:val="0"/>
        <w:adjustRightInd w:val="0"/>
        <w:ind w:right="566"/>
        <w:rPr>
          <w:sz w:val="20"/>
          <w:szCs w:val="20"/>
        </w:rPr>
      </w:pPr>
      <w:r w:rsidRPr="00667220">
        <w:rPr>
          <w:sz w:val="20"/>
          <w:szCs w:val="20"/>
        </w:rPr>
        <w:t xml:space="preserve">При просрочие </w:t>
      </w:r>
      <w:r w:rsidR="002D40B1" w:rsidRPr="00667220">
        <w:rPr>
          <w:sz w:val="20"/>
          <w:szCs w:val="20"/>
        </w:rPr>
        <w:t>н</w:t>
      </w:r>
      <w:r w:rsidRPr="00667220">
        <w:rPr>
          <w:sz w:val="20"/>
          <w:szCs w:val="20"/>
        </w:rPr>
        <w:t xml:space="preserve">а изпълнение на свое задължение, за което няма предвидена друга неустойка, ИЗПЪЛНИТЕЛЯТ дължи на ВЪЗЛОЖИТЕЛЯ неустойка за забава в размер на </w:t>
      </w:r>
      <w:proofErr w:type="spellStart"/>
      <w:r w:rsidR="001F1209" w:rsidRPr="00667220">
        <w:rPr>
          <w:sz w:val="20"/>
          <w:szCs w:val="20"/>
        </w:rPr>
        <w:t>0,</w:t>
      </w:r>
      <w:r w:rsidR="002D40B1" w:rsidRPr="00667220">
        <w:rPr>
          <w:sz w:val="20"/>
          <w:szCs w:val="20"/>
        </w:rPr>
        <w:t>5</w:t>
      </w:r>
      <w:r w:rsidRPr="00667220">
        <w:rPr>
          <w:sz w:val="20"/>
          <w:szCs w:val="20"/>
        </w:rPr>
        <w:t>%</w:t>
      </w:r>
      <w:proofErr w:type="spellEnd"/>
      <w:r w:rsidRPr="00667220">
        <w:rPr>
          <w:sz w:val="20"/>
          <w:szCs w:val="20"/>
        </w:rPr>
        <w:t xml:space="preserve"> от стойността на доставката</w:t>
      </w:r>
      <w:r w:rsidR="001F1209" w:rsidRPr="00667220">
        <w:rPr>
          <w:sz w:val="20"/>
          <w:szCs w:val="20"/>
        </w:rPr>
        <w:t xml:space="preserve"> за всеки ден забава</w:t>
      </w:r>
      <w:r w:rsidRPr="00667220">
        <w:rPr>
          <w:sz w:val="20"/>
          <w:szCs w:val="20"/>
        </w:rPr>
        <w:t xml:space="preserve">, но не повече </w:t>
      </w:r>
      <w:r w:rsidR="002D40B1" w:rsidRPr="00667220">
        <w:rPr>
          <w:sz w:val="20"/>
          <w:szCs w:val="20"/>
        </w:rPr>
        <w:t>1</w:t>
      </w:r>
      <w:r w:rsidR="001F1209" w:rsidRPr="00667220">
        <w:rPr>
          <w:sz w:val="20"/>
          <w:szCs w:val="20"/>
        </w:rPr>
        <w:t>5%</w:t>
      </w:r>
      <w:r w:rsidRPr="00667220">
        <w:rPr>
          <w:sz w:val="20"/>
          <w:szCs w:val="20"/>
        </w:rPr>
        <w:t>. Дължимата по реда и при условията на тази разпоредба неустойка ВЪЗЛОЖИТЕЛЯТ има правото да прихване от задължението си за заплащане на възнаграждение за извършените от ИЗПЪЛНИТЕЛЯ дейности, свърз</w:t>
      </w:r>
      <w:r w:rsidR="001F1209" w:rsidRPr="00667220">
        <w:rPr>
          <w:sz w:val="20"/>
          <w:szCs w:val="20"/>
        </w:rPr>
        <w:t>ани с изпълнението на договора</w:t>
      </w:r>
      <w:r w:rsidR="00C96B8D">
        <w:rPr>
          <w:sz w:val="20"/>
          <w:szCs w:val="20"/>
        </w:rPr>
        <w:t xml:space="preserve"> или да иска нейното заплащане.</w:t>
      </w:r>
    </w:p>
    <w:p w:rsidR="006E68EE" w:rsidRPr="00C96B8D" w:rsidRDefault="006E68EE" w:rsidP="00667220">
      <w:pPr>
        <w:widowControl w:val="0"/>
        <w:numPr>
          <w:ilvl w:val="0"/>
          <w:numId w:val="21"/>
        </w:numPr>
        <w:autoSpaceDE w:val="0"/>
        <w:autoSpaceDN w:val="0"/>
        <w:adjustRightInd w:val="0"/>
        <w:ind w:right="566"/>
        <w:rPr>
          <w:sz w:val="20"/>
          <w:szCs w:val="20"/>
        </w:rPr>
      </w:pPr>
      <w:r w:rsidRPr="00C96B8D">
        <w:rPr>
          <w:sz w:val="20"/>
          <w:szCs w:val="20"/>
        </w:rPr>
        <w:t xml:space="preserve">Когато при наличие на рекламации, ИЗПЪЛНИТЕЛЯТ не изпълни задълженията си от настоящия договор в срок, същият дължи на ВЪЗЛОЖИТЕЛЯ неустойка в размер на </w:t>
      </w:r>
      <w:r w:rsidR="00C96B8D" w:rsidRPr="00C96B8D">
        <w:rPr>
          <w:sz w:val="20"/>
          <w:szCs w:val="20"/>
        </w:rPr>
        <w:t xml:space="preserve">5 </w:t>
      </w:r>
      <w:proofErr w:type="spellStart"/>
      <w:r w:rsidR="00C96B8D" w:rsidRPr="00C96B8D">
        <w:rPr>
          <w:sz w:val="20"/>
          <w:szCs w:val="20"/>
        </w:rPr>
        <w:t>%</w:t>
      </w:r>
      <w:proofErr w:type="spellEnd"/>
      <w:r w:rsidR="00C96B8D" w:rsidRPr="00C96B8D">
        <w:rPr>
          <w:sz w:val="20"/>
          <w:szCs w:val="20"/>
        </w:rPr>
        <w:t xml:space="preserve"> от </w:t>
      </w:r>
      <w:r w:rsidRPr="00C96B8D">
        <w:rPr>
          <w:sz w:val="20"/>
          <w:szCs w:val="20"/>
        </w:rPr>
        <w:t>цената на артикулите, за които са направени рекламациите. ВЪЗЛОЖИТЕЛЯТ има правото да удържи тази</w:t>
      </w:r>
      <w:r w:rsidR="00C96B8D" w:rsidRPr="00C96B8D">
        <w:rPr>
          <w:sz w:val="20"/>
          <w:szCs w:val="20"/>
        </w:rPr>
        <w:t xml:space="preserve"> </w:t>
      </w:r>
      <w:r w:rsidR="00C96B8D">
        <w:rPr>
          <w:sz w:val="20"/>
          <w:szCs w:val="20"/>
        </w:rPr>
        <w:t xml:space="preserve">сума </w:t>
      </w:r>
      <w:r w:rsidR="00C96B8D" w:rsidRPr="00C96B8D">
        <w:rPr>
          <w:sz w:val="20"/>
          <w:szCs w:val="20"/>
        </w:rPr>
        <w:t>от предстоящо плащане или да иска нейното заплащане.</w:t>
      </w:r>
    </w:p>
    <w:p w:rsidR="006E68EE" w:rsidRPr="00667220" w:rsidRDefault="006E68EE" w:rsidP="00667220">
      <w:pPr>
        <w:widowControl w:val="0"/>
        <w:numPr>
          <w:ilvl w:val="0"/>
          <w:numId w:val="21"/>
        </w:numPr>
        <w:autoSpaceDE w:val="0"/>
        <w:autoSpaceDN w:val="0"/>
        <w:adjustRightInd w:val="0"/>
        <w:ind w:right="566"/>
        <w:rPr>
          <w:sz w:val="20"/>
          <w:szCs w:val="20"/>
        </w:rPr>
      </w:pPr>
      <w:r w:rsidRPr="00667220">
        <w:rPr>
          <w:sz w:val="20"/>
          <w:szCs w:val="20"/>
        </w:rPr>
        <w:t>При забавено плащане от страна на ВЪЗЛОЖИТЕЛЯ, същият дължи на ИЗПЪЛНИТЕЛЯ обезщетение за забава върху неизплатения размер на дължимото възнаграждение в размер на законната лихва.</w:t>
      </w:r>
    </w:p>
    <w:p w:rsidR="006E68EE" w:rsidRPr="00667220" w:rsidRDefault="006E68EE" w:rsidP="00667220">
      <w:pPr>
        <w:widowControl w:val="0"/>
        <w:numPr>
          <w:ilvl w:val="0"/>
          <w:numId w:val="21"/>
        </w:numPr>
        <w:autoSpaceDE w:val="0"/>
        <w:autoSpaceDN w:val="0"/>
        <w:adjustRightInd w:val="0"/>
        <w:ind w:right="566"/>
        <w:rPr>
          <w:sz w:val="20"/>
          <w:szCs w:val="20"/>
        </w:rPr>
      </w:pPr>
      <w:r w:rsidRPr="00667220">
        <w:rPr>
          <w:color w:val="000000"/>
          <w:sz w:val="20"/>
          <w:szCs w:val="20"/>
        </w:rPr>
        <w:t>Изплащането на неустойката не лишава изправната страна от правото да търси реално изпълнение и обезщетение за претърпени вреди и пропуснати ползи.</w:t>
      </w:r>
    </w:p>
    <w:p w:rsidR="006E68EE" w:rsidRPr="006E68EE" w:rsidRDefault="006E68EE" w:rsidP="00667220">
      <w:pPr>
        <w:widowControl w:val="0"/>
        <w:autoSpaceDE w:val="0"/>
        <w:autoSpaceDN w:val="0"/>
        <w:adjustRightInd w:val="0"/>
        <w:ind w:right="566"/>
        <w:rPr>
          <w:sz w:val="20"/>
          <w:szCs w:val="20"/>
        </w:rPr>
      </w:pPr>
    </w:p>
    <w:p w:rsidR="006E68EE" w:rsidRPr="006E68EE" w:rsidRDefault="006E68EE" w:rsidP="00667220">
      <w:pPr>
        <w:widowControl w:val="0"/>
        <w:autoSpaceDE w:val="0"/>
        <w:autoSpaceDN w:val="0"/>
        <w:adjustRightInd w:val="0"/>
        <w:ind w:right="566"/>
        <w:jc w:val="center"/>
        <w:rPr>
          <w:b/>
          <w:bCs/>
          <w:sz w:val="20"/>
          <w:szCs w:val="20"/>
        </w:rPr>
      </w:pPr>
      <w:proofErr w:type="spellStart"/>
      <w:r w:rsidRPr="006E68EE">
        <w:rPr>
          <w:b/>
          <w:bCs/>
          <w:sz w:val="20"/>
          <w:szCs w:val="20"/>
        </w:rPr>
        <w:t>V</w:t>
      </w:r>
      <w:proofErr w:type="spellEnd"/>
      <w:r w:rsidR="00945585">
        <w:rPr>
          <w:b/>
          <w:bCs/>
          <w:sz w:val="20"/>
          <w:szCs w:val="20"/>
          <w:lang w:val="en-US"/>
        </w:rPr>
        <w:t>I</w:t>
      </w:r>
      <w:proofErr w:type="spellStart"/>
      <w:r w:rsidRPr="006E68EE">
        <w:rPr>
          <w:b/>
          <w:bCs/>
          <w:sz w:val="20"/>
          <w:szCs w:val="20"/>
        </w:rPr>
        <w:t>I</w:t>
      </w:r>
      <w:proofErr w:type="spellEnd"/>
      <w:r w:rsidRPr="006E68EE">
        <w:rPr>
          <w:b/>
          <w:bCs/>
          <w:sz w:val="20"/>
          <w:szCs w:val="20"/>
        </w:rPr>
        <w:t>. ФОРСМАЖОР</w:t>
      </w:r>
    </w:p>
    <w:p w:rsidR="006E68EE" w:rsidRPr="006E68EE" w:rsidRDefault="006E68EE" w:rsidP="00667220">
      <w:pPr>
        <w:widowControl w:val="0"/>
        <w:numPr>
          <w:ilvl w:val="0"/>
          <w:numId w:val="21"/>
        </w:numPr>
        <w:autoSpaceDE w:val="0"/>
        <w:autoSpaceDN w:val="0"/>
        <w:adjustRightInd w:val="0"/>
        <w:ind w:right="566"/>
        <w:rPr>
          <w:sz w:val="20"/>
          <w:szCs w:val="20"/>
        </w:rPr>
      </w:pPr>
      <w:r w:rsidRPr="006E68EE">
        <w:rPr>
          <w:sz w:val="20"/>
          <w:szCs w:val="20"/>
        </w:rPr>
        <w:t>Страните по настоящия договор не дължат обезщетение за понесени вреди и загуби, ако последните са причинени в резултат на непреодолима сила. Ако страната, която е следвало да изпълни свое задължение по договора е била в забава, тя не може да се позовава на непреодолима сила.</w:t>
      </w:r>
    </w:p>
    <w:p w:rsidR="006E68EE" w:rsidRPr="006E68EE" w:rsidRDefault="006E68EE" w:rsidP="00667220">
      <w:pPr>
        <w:widowControl w:val="0"/>
        <w:numPr>
          <w:ilvl w:val="0"/>
          <w:numId w:val="21"/>
        </w:numPr>
        <w:autoSpaceDE w:val="0"/>
        <w:autoSpaceDN w:val="0"/>
        <w:adjustRightInd w:val="0"/>
        <w:ind w:right="566"/>
        <w:rPr>
          <w:sz w:val="20"/>
          <w:szCs w:val="20"/>
        </w:rPr>
      </w:pPr>
      <w:r w:rsidRPr="006E68EE">
        <w:rPr>
          <w:sz w:val="20"/>
          <w:szCs w:val="20"/>
        </w:rPr>
        <w:t>Страните по настоящия договор не дължат обезщетение за понесени вреди и загуби, ако последните са причинени в резултат на непреодолима сила. Ако страната, която е следвало да изпълни свое задължение по договора е била в забава, тя не може да се позовава на непреодолима сила.</w:t>
      </w:r>
    </w:p>
    <w:p w:rsidR="006E68EE" w:rsidRPr="006E68EE" w:rsidRDefault="006E68EE" w:rsidP="00667220">
      <w:pPr>
        <w:widowControl w:val="0"/>
        <w:numPr>
          <w:ilvl w:val="0"/>
          <w:numId w:val="21"/>
        </w:numPr>
        <w:autoSpaceDE w:val="0"/>
        <w:autoSpaceDN w:val="0"/>
        <w:adjustRightInd w:val="0"/>
        <w:ind w:right="566"/>
        <w:rPr>
          <w:sz w:val="20"/>
          <w:szCs w:val="20"/>
        </w:rPr>
      </w:pPr>
      <w:r w:rsidRPr="006E68EE">
        <w:rPr>
          <w:sz w:val="20"/>
          <w:szCs w:val="20"/>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от 14 (четиринадесет) дни от настъпването на непреодолимата сила. При </w:t>
      </w:r>
      <w:proofErr w:type="spellStart"/>
      <w:r w:rsidRPr="006E68EE">
        <w:rPr>
          <w:sz w:val="20"/>
          <w:szCs w:val="20"/>
        </w:rPr>
        <w:t>неуведомяване</w:t>
      </w:r>
      <w:proofErr w:type="spellEnd"/>
      <w:r w:rsidRPr="006E68EE">
        <w:rPr>
          <w:sz w:val="20"/>
          <w:szCs w:val="20"/>
        </w:rPr>
        <w:t xml:space="preserve"> се дължи обезщетение за настъпилите от това вреди.</w:t>
      </w:r>
    </w:p>
    <w:p w:rsidR="006E68EE" w:rsidRPr="006E68EE" w:rsidRDefault="006E68EE" w:rsidP="00667220">
      <w:pPr>
        <w:widowControl w:val="0"/>
        <w:numPr>
          <w:ilvl w:val="0"/>
          <w:numId w:val="21"/>
        </w:numPr>
        <w:autoSpaceDE w:val="0"/>
        <w:autoSpaceDN w:val="0"/>
        <w:adjustRightInd w:val="0"/>
        <w:ind w:right="566"/>
        <w:rPr>
          <w:sz w:val="20"/>
          <w:szCs w:val="20"/>
        </w:rPr>
      </w:pPr>
      <w:r w:rsidRPr="006E68EE">
        <w:rPr>
          <w:sz w:val="20"/>
          <w:szCs w:val="20"/>
        </w:rPr>
        <w:t>Докато трае непреодолимата сила, изпълнението на задълженията и свързаните с тях насрещни задължения се спира.</w:t>
      </w:r>
    </w:p>
    <w:p w:rsidR="006E68EE" w:rsidRPr="006E68EE" w:rsidRDefault="006E68EE" w:rsidP="00667220">
      <w:pPr>
        <w:widowControl w:val="0"/>
        <w:numPr>
          <w:ilvl w:val="0"/>
          <w:numId w:val="21"/>
        </w:numPr>
        <w:autoSpaceDE w:val="0"/>
        <w:autoSpaceDN w:val="0"/>
        <w:adjustRightInd w:val="0"/>
        <w:ind w:right="566"/>
        <w:rPr>
          <w:sz w:val="20"/>
          <w:szCs w:val="20"/>
        </w:rPr>
      </w:pPr>
      <w:r w:rsidRPr="006E68EE">
        <w:rPr>
          <w:sz w:val="20"/>
          <w:szCs w:val="20"/>
        </w:rPr>
        <w:t xml:space="preserve">Не представлява непреодолима сила събитие, причинено по небрежност или чрез умишлено действие на някоя от страните или техни представители </w:t>
      </w:r>
      <w:proofErr w:type="spellStart"/>
      <w:r w:rsidRPr="006E68EE">
        <w:rPr>
          <w:sz w:val="20"/>
          <w:szCs w:val="20"/>
        </w:rPr>
        <w:t>и/или</w:t>
      </w:r>
      <w:proofErr w:type="spellEnd"/>
      <w:r w:rsidRPr="006E68EE">
        <w:rPr>
          <w:sz w:val="20"/>
          <w:szCs w:val="20"/>
        </w:rPr>
        <w:t xml:space="preserve"> служители, както и недостига на парични средства на ВЪЗЛОЖИТЕЛЯ</w:t>
      </w:r>
      <w:r w:rsidRPr="006E68EE">
        <w:rPr>
          <w:b/>
          <w:sz w:val="20"/>
          <w:szCs w:val="20"/>
        </w:rPr>
        <w:t>.</w:t>
      </w:r>
    </w:p>
    <w:p w:rsidR="006E68EE" w:rsidRPr="006E68EE" w:rsidRDefault="006E68EE" w:rsidP="00667220">
      <w:pPr>
        <w:widowControl w:val="0"/>
        <w:autoSpaceDE w:val="0"/>
        <w:autoSpaceDN w:val="0"/>
        <w:adjustRightInd w:val="0"/>
        <w:ind w:right="566"/>
        <w:rPr>
          <w:b/>
          <w:sz w:val="20"/>
          <w:szCs w:val="20"/>
        </w:rPr>
      </w:pPr>
    </w:p>
    <w:p w:rsidR="006E68EE" w:rsidRPr="006E68EE" w:rsidRDefault="006E68EE" w:rsidP="00667220">
      <w:pPr>
        <w:widowControl w:val="0"/>
        <w:autoSpaceDE w:val="0"/>
        <w:autoSpaceDN w:val="0"/>
        <w:adjustRightInd w:val="0"/>
        <w:ind w:right="566"/>
        <w:jc w:val="center"/>
        <w:rPr>
          <w:b/>
          <w:sz w:val="20"/>
          <w:szCs w:val="20"/>
        </w:rPr>
      </w:pPr>
      <w:proofErr w:type="spellStart"/>
      <w:r w:rsidRPr="006E68EE">
        <w:rPr>
          <w:b/>
          <w:sz w:val="20"/>
          <w:szCs w:val="20"/>
        </w:rPr>
        <w:t>V</w:t>
      </w:r>
      <w:proofErr w:type="spellEnd"/>
      <w:r w:rsidR="00945585">
        <w:rPr>
          <w:b/>
          <w:sz w:val="20"/>
          <w:szCs w:val="20"/>
          <w:lang w:val="en-US"/>
        </w:rPr>
        <w:t>I</w:t>
      </w:r>
      <w:r w:rsidRPr="006E68EE">
        <w:rPr>
          <w:b/>
          <w:sz w:val="20"/>
          <w:szCs w:val="20"/>
        </w:rPr>
        <w:t>IІ. СПОРОВЕ</w:t>
      </w:r>
    </w:p>
    <w:p w:rsidR="006E68EE" w:rsidRPr="006E68EE" w:rsidRDefault="006E68EE" w:rsidP="00667220">
      <w:pPr>
        <w:widowControl w:val="0"/>
        <w:numPr>
          <w:ilvl w:val="0"/>
          <w:numId w:val="21"/>
        </w:numPr>
        <w:autoSpaceDE w:val="0"/>
        <w:autoSpaceDN w:val="0"/>
        <w:adjustRightInd w:val="0"/>
        <w:ind w:right="566"/>
        <w:rPr>
          <w:sz w:val="20"/>
          <w:szCs w:val="20"/>
        </w:rPr>
      </w:pPr>
      <w:r w:rsidRPr="006E68EE">
        <w:rPr>
          <w:sz w:val="20"/>
          <w:szCs w:val="20"/>
        </w:rPr>
        <w:t>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6E68EE" w:rsidRPr="006E68EE" w:rsidRDefault="006E68EE" w:rsidP="00667220">
      <w:pPr>
        <w:widowControl w:val="0"/>
        <w:autoSpaceDE w:val="0"/>
        <w:autoSpaceDN w:val="0"/>
        <w:adjustRightInd w:val="0"/>
        <w:ind w:right="566"/>
        <w:rPr>
          <w:sz w:val="20"/>
          <w:szCs w:val="20"/>
        </w:rPr>
      </w:pPr>
    </w:p>
    <w:p w:rsidR="006E68EE" w:rsidRPr="006E68EE" w:rsidRDefault="00945585" w:rsidP="00667220">
      <w:pPr>
        <w:widowControl w:val="0"/>
        <w:autoSpaceDE w:val="0"/>
        <w:autoSpaceDN w:val="0"/>
        <w:adjustRightInd w:val="0"/>
        <w:ind w:right="566"/>
        <w:jc w:val="center"/>
        <w:rPr>
          <w:b/>
          <w:sz w:val="20"/>
          <w:szCs w:val="20"/>
        </w:rPr>
      </w:pPr>
      <w:r>
        <w:rPr>
          <w:b/>
          <w:sz w:val="20"/>
          <w:szCs w:val="20"/>
          <w:lang w:val="en-US"/>
        </w:rPr>
        <w:t>IX</w:t>
      </w:r>
      <w:r w:rsidR="006E68EE" w:rsidRPr="006E68EE">
        <w:rPr>
          <w:b/>
          <w:sz w:val="20"/>
          <w:szCs w:val="20"/>
        </w:rPr>
        <w:t>. ДРУГИ УСЛОВИЯ</w:t>
      </w:r>
    </w:p>
    <w:p w:rsidR="006E68EE" w:rsidRPr="006E68EE" w:rsidRDefault="006E68EE" w:rsidP="00667220">
      <w:pPr>
        <w:widowControl w:val="0"/>
        <w:numPr>
          <w:ilvl w:val="0"/>
          <w:numId w:val="21"/>
        </w:numPr>
        <w:autoSpaceDE w:val="0"/>
        <w:autoSpaceDN w:val="0"/>
        <w:adjustRightInd w:val="0"/>
        <w:ind w:right="566"/>
        <w:rPr>
          <w:sz w:val="20"/>
          <w:szCs w:val="20"/>
        </w:rPr>
      </w:pPr>
      <w:r w:rsidRPr="006E68EE">
        <w:rPr>
          <w:sz w:val="20"/>
          <w:szCs w:val="20"/>
        </w:rPr>
        <w:t>Нито една от страните няма право да прехвърля правата и задълженията, произтичащи от този договор.</w:t>
      </w:r>
    </w:p>
    <w:p w:rsidR="006E68EE" w:rsidRPr="006E68EE" w:rsidRDefault="006E68EE" w:rsidP="00667220">
      <w:pPr>
        <w:widowControl w:val="0"/>
        <w:numPr>
          <w:ilvl w:val="0"/>
          <w:numId w:val="21"/>
        </w:numPr>
        <w:autoSpaceDE w:val="0"/>
        <w:autoSpaceDN w:val="0"/>
        <w:adjustRightInd w:val="0"/>
        <w:ind w:right="566"/>
        <w:rPr>
          <w:sz w:val="20"/>
          <w:szCs w:val="20"/>
        </w:rPr>
      </w:pPr>
      <w:r w:rsidRPr="006E68EE">
        <w:rPr>
          <w:sz w:val="20"/>
          <w:szCs w:val="20"/>
        </w:rPr>
        <w:t>ИЗПЪЛНИТЕЛЯ</w:t>
      </w:r>
      <w:r w:rsidRPr="006E68EE">
        <w:rPr>
          <w:sz w:val="20"/>
          <w:szCs w:val="20"/>
          <w:lang w:val="en-US"/>
        </w:rPr>
        <w:t xml:space="preserve">T </w:t>
      </w:r>
      <w:r w:rsidRPr="006E68EE">
        <w:rPr>
          <w:sz w:val="20"/>
          <w:szCs w:val="20"/>
        </w:rPr>
        <w:t xml:space="preserve">е длъжен да сключи договор за </w:t>
      </w:r>
      <w:proofErr w:type="spellStart"/>
      <w:r w:rsidRPr="006E68EE">
        <w:rPr>
          <w:sz w:val="20"/>
          <w:szCs w:val="20"/>
        </w:rPr>
        <w:t>подизпълнение</w:t>
      </w:r>
      <w:proofErr w:type="spellEnd"/>
      <w:r w:rsidRPr="006E68EE">
        <w:rPr>
          <w:sz w:val="20"/>
          <w:szCs w:val="20"/>
        </w:rPr>
        <w:t xml:space="preserve">, ако е обявил в офертата си ползването на подизпълнители, както и да предоставя на възложителя информация за плащанията по договорите за </w:t>
      </w:r>
      <w:proofErr w:type="spellStart"/>
      <w:r w:rsidRPr="006E68EE">
        <w:rPr>
          <w:sz w:val="20"/>
          <w:szCs w:val="20"/>
        </w:rPr>
        <w:t>подизпълнение</w:t>
      </w:r>
      <w:proofErr w:type="spellEnd"/>
      <w:r w:rsidRPr="006E68EE">
        <w:rPr>
          <w:sz w:val="20"/>
          <w:szCs w:val="20"/>
        </w:rPr>
        <w:t>.</w:t>
      </w:r>
    </w:p>
    <w:p w:rsidR="006E68EE" w:rsidRDefault="006E68EE" w:rsidP="00667220">
      <w:pPr>
        <w:widowControl w:val="0"/>
        <w:numPr>
          <w:ilvl w:val="0"/>
          <w:numId w:val="21"/>
        </w:numPr>
        <w:autoSpaceDE w:val="0"/>
        <w:autoSpaceDN w:val="0"/>
        <w:adjustRightInd w:val="0"/>
        <w:ind w:right="566"/>
        <w:rPr>
          <w:sz w:val="20"/>
          <w:szCs w:val="20"/>
        </w:rPr>
      </w:pPr>
      <w:r w:rsidRPr="006E68EE">
        <w:rPr>
          <w:sz w:val="20"/>
          <w:szCs w:val="20"/>
        </w:rPr>
        <w:t>Настоящият договор не може да бъде променян или допълван</w:t>
      </w:r>
      <w:r w:rsidR="001F1209">
        <w:rPr>
          <w:sz w:val="20"/>
          <w:szCs w:val="20"/>
        </w:rPr>
        <w:t>,</w:t>
      </w:r>
      <w:r w:rsidRPr="006E68EE">
        <w:rPr>
          <w:sz w:val="20"/>
          <w:szCs w:val="20"/>
        </w:rPr>
        <w:t xml:space="preserve"> освен при законово предвидените случаи. За неуредените въпроси се прилага действащото българско законодателство.</w:t>
      </w:r>
    </w:p>
    <w:p w:rsidR="00667220" w:rsidRPr="00667220" w:rsidRDefault="00667220" w:rsidP="00667220">
      <w:pPr>
        <w:widowControl w:val="0"/>
        <w:numPr>
          <w:ilvl w:val="0"/>
          <w:numId w:val="21"/>
        </w:numPr>
        <w:autoSpaceDE w:val="0"/>
        <w:autoSpaceDN w:val="0"/>
        <w:adjustRightInd w:val="0"/>
        <w:ind w:right="566"/>
        <w:rPr>
          <w:sz w:val="20"/>
          <w:szCs w:val="20"/>
        </w:rPr>
      </w:pPr>
      <w:r w:rsidRPr="00667220">
        <w:rPr>
          <w:sz w:val="20"/>
          <w:szCs w:val="20"/>
        </w:rPr>
        <w:t>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667220" w:rsidRPr="00667220" w:rsidRDefault="00667220" w:rsidP="00667220">
      <w:pPr>
        <w:widowControl w:val="0"/>
        <w:autoSpaceDE w:val="0"/>
        <w:autoSpaceDN w:val="0"/>
        <w:adjustRightInd w:val="0"/>
        <w:ind w:left="720" w:right="566"/>
        <w:rPr>
          <w:sz w:val="20"/>
          <w:szCs w:val="20"/>
        </w:rPr>
      </w:pPr>
      <w:r w:rsidRPr="00667220">
        <w:rPr>
          <w:sz w:val="20"/>
          <w:szCs w:val="20"/>
        </w:rPr>
        <w:t>За дата на съобщението се смята:</w:t>
      </w:r>
    </w:p>
    <w:p w:rsidR="00667220" w:rsidRPr="00667220" w:rsidRDefault="00667220" w:rsidP="00667220">
      <w:pPr>
        <w:widowControl w:val="0"/>
        <w:autoSpaceDE w:val="0"/>
        <w:autoSpaceDN w:val="0"/>
        <w:adjustRightInd w:val="0"/>
        <w:ind w:left="720" w:right="566"/>
        <w:rPr>
          <w:sz w:val="20"/>
          <w:szCs w:val="20"/>
        </w:rPr>
      </w:pPr>
      <w:r w:rsidRPr="00667220">
        <w:rPr>
          <w:sz w:val="20"/>
          <w:szCs w:val="20"/>
        </w:rPr>
        <w:t>датата на предаването – при ръчно предаване на съобщението;</w:t>
      </w:r>
    </w:p>
    <w:p w:rsidR="00667220" w:rsidRPr="00667220" w:rsidRDefault="00667220" w:rsidP="00667220">
      <w:pPr>
        <w:widowControl w:val="0"/>
        <w:autoSpaceDE w:val="0"/>
        <w:autoSpaceDN w:val="0"/>
        <w:adjustRightInd w:val="0"/>
        <w:ind w:left="720" w:right="566"/>
        <w:rPr>
          <w:sz w:val="20"/>
          <w:szCs w:val="20"/>
        </w:rPr>
      </w:pPr>
      <w:r w:rsidRPr="00667220">
        <w:rPr>
          <w:sz w:val="20"/>
          <w:szCs w:val="20"/>
        </w:rPr>
        <w:t>датата на получаването на обратната разписка – при изпращане по пощата;</w:t>
      </w:r>
    </w:p>
    <w:p w:rsidR="00667220" w:rsidRPr="00667220" w:rsidRDefault="00667220" w:rsidP="00667220">
      <w:pPr>
        <w:widowControl w:val="0"/>
        <w:autoSpaceDE w:val="0"/>
        <w:autoSpaceDN w:val="0"/>
        <w:adjustRightInd w:val="0"/>
        <w:ind w:left="720" w:right="566"/>
        <w:rPr>
          <w:sz w:val="20"/>
          <w:szCs w:val="20"/>
        </w:rPr>
      </w:pPr>
      <w:r w:rsidRPr="00667220">
        <w:rPr>
          <w:sz w:val="20"/>
          <w:szCs w:val="20"/>
        </w:rPr>
        <w:t>датата на приемането – при изпращане по факс.</w:t>
      </w:r>
    </w:p>
    <w:p w:rsidR="00667220" w:rsidRPr="00667220" w:rsidRDefault="00667220" w:rsidP="00667220">
      <w:pPr>
        <w:widowControl w:val="0"/>
        <w:autoSpaceDE w:val="0"/>
        <w:autoSpaceDN w:val="0"/>
        <w:adjustRightInd w:val="0"/>
        <w:ind w:left="720" w:right="566"/>
        <w:rPr>
          <w:sz w:val="20"/>
          <w:szCs w:val="20"/>
        </w:rPr>
      </w:pPr>
      <w:r w:rsidRPr="00667220">
        <w:rPr>
          <w:sz w:val="20"/>
          <w:szCs w:val="20"/>
        </w:rPr>
        <w:t>Адресите на страните за приемане на съобщения, свързани с настоящия договор, са:</w:t>
      </w:r>
    </w:p>
    <w:p w:rsidR="00667220" w:rsidRDefault="00667220" w:rsidP="00667220">
      <w:pPr>
        <w:widowControl w:val="0"/>
        <w:autoSpaceDE w:val="0"/>
        <w:autoSpaceDN w:val="0"/>
        <w:adjustRightInd w:val="0"/>
        <w:ind w:left="720" w:right="566"/>
        <w:rPr>
          <w:sz w:val="20"/>
          <w:szCs w:val="20"/>
        </w:rPr>
      </w:pPr>
      <w:r>
        <w:rPr>
          <w:sz w:val="20"/>
          <w:szCs w:val="20"/>
        </w:rPr>
        <w:lastRenderedPageBreak/>
        <w:t>За ВЪЗЛОЖИТЕЛЯ:</w:t>
      </w:r>
    </w:p>
    <w:p w:rsidR="00667220" w:rsidRDefault="00667220" w:rsidP="00667220">
      <w:pPr>
        <w:widowControl w:val="0"/>
        <w:autoSpaceDE w:val="0"/>
        <w:autoSpaceDN w:val="0"/>
        <w:adjustRightInd w:val="0"/>
        <w:ind w:left="720" w:right="566"/>
        <w:rPr>
          <w:sz w:val="20"/>
          <w:szCs w:val="20"/>
        </w:rPr>
      </w:pPr>
      <w:r>
        <w:rPr>
          <w:sz w:val="20"/>
          <w:szCs w:val="20"/>
        </w:rPr>
        <w:t xml:space="preserve">Гр. София 1233, ул. </w:t>
      </w:r>
      <w:proofErr w:type="spellStart"/>
      <w:r>
        <w:rPr>
          <w:sz w:val="20"/>
          <w:szCs w:val="20"/>
        </w:rPr>
        <w:t>,,Враня‘‘</w:t>
      </w:r>
      <w:proofErr w:type="spellEnd"/>
      <w:r>
        <w:rPr>
          <w:sz w:val="20"/>
          <w:szCs w:val="20"/>
        </w:rPr>
        <w:t xml:space="preserve"> </w:t>
      </w:r>
      <w:proofErr w:type="spellStart"/>
      <w:r>
        <w:rPr>
          <w:sz w:val="20"/>
          <w:szCs w:val="20"/>
        </w:rPr>
        <w:t>№</w:t>
      </w:r>
      <w:proofErr w:type="spellEnd"/>
      <w:r>
        <w:rPr>
          <w:sz w:val="20"/>
          <w:szCs w:val="20"/>
        </w:rPr>
        <w:t xml:space="preserve"> 20, </w:t>
      </w:r>
      <w:proofErr w:type="spellStart"/>
      <w:r>
        <w:rPr>
          <w:sz w:val="20"/>
          <w:szCs w:val="20"/>
        </w:rPr>
        <w:t>ел.поща</w:t>
      </w:r>
      <w:proofErr w:type="spellEnd"/>
      <w:r>
        <w:rPr>
          <w:sz w:val="20"/>
          <w:szCs w:val="20"/>
        </w:rPr>
        <w:t xml:space="preserve">: </w:t>
      </w:r>
      <w:hyperlink r:id="rId10" w:history="1">
        <w:r w:rsidRPr="00672E92">
          <w:rPr>
            <w:rStyle w:val="Hyperlink"/>
            <w:sz w:val="20"/>
            <w:szCs w:val="20"/>
            <w:lang w:val="en-US"/>
          </w:rPr>
          <w:t>director@srzi.bg</w:t>
        </w:r>
      </w:hyperlink>
      <w:r>
        <w:rPr>
          <w:sz w:val="20"/>
          <w:szCs w:val="20"/>
          <w:lang w:val="en-US"/>
        </w:rPr>
        <w:t xml:space="preserve">, </w:t>
      </w:r>
      <w:r>
        <w:rPr>
          <w:sz w:val="20"/>
          <w:szCs w:val="20"/>
        </w:rPr>
        <w:t xml:space="preserve">тел.: ............................., факс:............................... </w:t>
      </w:r>
    </w:p>
    <w:p w:rsidR="00667220" w:rsidRDefault="00667220" w:rsidP="00667220">
      <w:pPr>
        <w:widowControl w:val="0"/>
        <w:autoSpaceDE w:val="0"/>
        <w:autoSpaceDN w:val="0"/>
        <w:adjustRightInd w:val="0"/>
        <w:ind w:left="720" w:right="566"/>
        <w:rPr>
          <w:sz w:val="20"/>
          <w:szCs w:val="20"/>
        </w:rPr>
      </w:pPr>
      <w:r>
        <w:rPr>
          <w:sz w:val="20"/>
          <w:szCs w:val="20"/>
        </w:rPr>
        <w:t>За ИЗПЪЛНИТЕЛЯ:</w:t>
      </w:r>
    </w:p>
    <w:p w:rsidR="00667220" w:rsidRPr="006E68EE" w:rsidRDefault="00667220" w:rsidP="00667220">
      <w:pPr>
        <w:widowControl w:val="0"/>
        <w:autoSpaceDE w:val="0"/>
        <w:autoSpaceDN w:val="0"/>
        <w:adjustRightInd w:val="0"/>
        <w:ind w:left="720" w:right="566"/>
        <w:rPr>
          <w:sz w:val="20"/>
          <w:szCs w:val="20"/>
        </w:rPr>
      </w:pPr>
      <w:r>
        <w:rPr>
          <w:sz w:val="20"/>
          <w:szCs w:val="20"/>
        </w:rPr>
        <w:t xml:space="preserve">......................................................., </w:t>
      </w:r>
      <w:proofErr w:type="spellStart"/>
      <w:r>
        <w:rPr>
          <w:sz w:val="20"/>
          <w:szCs w:val="20"/>
        </w:rPr>
        <w:t>ел</w:t>
      </w:r>
      <w:proofErr w:type="spellEnd"/>
      <w:r>
        <w:rPr>
          <w:sz w:val="20"/>
          <w:szCs w:val="20"/>
        </w:rPr>
        <w:t xml:space="preserve">. </w:t>
      </w:r>
      <w:proofErr w:type="spellStart"/>
      <w:r>
        <w:rPr>
          <w:sz w:val="20"/>
          <w:szCs w:val="20"/>
        </w:rPr>
        <w:t>поща:............................</w:t>
      </w:r>
      <w:r w:rsidRPr="00667220">
        <w:rPr>
          <w:sz w:val="20"/>
          <w:szCs w:val="20"/>
        </w:rPr>
        <w:t>тел</w:t>
      </w:r>
      <w:proofErr w:type="spellEnd"/>
      <w:r w:rsidRPr="00667220">
        <w:rPr>
          <w:sz w:val="20"/>
          <w:szCs w:val="20"/>
        </w:rPr>
        <w:t>.: ............................., факс:...............................</w:t>
      </w:r>
    </w:p>
    <w:p w:rsidR="006E68EE" w:rsidRPr="006E68EE" w:rsidRDefault="006E68EE" w:rsidP="00667220">
      <w:pPr>
        <w:widowControl w:val="0"/>
        <w:autoSpaceDE w:val="0"/>
        <w:autoSpaceDN w:val="0"/>
        <w:adjustRightInd w:val="0"/>
        <w:ind w:right="566"/>
        <w:rPr>
          <w:sz w:val="20"/>
          <w:szCs w:val="20"/>
        </w:rPr>
      </w:pPr>
    </w:p>
    <w:p w:rsidR="006E68EE" w:rsidRPr="006E68EE" w:rsidRDefault="006E68EE" w:rsidP="00667220">
      <w:pPr>
        <w:widowControl w:val="0"/>
        <w:autoSpaceDE w:val="0"/>
        <w:autoSpaceDN w:val="0"/>
        <w:adjustRightInd w:val="0"/>
        <w:ind w:right="566"/>
        <w:jc w:val="center"/>
        <w:rPr>
          <w:b/>
          <w:sz w:val="20"/>
          <w:szCs w:val="20"/>
        </w:rPr>
      </w:pPr>
      <w:r w:rsidRPr="006E68EE">
        <w:rPr>
          <w:b/>
          <w:sz w:val="20"/>
          <w:szCs w:val="20"/>
        </w:rPr>
        <w:t>Х. ЗАКЛЮЧИТЕЛНИ РАЗПОРЕДБИ</w:t>
      </w:r>
    </w:p>
    <w:p w:rsidR="006E68EE" w:rsidRPr="006E68EE" w:rsidRDefault="006E68EE" w:rsidP="00667220">
      <w:pPr>
        <w:widowControl w:val="0"/>
        <w:numPr>
          <w:ilvl w:val="0"/>
          <w:numId w:val="21"/>
        </w:numPr>
        <w:autoSpaceDE w:val="0"/>
        <w:autoSpaceDN w:val="0"/>
        <w:adjustRightInd w:val="0"/>
        <w:ind w:right="566"/>
        <w:rPr>
          <w:sz w:val="20"/>
          <w:szCs w:val="20"/>
        </w:rPr>
      </w:pPr>
      <w:r w:rsidRPr="006E68EE">
        <w:rPr>
          <w:sz w:val="20"/>
          <w:szCs w:val="20"/>
        </w:rPr>
        <w:t>Договорът влиза в сила от датата на подписването му от двете страни и се прекратява:</w:t>
      </w:r>
    </w:p>
    <w:p w:rsidR="006E68EE" w:rsidRPr="006E68EE" w:rsidRDefault="006E68EE" w:rsidP="00667220">
      <w:pPr>
        <w:widowControl w:val="0"/>
        <w:numPr>
          <w:ilvl w:val="0"/>
          <w:numId w:val="22"/>
        </w:numPr>
        <w:autoSpaceDE w:val="0"/>
        <w:autoSpaceDN w:val="0"/>
        <w:adjustRightInd w:val="0"/>
        <w:ind w:left="1560" w:right="566" w:hanging="284"/>
        <w:rPr>
          <w:sz w:val="20"/>
          <w:szCs w:val="20"/>
        </w:rPr>
      </w:pPr>
      <w:r w:rsidRPr="006E68EE">
        <w:rPr>
          <w:sz w:val="20"/>
          <w:szCs w:val="20"/>
        </w:rPr>
        <w:t>с изтичане на срока на действието му;</w:t>
      </w:r>
    </w:p>
    <w:p w:rsidR="006E68EE" w:rsidRDefault="006E68EE" w:rsidP="00667220">
      <w:pPr>
        <w:widowControl w:val="0"/>
        <w:numPr>
          <w:ilvl w:val="0"/>
          <w:numId w:val="22"/>
        </w:numPr>
        <w:autoSpaceDE w:val="0"/>
        <w:autoSpaceDN w:val="0"/>
        <w:adjustRightInd w:val="0"/>
        <w:ind w:left="1560" w:right="566" w:hanging="284"/>
        <w:rPr>
          <w:sz w:val="20"/>
          <w:szCs w:val="20"/>
        </w:rPr>
      </w:pPr>
      <w:r w:rsidRPr="006E68EE">
        <w:rPr>
          <w:sz w:val="20"/>
          <w:szCs w:val="20"/>
        </w:rPr>
        <w:t>по взаимно съгласие на страните;</w:t>
      </w:r>
    </w:p>
    <w:p w:rsidR="00822E2B" w:rsidRPr="006E68EE" w:rsidRDefault="00822E2B" w:rsidP="00667220">
      <w:pPr>
        <w:widowControl w:val="0"/>
        <w:numPr>
          <w:ilvl w:val="0"/>
          <w:numId w:val="22"/>
        </w:numPr>
        <w:autoSpaceDE w:val="0"/>
        <w:autoSpaceDN w:val="0"/>
        <w:adjustRightInd w:val="0"/>
        <w:ind w:left="1560" w:right="566" w:hanging="284"/>
        <w:rPr>
          <w:sz w:val="20"/>
          <w:szCs w:val="20"/>
        </w:rPr>
      </w:pPr>
      <w:r>
        <w:rPr>
          <w:sz w:val="20"/>
          <w:szCs w:val="20"/>
        </w:rPr>
        <w:t>с едномесечно писмено предизвестие отправено от ВЪЗЛОЖИТЕЛЯ до ИЗПЪЛНИТЕЛЯ;</w:t>
      </w:r>
    </w:p>
    <w:p w:rsidR="006E68EE" w:rsidRPr="006E68EE" w:rsidRDefault="006E68EE" w:rsidP="00667220">
      <w:pPr>
        <w:widowControl w:val="0"/>
        <w:numPr>
          <w:ilvl w:val="0"/>
          <w:numId w:val="22"/>
        </w:numPr>
        <w:autoSpaceDE w:val="0"/>
        <w:autoSpaceDN w:val="0"/>
        <w:adjustRightInd w:val="0"/>
        <w:ind w:left="1560" w:right="566" w:hanging="284"/>
        <w:rPr>
          <w:sz w:val="20"/>
          <w:szCs w:val="20"/>
        </w:rPr>
      </w:pPr>
      <w:r w:rsidRPr="006E68EE">
        <w:rPr>
          <w:sz w:val="20"/>
          <w:szCs w:val="20"/>
        </w:rPr>
        <w:t xml:space="preserve">с едномесечно писмено предизвестие от изправната до неизправната страна в случай на неизпълнение за повече от 1 </w:t>
      </w:r>
      <w:proofErr w:type="spellStart"/>
      <w:r w:rsidRPr="006E68EE">
        <w:rPr>
          <w:sz w:val="20"/>
          <w:szCs w:val="20"/>
        </w:rPr>
        <w:t>/един/</w:t>
      </w:r>
      <w:proofErr w:type="spellEnd"/>
      <w:r w:rsidRPr="006E68EE">
        <w:rPr>
          <w:sz w:val="20"/>
          <w:szCs w:val="20"/>
        </w:rPr>
        <w:t xml:space="preserve"> месец;</w:t>
      </w:r>
    </w:p>
    <w:p w:rsidR="006E68EE" w:rsidRPr="006E68EE" w:rsidRDefault="00822E2B" w:rsidP="00667220">
      <w:pPr>
        <w:widowControl w:val="0"/>
        <w:numPr>
          <w:ilvl w:val="0"/>
          <w:numId w:val="22"/>
        </w:numPr>
        <w:autoSpaceDE w:val="0"/>
        <w:autoSpaceDN w:val="0"/>
        <w:adjustRightInd w:val="0"/>
        <w:ind w:left="1560" w:right="566" w:hanging="284"/>
        <w:rPr>
          <w:sz w:val="20"/>
          <w:szCs w:val="20"/>
        </w:rPr>
      </w:pPr>
      <w:r>
        <w:rPr>
          <w:sz w:val="20"/>
          <w:szCs w:val="20"/>
        </w:rPr>
        <w:t xml:space="preserve">на основанията, посочени в </w:t>
      </w:r>
      <w:proofErr w:type="spellStart"/>
      <w:r>
        <w:rPr>
          <w:sz w:val="20"/>
          <w:szCs w:val="20"/>
        </w:rPr>
        <w:t>чл.118</w:t>
      </w:r>
      <w:proofErr w:type="spellEnd"/>
      <w:r>
        <w:rPr>
          <w:sz w:val="20"/>
          <w:szCs w:val="20"/>
        </w:rPr>
        <w:t xml:space="preserve">, </w:t>
      </w:r>
      <w:proofErr w:type="spellStart"/>
      <w:r>
        <w:rPr>
          <w:sz w:val="20"/>
          <w:szCs w:val="20"/>
        </w:rPr>
        <w:t>ал.1</w:t>
      </w:r>
      <w:proofErr w:type="spellEnd"/>
      <w:r>
        <w:rPr>
          <w:sz w:val="20"/>
          <w:szCs w:val="20"/>
        </w:rPr>
        <w:t xml:space="preserve"> от ЗОП</w:t>
      </w:r>
      <w:r w:rsidR="006E68EE" w:rsidRPr="006E68EE">
        <w:rPr>
          <w:sz w:val="20"/>
          <w:szCs w:val="20"/>
        </w:rPr>
        <w:t>;</w:t>
      </w:r>
    </w:p>
    <w:p w:rsidR="006E68EE" w:rsidRPr="006E68EE" w:rsidRDefault="006E68EE" w:rsidP="00667220">
      <w:pPr>
        <w:widowControl w:val="0"/>
        <w:numPr>
          <w:ilvl w:val="0"/>
          <w:numId w:val="22"/>
        </w:numPr>
        <w:autoSpaceDE w:val="0"/>
        <w:autoSpaceDN w:val="0"/>
        <w:adjustRightInd w:val="0"/>
        <w:ind w:left="1560" w:right="566" w:hanging="284"/>
        <w:rPr>
          <w:sz w:val="20"/>
          <w:szCs w:val="20"/>
        </w:rPr>
      </w:pPr>
      <w:r w:rsidRPr="006E68EE">
        <w:rPr>
          <w:sz w:val="20"/>
          <w:szCs w:val="20"/>
        </w:rPr>
        <w:t>когато са настъпили съществени промени във финансирането на обществената поръчка извън правомощията на ВЪЗЛОЖИТЕЛЯ, които същият не е могъл да предвиди към датата на подписване на договора - с писмено уведомление без срок, отправено до ИЗПЪЛНИТЕЛЯ;</w:t>
      </w:r>
    </w:p>
    <w:p w:rsidR="006E68EE" w:rsidRPr="006E68EE" w:rsidRDefault="006E68EE" w:rsidP="00667220">
      <w:pPr>
        <w:widowControl w:val="0"/>
        <w:numPr>
          <w:ilvl w:val="0"/>
          <w:numId w:val="22"/>
        </w:numPr>
        <w:autoSpaceDE w:val="0"/>
        <w:autoSpaceDN w:val="0"/>
        <w:adjustRightInd w:val="0"/>
        <w:ind w:left="1560" w:right="566" w:hanging="284"/>
        <w:rPr>
          <w:sz w:val="20"/>
          <w:szCs w:val="20"/>
        </w:rPr>
      </w:pPr>
      <w:r w:rsidRPr="006E68EE">
        <w:rPr>
          <w:sz w:val="20"/>
          <w:szCs w:val="20"/>
        </w:rPr>
        <w:t>когато за ИЗПЪЛНИТЕЛЯТ започне процедура по ликвидация или бъде обявен в несъстоятелност – с писмено уведомление без срок от ВЪЗЛОЖИТЕЛЯ до ИЗПЪЛНИТЕЛЯ;</w:t>
      </w:r>
    </w:p>
    <w:p w:rsidR="006E68EE" w:rsidRDefault="006E68EE" w:rsidP="00667220">
      <w:pPr>
        <w:widowControl w:val="0"/>
        <w:numPr>
          <w:ilvl w:val="0"/>
          <w:numId w:val="22"/>
        </w:numPr>
        <w:autoSpaceDE w:val="0"/>
        <w:autoSpaceDN w:val="0"/>
        <w:adjustRightInd w:val="0"/>
        <w:ind w:left="1560" w:right="566" w:hanging="284"/>
        <w:rPr>
          <w:sz w:val="20"/>
          <w:szCs w:val="20"/>
        </w:rPr>
      </w:pPr>
      <w:r w:rsidRPr="006E68EE">
        <w:rPr>
          <w:sz w:val="20"/>
          <w:szCs w:val="20"/>
        </w:rPr>
        <w:t>ако ИЗПЪЛНИТЕЛЯТ изпадне в забава, представи некачествени стоки или не удовлетвори основателна рекламация – с едномесечно писмено предизвестие от ВЪЗЛОЖИТЕЛЯ до ИЗПЪЛНИТЕЛЯ;</w:t>
      </w:r>
    </w:p>
    <w:p w:rsidR="001C034C" w:rsidRPr="001C034C" w:rsidRDefault="001C034C" w:rsidP="00667220">
      <w:pPr>
        <w:widowControl w:val="0"/>
        <w:numPr>
          <w:ilvl w:val="0"/>
          <w:numId w:val="22"/>
        </w:numPr>
        <w:autoSpaceDE w:val="0"/>
        <w:autoSpaceDN w:val="0"/>
        <w:adjustRightInd w:val="0"/>
        <w:ind w:left="1560" w:right="566" w:hanging="284"/>
        <w:rPr>
          <w:sz w:val="20"/>
          <w:szCs w:val="20"/>
        </w:rPr>
      </w:pPr>
      <w:r w:rsidRPr="001C034C">
        <w:rPr>
          <w:bCs/>
          <w:sz w:val="20"/>
          <w:szCs w:val="20"/>
        </w:rPr>
        <w:t>Възложителят</w:t>
      </w:r>
      <w:r w:rsidRPr="001C034C">
        <w:rPr>
          <w:sz w:val="20"/>
          <w:szCs w:val="20"/>
        </w:rPr>
        <w:t xml:space="preserve"> има право да прекрати едностранно и без предизвестие настоящия договор в случай на предявени три</w:t>
      </w:r>
      <w:r>
        <w:rPr>
          <w:sz w:val="20"/>
          <w:szCs w:val="20"/>
        </w:rPr>
        <w:t xml:space="preserve"> и повече от три </w:t>
      </w:r>
      <w:r w:rsidRPr="001C034C">
        <w:rPr>
          <w:sz w:val="20"/>
          <w:szCs w:val="20"/>
        </w:rPr>
        <w:t>рекламации</w:t>
      </w:r>
      <w:r>
        <w:rPr>
          <w:sz w:val="20"/>
          <w:szCs w:val="20"/>
        </w:rPr>
        <w:t>;</w:t>
      </w:r>
    </w:p>
    <w:p w:rsidR="006E68EE" w:rsidRPr="006E68EE" w:rsidRDefault="006E68EE" w:rsidP="00667220">
      <w:pPr>
        <w:widowControl w:val="0"/>
        <w:numPr>
          <w:ilvl w:val="0"/>
          <w:numId w:val="22"/>
        </w:numPr>
        <w:autoSpaceDE w:val="0"/>
        <w:autoSpaceDN w:val="0"/>
        <w:adjustRightInd w:val="0"/>
        <w:ind w:left="1560" w:right="566" w:hanging="284"/>
        <w:rPr>
          <w:sz w:val="20"/>
          <w:szCs w:val="20"/>
        </w:rPr>
      </w:pPr>
      <w:r w:rsidRPr="006E68EE">
        <w:rPr>
          <w:sz w:val="20"/>
          <w:szCs w:val="20"/>
        </w:rPr>
        <w:t>ако предмет на настоящия договор е референтен материал - ако се появи доставчик, който има възможност да доставя сходен сравнителен референтен материал, то ВЪЗЛОЖИТЕЛЯТ има правото да прекрати договора с едномесечно писмено предизвестие;</w:t>
      </w:r>
    </w:p>
    <w:p w:rsidR="006E68EE" w:rsidRPr="006E68EE" w:rsidRDefault="006E68EE" w:rsidP="00667220">
      <w:pPr>
        <w:widowControl w:val="0"/>
        <w:numPr>
          <w:ilvl w:val="0"/>
          <w:numId w:val="21"/>
        </w:numPr>
        <w:autoSpaceDE w:val="0"/>
        <w:autoSpaceDN w:val="0"/>
        <w:adjustRightInd w:val="0"/>
        <w:ind w:right="566"/>
        <w:rPr>
          <w:sz w:val="20"/>
          <w:szCs w:val="20"/>
        </w:rPr>
      </w:pPr>
      <w:r w:rsidRPr="006E68EE">
        <w:rPr>
          <w:sz w:val="20"/>
          <w:szCs w:val="20"/>
        </w:rPr>
        <w:t>Настоящият договор се състави и подписа в два еднообразни екземпляра на български език, един за ИЗПЪЛНИТЕЛЯ и един за ВЪЗЛОЖИТЕЛЯ.</w:t>
      </w:r>
    </w:p>
    <w:p w:rsidR="006E68EE" w:rsidRPr="006E68EE" w:rsidRDefault="006E68EE" w:rsidP="00667220">
      <w:pPr>
        <w:ind w:right="566"/>
        <w:rPr>
          <w:sz w:val="20"/>
          <w:szCs w:val="20"/>
        </w:rPr>
      </w:pPr>
    </w:p>
    <w:p w:rsidR="006E68EE" w:rsidRPr="006E68EE" w:rsidRDefault="006E68EE" w:rsidP="00667220">
      <w:pPr>
        <w:ind w:right="566"/>
        <w:rPr>
          <w:sz w:val="20"/>
          <w:szCs w:val="20"/>
        </w:rPr>
      </w:pPr>
    </w:p>
    <w:p w:rsidR="006E68EE" w:rsidRPr="006E68EE" w:rsidRDefault="006E68EE" w:rsidP="00667220">
      <w:pPr>
        <w:ind w:right="566"/>
        <w:rPr>
          <w:sz w:val="20"/>
          <w:szCs w:val="20"/>
        </w:rPr>
      </w:pPr>
    </w:p>
    <w:p w:rsidR="007534F0" w:rsidRPr="006E68EE" w:rsidRDefault="006E68EE" w:rsidP="00667220">
      <w:pPr>
        <w:ind w:right="566"/>
        <w:rPr>
          <w:b/>
          <w:sz w:val="20"/>
          <w:szCs w:val="20"/>
          <w:lang w:val="en-US"/>
        </w:rPr>
        <w:sectPr w:rsidR="007534F0" w:rsidRPr="006E68EE" w:rsidSect="006E68EE">
          <w:pgSz w:w="11906" w:h="16838"/>
          <w:pgMar w:top="851" w:right="142" w:bottom="709" w:left="425" w:header="709" w:footer="0" w:gutter="0"/>
          <w:cols w:space="708"/>
          <w:docGrid w:linePitch="360"/>
        </w:sectPr>
      </w:pPr>
      <w:r>
        <w:rPr>
          <w:sz w:val="20"/>
          <w:szCs w:val="20"/>
        </w:rPr>
        <w:t xml:space="preserve">ВЪЗЛОЖИТЕЛ: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ИЗПЪЛНИТЕЛ</w:t>
      </w:r>
      <w:r>
        <w:rPr>
          <w:sz w:val="20"/>
          <w:szCs w:val="20"/>
          <w:lang w:val="en-US"/>
        </w:rPr>
        <w:t>:</w:t>
      </w:r>
    </w:p>
    <w:p w:rsidR="00F507D8" w:rsidRPr="006E68EE" w:rsidRDefault="00F507D8" w:rsidP="00671C58">
      <w:pPr>
        <w:rPr>
          <w:b/>
          <w:lang w:val="en-US"/>
        </w:rPr>
      </w:pPr>
    </w:p>
    <w:sectPr w:rsidR="00F507D8" w:rsidRPr="006E68EE" w:rsidSect="00671C58">
      <w:pgSz w:w="16838" w:h="11906" w:orient="landscape"/>
      <w:pgMar w:top="851" w:right="709" w:bottom="851" w:left="99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3DB" w:rsidRDefault="00F323DB" w:rsidP="007E51FE">
      <w:r>
        <w:separator/>
      </w:r>
    </w:p>
  </w:endnote>
  <w:endnote w:type="continuationSeparator" w:id="0">
    <w:p w:rsidR="00F323DB" w:rsidRDefault="00F323DB" w:rsidP="007E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20B7200000000000000"/>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948618"/>
      <w:docPartObj>
        <w:docPartGallery w:val="Page Numbers (Bottom of Page)"/>
        <w:docPartUnique/>
      </w:docPartObj>
    </w:sdtPr>
    <w:sdtEndPr>
      <w:rPr>
        <w:noProof/>
      </w:rPr>
    </w:sdtEndPr>
    <w:sdtContent>
      <w:p w:rsidR="008153C7" w:rsidRDefault="008153C7">
        <w:pPr>
          <w:pStyle w:val="Footer"/>
          <w:jc w:val="center"/>
        </w:pPr>
        <w:r>
          <w:fldChar w:fldCharType="begin"/>
        </w:r>
        <w:r>
          <w:instrText xml:space="preserve"> PAGE   \* MERGEFORMAT </w:instrText>
        </w:r>
        <w:r>
          <w:fldChar w:fldCharType="separate"/>
        </w:r>
        <w:r w:rsidR="00D22EDD">
          <w:rPr>
            <w:noProof/>
          </w:rPr>
          <w:t>28</w:t>
        </w:r>
        <w:r>
          <w:rPr>
            <w:noProof/>
          </w:rPr>
          <w:fldChar w:fldCharType="end"/>
        </w:r>
      </w:p>
    </w:sdtContent>
  </w:sdt>
  <w:p w:rsidR="008153C7" w:rsidRDefault="008153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3DB" w:rsidRDefault="00F323DB" w:rsidP="007E51FE">
      <w:r>
        <w:separator/>
      </w:r>
    </w:p>
  </w:footnote>
  <w:footnote w:type="continuationSeparator" w:id="0">
    <w:p w:rsidR="00F323DB" w:rsidRDefault="00F323DB" w:rsidP="007E51FE">
      <w:r>
        <w:continuationSeparator/>
      </w:r>
    </w:p>
  </w:footnote>
  <w:footnote w:id="1">
    <w:p w:rsidR="008153C7" w:rsidRDefault="008153C7" w:rsidP="004D7DD9">
      <w:pPr>
        <w:pStyle w:val="FootnoteText"/>
      </w:pPr>
      <w:r>
        <w:rPr>
          <w:rStyle w:val="FootnoteReference"/>
        </w:rPr>
        <w:footnoteRef/>
      </w:r>
      <w:r>
        <w:t xml:space="preserve"> </w:t>
      </w:r>
      <w:r w:rsidRPr="007E51FE">
        <w:rPr>
          <w:b/>
          <w:i/>
        </w:rPr>
        <w:t>Декларацията се подписва от лицата, които представляват участника</w:t>
      </w:r>
      <w:r>
        <w:rPr>
          <w:b/>
          <w:i/>
        </w:rPr>
        <w:t>,</w:t>
      </w:r>
      <w:r w:rsidRPr="007E51FE">
        <w:rPr>
          <w:b/>
          <w:i/>
        </w:rPr>
        <w:t xml:space="preserve"> съгласно чл. 40 от ППЗОП.</w:t>
      </w:r>
    </w:p>
  </w:footnote>
  <w:footnote w:id="2">
    <w:p w:rsidR="008153C7" w:rsidRPr="00D66153" w:rsidRDefault="008153C7" w:rsidP="004D7DD9">
      <w:pPr>
        <w:pStyle w:val="FootnoteText"/>
        <w:rPr>
          <w:b/>
        </w:rPr>
      </w:pPr>
      <w:r w:rsidRPr="00D66153">
        <w:rPr>
          <w:rStyle w:val="FootnoteReference"/>
          <w:b/>
        </w:rPr>
        <w:footnoteRef/>
      </w:r>
      <w:r w:rsidRPr="00D66153">
        <w:rPr>
          <w:b/>
        </w:rPr>
        <w:t xml:space="preserve"> </w:t>
      </w:r>
      <w:r w:rsidRPr="00D66153">
        <w:rPr>
          <w:b/>
          <w:i/>
        </w:rPr>
        <w:t>Декларацията се подписва от лицето, което може да представлява участника самостоятелно.</w:t>
      </w:r>
    </w:p>
  </w:footnote>
  <w:footnote w:id="3">
    <w:p w:rsidR="008153C7" w:rsidRPr="009B73A3" w:rsidRDefault="008153C7" w:rsidP="004D7DD9">
      <w:pPr>
        <w:pStyle w:val="FootnoteText"/>
        <w:ind w:left="142" w:right="407"/>
        <w:rPr>
          <w:rFonts w:ascii="Garamond" w:hAnsi="Garamond"/>
          <w:i/>
          <w:sz w:val="18"/>
        </w:rPr>
      </w:pPr>
      <w:r w:rsidRPr="009B73A3">
        <w:rPr>
          <w:rStyle w:val="FootnoteReference"/>
          <w:rFonts w:ascii="Garamond" w:hAnsi="Garamond"/>
          <w:i/>
          <w:sz w:val="18"/>
        </w:rPr>
        <w:footnoteRef/>
      </w:r>
      <w:r w:rsidRPr="009B73A3">
        <w:rPr>
          <w:rFonts w:ascii="Garamond" w:hAnsi="Garamond"/>
          <w:i/>
          <w:sz w:val="18"/>
        </w:rPr>
        <w:t xml:space="preserve"> </w:t>
      </w:r>
      <w:proofErr w:type="spellStart"/>
      <w:r w:rsidRPr="009B73A3">
        <w:rPr>
          <w:rFonts w:ascii="Garamond" w:hAnsi="Garamond"/>
          <w:i/>
          <w:color w:val="000000"/>
          <w:sz w:val="18"/>
        </w:rPr>
        <w:t>§</w:t>
      </w:r>
      <w:proofErr w:type="spellEnd"/>
      <w:r w:rsidRPr="009B73A3">
        <w:rPr>
          <w:rFonts w:ascii="Garamond" w:hAnsi="Garamond"/>
          <w:i/>
          <w:color w:val="000000"/>
          <w:sz w:val="18"/>
        </w:rPr>
        <w:t xml:space="preserve"> 1, т. 1 от ДР на ТЗ </w:t>
      </w:r>
      <w:r w:rsidRPr="009B73A3">
        <w:rPr>
          <w:rFonts w:ascii="Garamond" w:hAnsi="Garamond"/>
          <w:i/>
          <w:sz w:val="18"/>
        </w:rPr>
        <w:t>"Свързани лица" по смисъла на този закон са:</w:t>
      </w:r>
    </w:p>
    <w:p w:rsidR="008153C7" w:rsidRPr="009B73A3" w:rsidRDefault="008153C7" w:rsidP="004D7DD9">
      <w:pPr>
        <w:pStyle w:val="FootnoteText"/>
        <w:ind w:left="142" w:right="407"/>
        <w:rPr>
          <w:rFonts w:ascii="Garamond" w:hAnsi="Garamond"/>
          <w:i/>
          <w:sz w:val="18"/>
        </w:rPr>
      </w:pPr>
      <w:r w:rsidRPr="009B73A3">
        <w:rPr>
          <w:rFonts w:ascii="Garamond" w:hAnsi="Garamond"/>
          <w:i/>
          <w:sz w:val="18"/>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8153C7" w:rsidRPr="009B73A3" w:rsidRDefault="008153C7" w:rsidP="004D7DD9">
      <w:pPr>
        <w:pStyle w:val="FootnoteText"/>
        <w:ind w:left="142" w:right="407"/>
        <w:rPr>
          <w:rFonts w:ascii="Garamond" w:hAnsi="Garamond"/>
          <w:i/>
          <w:sz w:val="18"/>
        </w:rPr>
      </w:pPr>
      <w:r w:rsidRPr="009B73A3">
        <w:rPr>
          <w:rFonts w:ascii="Garamond" w:hAnsi="Garamond"/>
          <w:i/>
          <w:sz w:val="18"/>
        </w:rPr>
        <w:t>2. работодател и работник;</w:t>
      </w:r>
    </w:p>
    <w:p w:rsidR="008153C7" w:rsidRPr="009B73A3" w:rsidRDefault="008153C7" w:rsidP="004D7DD9">
      <w:pPr>
        <w:pStyle w:val="FootnoteText"/>
        <w:ind w:left="142" w:right="407"/>
        <w:rPr>
          <w:rFonts w:ascii="Garamond" w:hAnsi="Garamond"/>
          <w:i/>
          <w:sz w:val="18"/>
        </w:rPr>
      </w:pPr>
      <w:r w:rsidRPr="009B73A3">
        <w:rPr>
          <w:rFonts w:ascii="Garamond" w:hAnsi="Garamond"/>
          <w:i/>
          <w:sz w:val="18"/>
        </w:rPr>
        <w:t>3. лицата, едното от които участва в управлението на дружеството на другото;</w:t>
      </w:r>
    </w:p>
    <w:p w:rsidR="008153C7" w:rsidRPr="009B73A3" w:rsidRDefault="008153C7" w:rsidP="004D7DD9">
      <w:pPr>
        <w:pStyle w:val="FootnoteText"/>
        <w:ind w:left="142" w:right="407"/>
        <w:rPr>
          <w:rFonts w:ascii="Garamond" w:hAnsi="Garamond"/>
          <w:i/>
          <w:sz w:val="18"/>
        </w:rPr>
      </w:pPr>
      <w:r w:rsidRPr="009B73A3">
        <w:rPr>
          <w:rFonts w:ascii="Garamond" w:hAnsi="Garamond"/>
          <w:i/>
          <w:sz w:val="18"/>
        </w:rPr>
        <w:t>4. съдружниците;</w:t>
      </w:r>
    </w:p>
    <w:p w:rsidR="008153C7" w:rsidRPr="009B73A3" w:rsidRDefault="008153C7" w:rsidP="004D7DD9">
      <w:pPr>
        <w:pStyle w:val="FootnoteText"/>
        <w:ind w:left="142" w:right="407"/>
        <w:rPr>
          <w:rFonts w:ascii="Garamond" w:hAnsi="Garamond"/>
          <w:i/>
          <w:sz w:val="18"/>
        </w:rPr>
      </w:pPr>
      <w:r w:rsidRPr="009B73A3">
        <w:rPr>
          <w:rFonts w:ascii="Garamond" w:hAnsi="Garamond"/>
          <w:i/>
          <w:sz w:val="18"/>
        </w:rPr>
        <w:t>5. дружество и лице, което притежава повече от 5 на сто от дяловете и акциите, издадени с право на глас в дружеството;</w:t>
      </w:r>
    </w:p>
    <w:p w:rsidR="008153C7" w:rsidRPr="009B73A3" w:rsidRDefault="008153C7" w:rsidP="004D7DD9">
      <w:pPr>
        <w:pStyle w:val="FootnoteText"/>
        <w:ind w:left="142" w:right="407"/>
        <w:rPr>
          <w:rFonts w:ascii="Garamond" w:hAnsi="Garamond"/>
          <w:i/>
          <w:sz w:val="18"/>
        </w:rPr>
      </w:pPr>
      <w:r w:rsidRPr="009B73A3">
        <w:rPr>
          <w:rFonts w:ascii="Garamond" w:hAnsi="Garamond"/>
          <w:i/>
          <w:sz w:val="18"/>
        </w:rPr>
        <w:t>6. лицата, чиято дейност се контролира пряко или косвено от трето лице;</w:t>
      </w:r>
    </w:p>
    <w:p w:rsidR="008153C7" w:rsidRPr="009B73A3" w:rsidRDefault="008153C7" w:rsidP="004D7DD9">
      <w:pPr>
        <w:pStyle w:val="FootnoteText"/>
        <w:ind w:left="142" w:right="407"/>
        <w:rPr>
          <w:rFonts w:ascii="Garamond" w:hAnsi="Garamond"/>
          <w:i/>
          <w:sz w:val="18"/>
        </w:rPr>
      </w:pPr>
      <w:r w:rsidRPr="009B73A3">
        <w:rPr>
          <w:rFonts w:ascii="Garamond" w:hAnsi="Garamond"/>
          <w:i/>
          <w:sz w:val="18"/>
        </w:rPr>
        <w:t>7. лицата, които съвместно контролират пряко или косвено трето лице;</w:t>
      </w:r>
    </w:p>
    <w:p w:rsidR="008153C7" w:rsidRPr="009B73A3" w:rsidRDefault="008153C7" w:rsidP="004D7DD9">
      <w:pPr>
        <w:pStyle w:val="FootnoteText"/>
        <w:ind w:left="142" w:right="407"/>
        <w:rPr>
          <w:rFonts w:ascii="Garamond" w:hAnsi="Garamond"/>
          <w:i/>
          <w:sz w:val="18"/>
        </w:rPr>
      </w:pPr>
      <w:r w:rsidRPr="009B73A3">
        <w:rPr>
          <w:rFonts w:ascii="Garamond" w:hAnsi="Garamond"/>
          <w:i/>
          <w:sz w:val="18"/>
        </w:rPr>
        <w:t>8. лицата, едното от които е търговски представител на другото;</w:t>
      </w:r>
    </w:p>
    <w:p w:rsidR="008153C7" w:rsidRPr="009B73A3" w:rsidRDefault="008153C7" w:rsidP="004D7DD9">
      <w:pPr>
        <w:pStyle w:val="FootnoteText"/>
        <w:ind w:left="142" w:right="407"/>
        <w:rPr>
          <w:rFonts w:ascii="Garamond" w:hAnsi="Garamond"/>
          <w:i/>
          <w:sz w:val="18"/>
        </w:rPr>
      </w:pPr>
      <w:r w:rsidRPr="009B73A3">
        <w:rPr>
          <w:rFonts w:ascii="Garamond" w:hAnsi="Garamond"/>
          <w:i/>
          <w:sz w:val="18"/>
        </w:rPr>
        <w:t>9. лицата, едното от които е направило дарение в полза на другото.</w:t>
      </w:r>
    </w:p>
    <w:p w:rsidR="008153C7" w:rsidRPr="009B73A3" w:rsidRDefault="008153C7" w:rsidP="004D7DD9">
      <w:pPr>
        <w:pStyle w:val="FootnoteText"/>
        <w:ind w:left="142" w:right="407"/>
        <w:rPr>
          <w:rFonts w:ascii="Garamond" w:hAnsi="Garamond"/>
          <w:i/>
          <w:sz w:val="18"/>
        </w:rPr>
      </w:pPr>
      <w:r w:rsidRPr="009B73A3">
        <w:rPr>
          <w:rFonts w:ascii="Garamond" w:hAnsi="Garamond"/>
          <w:i/>
          <w:sz w:val="18"/>
        </w:rPr>
        <w:t>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footnote>
  <w:footnote w:id="4">
    <w:p w:rsidR="008153C7" w:rsidRPr="009B73A3" w:rsidRDefault="008153C7" w:rsidP="004D7DD9">
      <w:pPr>
        <w:pStyle w:val="FootnoteText"/>
        <w:ind w:left="142" w:right="407"/>
        <w:rPr>
          <w:rFonts w:ascii="Garamond" w:hAnsi="Garamond"/>
          <w:i/>
          <w:sz w:val="18"/>
        </w:rPr>
      </w:pPr>
      <w:r w:rsidRPr="009B73A3">
        <w:rPr>
          <w:rStyle w:val="FootnoteReference"/>
          <w:rFonts w:ascii="Garamond" w:hAnsi="Garamond"/>
          <w:i/>
          <w:sz w:val="18"/>
        </w:rPr>
        <w:footnoteRef/>
      </w:r>
      <w:r w:rsidRPr="009B73A3">
        <w:rPr>
          <w:rFonts w:ascii="Garamond" w:hAnsi="Garamond"/>
          <w:i/>
          <w:sz w:val="18"/>
        </w:rPr>
        <w:t xml:space="preserve"> </w:t>
      </w:r>
      <w:proofErr w:type="spellStart"/>
      <w:r w:rsidRPr="009B73A3">
        <w:rPr>
          <w:rFonts w:ascii="Garamond" w:hAnsi="Garamond"/>
          <w:i/>
          <w:color w:val="000000"/>
          <w:sz w:val="18"/>
        </w:rPr>
        <w:t>§</w:t>
      </w:r>
      <w:proofErr w:type="spellEnd"/>
      <w:r w:rsidRPr="009B73A3">
        <w:rPr>
          <w:rFonts w:ascii="Garamond" w:hAnsi="Garamond"/>
          <w:i/>
          <w:color w:val="000000"/>
          <w:sz w:val="18"/>
        </w:rPr>
        <w:t xml:space="preserve"> 1, т. 1 от ДР на </w:t>
      </w:r>
      <w:proofErr w:type="spellStart"/>
      <w:r w:rsidRPr="009B73A3">
        <w:rPr>
          <w:rFonts w:ascii="Garamond" w:hAnsi="Garamond"/>
          <w:i/>
          <w:color w:val="000000"/>
          <w:sz w:val="18"/>
        </w:rPr>
        <w:t>ЗИФОДРЮПДС</w:t>
      </w:r>
      <w:proofErr w:type="spellEnd"/>
      <w:r w:rsidRPr="009B73A3">
        <w:rPr>
          <w:rFonts w:ascii="Garamond" w:hAnsi="Garamond"/>
          <w:i/>
          <w:color w:val="000000"/>
          <w:sz w:val="18"/>
        </w:rPr>
        <w:t xml:space="preserve">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footnote>
  <w:footnote w:id="5">
    <w:p w:rsidR="008153C7" w:rsidRPr="009B73A3" w:rsidRDefault="008153C7" w:rsidP="004D7DD9">
      <w:pPr>
        <w:pStyle w:val="FootnoteText"/>
        <w:ind w:left="142" w:right="407"/>
        <w:rPr>
          <w:rFonts w:ascii="Garamond" w:hAnsi="Garamond"/>
          <w:i/>
          <w:sz w:val="18"/>
        </w:rPr>
      </w:pPr>
      <w:r w:rsidRPr="009B73A3">
        <w:rPr>
          <w:rStyle w:val="FootnoteReference"/>
          <w:rFonts w:ascii="Garamond" w:hAnsi="Garamond"/>
          <w:i/>
          <w:sz w:val="18"/>
        </w:rPr>
        <w:footnoteRef/>
      </w:r>
      <w:r w:rsidRPr="009B73A3">
        <w:rPr>
          <w:rFonts w:ascii="Garamond" w:hAnsi="Garamond"/>
          <w:i/>
          <w:sz w:val="18"/>
        </w:rPr>
        <w:t xml:space="preserve"> </w:t>
      </w:r>
      <w:proofErr w:type="spellStart"/>
      <w:r w:rsidRPr="009B73A3">
        <w:rPr>
          <w:rFonts w:ascii="Garamond" w:hAnsi="Garamond"/>
          <w:i/>
          <w:color w:val="000000"/>
          <w:sz w:val="18"/>
        </w:rPr>
        <w:t>§</w:t>
      </w:r>
      <w:proofErr w:type="spellEnd"/>
      <w:r w:rsidRPr="009B73A3">
        <w:rPr>
          <w:rFonts w:ascii="Garamond" w:hAnsi="Garamond"/>
          <w:i/>
          <w:color w:val="000000"/>
          <w:sz w:val="18"/>
        </w:rPr>
        <w:t xml:space="preserve"> 1, т. 2 от ДР на </w:t>
      </w:r>
      <w:proofErr w:type="spellStart"/>
      <w:r w:rsidRPr="009B73A3">
        <w:rPr>
          <w:rFonts w:ascii="Garamond" w:hAnsi="Garamond"/>
          <w:i/>
          <w:color w:val="000000"/>
          <w:sz w:val="18"/>
        </w:rPr>
        <w:t>ЗИФОДРЮПДС</w:t>
      </w:r>
      <w:proofErr w:type="spellEnd"/>
      <w:r w:rsidRPr="009B73A3">
        <w:rPr>
          <w:rFonts w:ascii="Garamond" w:hAnsi="Garamond"/>
          <w:i/>
          <w:color w:val="000000"/>
          <w:sz w:val="18"/>
        </w:rPr>
        <w:t xml:space="preserve"> </w:t>
      </w:r>
      <w:r w:rsidRPr="009B73A3">
        <w:rPr>
          <w:rFonts w:ascii="Garamond" w:hAnsi="Garamond"/>
          <w:i/>
          <w:sz w:val="18"/>
        </w:rPr>
        <w:t xml:space="preserve">"Юрисдикции с преференциален данъчен режим" са юрисдикциите по смисъла на </w:t>
      </w:r>
      <w:proofErr w:type="spellStart"/>
      <w:r w:rsidRPr="009B73A3">
        <w:rPr>
          <w:rFonts w:ascii="Garamond" w:hAnsi="Garamond"/>
          <w:i/>
          <w:sz w:val="18"/>
        </w:rPr>
        <w:t>§</w:t>
      </w:r>
      <w:proofErr w:type="spellEnd"/>
      <w:r w:rsidRPr="009B73A3">
        <w:rPr>
          <w:rFonts w:ascii="Garamond" w:hAnsi="Garamond"/>
          <w:i/>
          <w:sz w:val="18"/>
        </w:rPr>
        <w:t xml:space="preserve"> 1, т. 64 от допълнителните разпоредби на Закона за корпоративното подоходно облагане.</w:t>
      </w:r>
    </w:p>
  </w:footnote>
  <w:footnote w:id="6">
    <w:p w:rsidR="008153C7" w:rsidRPr="009B73A3" w:rsidRDefault="008153C7" w:rsidP="004D7DD9">
      <w:pPr>
        <w:pStyle w:val="FootnoteText"/>
        <w:ind w:left="142" w:right="407"/>
        <w:rPr>
          <w:rFonts w:ascii="Garamond" w:hAnsi="Garamond"/>
          <w:i/>
          <w:sz w:val="18"/>
        </w:rPr>
      </w:pPr>
      <w:r w:rsidRPr="009B73A3">
        <w:rPr>
          <w:rStyle w:val="FootnoteReference"/>
          <w:rFonts w:ascii="Garamond" w:hAnsi="Garamond"/>
          <w:i/>
          <w:sz w:val="18"/>
        </w:rPr>
        <w:footnoteRef/>
      </w:r>
      <w:r w:rsidRPr="009B73A3">
        <w:rPr>
          <w:rFonts w:ascii="Garamond" w:hAnsi="Garamond"/>
          <w:i/>
          <w:sz w:val="18"/>
        </w:rPr>
        <w:t xml:space="preserve"> </w:t>
      </w:r>
      <w:proofErr w:type="spellStart"/>
      <w:r w:rsidRPr="009B73A3">
        <w:rPr>
          <w:rFonts w:ascii="Garamond" w:hAnsi="Garamond"/>
          <w:i/>
          <w:color w:val="000000"/>
          <w:sz w:val="18"/>
        </w:rPr>
        <w:t>§</w:t>
      </w:r>
      <w:proofErr w:type="spellEnd"/>
      <w:r w:rsidRPr="009B73A3">
        <w:rPr>
          <w:rFonts w:ascii="Garamond" w:hAnsi="Garamond"/>
          <w:i/>
          <w:color w:val="000000"/>
          <w:sz w:val="18"/>
        </w:rPr>
        <w:t xml:space="preserve"> 1, т. 1 от ДР на ТЗ </w:t>
      </w:r>
      <w:r w:rsidRPr="009B73A3">
        <w:rPr>
          <w:rFonts w:ascii="Garamond" w:hAnsi="Garamond"/>
          <w:i/>
          <w:sz w:val="18"/>
        </w:rPr>
        <w:t>"Свързани лица" по смисъла на този закон са:</w:t>
      </w:r>
    </w:p>
    <w:p w:rsidR="008153C7" w:rsidRPr="009B73A3" w:rsidRDefault="008153C7" w:rsidP="004D7DD9">
      <w:pPr>
        <w:pStyle w:val="FootnoteText"/>
        <w:ind w:left="142" w:right="407"/>
        <w:rPr>
          <w:rFonts w:ascii="Garamond" w:hAnsi="Garamond"/>
          <w:i/>
          <w:sz w:val="18"/>
        </w:rPr>
      </w:pPr>
      <w:r w:rsidRPr="009B73A3">
        <w:rPr>
          <w:rFonts w:ascii="Garamond" w:hAnsi="Garamond"/>
          <w:i/>
          <w:sz w:val="18"/>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8153C7" w:rsidRPr="009B73A3" w:rsidRDefault="008153C7" w:rsidP="004D7DD9">
      <w:pPr>
        <w:pStyle w:val="FootnoteText"/>
        <w:ind w:left="142" w:right="407"/>
        <w:rPr>
          <w:rFonts w:ascii="Garamond" w:hAnsi="Garamond"/>
          <w:i/>
          <w:sz w:val="18"/>
        </w:rPr>
      </w:pPr>
      <w:r w:rsidRPr="009B73A3">
        <w:rPr>
          <w:rFonts w:ascii="Garamond" w:hAnsi="Garamond"/>
          <w:i/>
          <w:sz w:val="18"/>
        </w:rPr>
        <w:t>2. работодател и работник;</w:t>
      </w:r>
    </w:p>
    <w:p w:rsidR="008153C7" w:rsidRPr="009B73A3" w:rsidRDefault="008153C7" w:rsidP="004D7DD9">
      <w:pPr>
        <w:pStyle w:val="FootnoteText"/>
        <w:ind w:left="142" w:right="407"/>
        <w:rPr>
          <w:rFonts w:ascii="Garamond" w:hAnsi="Garamond"/>
          <w:i/>
          <w:sz w:val="18"/>
        </w:rPr>
      </w:pPr>
      <w:r w:rsidRPr="009B73A3">
        <w:rPr>
          <w:rFonts w:ascii="Garamond" w:hAnsi="Garamond"/>
          <w:i/>
          <w:sz w:val="18"/>
        </w:rPr>
        <w:t>3. лицата, едното от които участва в управлението на дружеството на другото;</w:t>
      </w:r>
    </w:p>
    <w:p w:rsidR="008153C7" w:rsidRPr="009B73A3" w:rsidRDefault="008153C7" w:rsidP="004D7DD9">
      <w:pPr>
        <w:pStyle w:val="FootnoteText"/>
        <w:ind w:left="142" w:right="407"/>
        <w:rPr>
          <w:rFonts w:ascii="Garamond" w:hAnsi="Garamond"/>
          <w:i/>
          <w:sz w:val="18"/>
        </w:rPr>
      </w:pPr>
      <w:r w:rsidRPr="009B73A3">
        <w:rPr>
          <w:rFonts w:ascii="Garamond" w:hAnsi="Garamond"/>
          <w:i/>
          <w:sz w:val="18"/>
        </w:rPr>
        <w:t>4. съдружниците;</w:t>
      </w:r>
    </w:p>
    <w:p w:rsidR="008153C7" w:rsidRPr="009B73A3" w:rsidRDefault="008153C7" w:rsidP="004D7DD9">
      <w:pPr>
        <w:pStyle w:val="FootnoteText"/>
        <w:ind w:left="142" w:right="407"/>
        <w:rPr>
          <w:rFonts w:ascii="Garamond" w:hAnsi="Garamond"/>
          <w:i/>
          <w:sz w:val="18"/>
        </w:rPr>
      </w:pPr>
      <w:r w:rsidRPr="009B73A3">
        <w:rPr>
          <w:rFonts w:ascii="Garamond" w:hAnsi="Garamond"/>
          <w:i/>
          <w:sz w:val="18"/>
        </w:rPr>
        <w:t>5. дружество и лице, което притежава повече от 5 на сто от дяловете и акциите, издадени с право на глас в дружеството;</w:t>
      </w:r>
    </w:p>
    <w:p w:rsidR="008153C7" w:rsidRPr="009B73A3" w:rsidRDefault="008153C7" w:rsidP="004D7DD9">
      <w:pPr>
        <w:pStyle w:val="FootnoteText"/>
        <w:ind w:left="142" w:right="407"/>
        <w:rPr>
          <w:rFonts w:ascii="Garamond" w:hAnsi="Garamond"/>
          <w:i/>
          <w:sz w:val="18"/>
        </w:rPr>
      </w:pPr>
      <w:r w:rsidRPr="009B73A3">
        <w:rPr>
          <w:rFonts w:ascii="Garamond" w:hAnsi="Garamond"/>
          <w:i/>
          <w:sz w:val="18"/>
        </w:rPr>
        <w:t>6. лицата, чиято дейност се контролира пряко или косвено от трето лице;</w:t>
      </w:r>
    </w:p>
    <w:p w:rsidR="008153C7" w:rsidRPr="009B73A3" w:rsidRDefault="008153C7" w:rsidP="004D7DD9">
      <w:pPr>
        <w:pStyle w:val="FootnoteText"/>
        <w:ind w:left="142" w:right="407"/>
        <w:rPr>
          <w:rFonts w:ascii="Garamond" w:hAnsi="Garamond"/>
          <w:i/>
          <w:sz w:val="18"/>
        </w:rPr>
      </w:pPr>
      <w:r w:rsidRPr="009B73A3">
        <w:rPr>
          <w:rFonts w:ascii="Garamond" w:hAnsi="Garamond"/>
          <w:i/>
          <w:sz w:val="18"/>
        </w:rPr>
        <w:t>7. лицата, които съвместно контролират пряко или косвено трето лице;</w:t>
      </w:r>
    </w:p>
    <w:p w:rsidR="008153C7" w:rsidRPr="009B73A3" w:rsidRDefault="008153C7" w:rsidP="004D7DD9">
      <w:pPr>
        <w:pStyle w:val="FootnoteText"/>
        <w:ind w:left="142" w:right="407"/>
        <w:rPr>
          <w:rFonts w:ascii="Garamond" w:hAnsi="Garamond"/>
          <w:i/>
          <w:sz w:val="18"/>
        </w:rPr>
      </w:pPr>
      <w:r w:rsidRPr="009B73A3">
        <w:rPr>
          <w:rFonts w:ascii="Garamond" w:hAnsi="Garamond"/>
          <w:i/>
          <w:sz w:val="18"/>
        </w:rPr>
        <w:t>8. лицата, едното от които е търговски представител на другото;</w:t>
      </w:r>
    </w:p>
    <w:p w:rsidR="008153C7" w:rsidRPr="009B73A3" w:rsidRDefault="008153C7" w:rsidP="004D7DD9">
      <w:pPr>
        <w:pStyle w:val="FootnoteText"/>
        <w:ind w:left="142" w:right="407"/>
        <w:rPr>
          <w:rFonts w:ascii="Garamond" w:hAnsi="Garamond"/>
          <w:i/>
          <w:sz w:val="18"/>
        </w:rPr>
      </w:pPr>
      <w:r w:rsidRPr="009B73A3">
        <w:rPr>
          <w:rFonts w:ascii="Garamond" w:hAnsi="Garamond"/>
          <w:i/>
          <w:sz w:val="18"/>
        </w:rPr>
        <w:t>9. лицата, едното от които е направило дарение в полза на другото.</w:t>
      </w:r>
    </w:p>
    <w:p w:rsidR="008153C7" w:rsidRPr="009B73A3" w:rsidRDefault="008153C7" w:rsidP="004D7DD9">
      <w:pPr>
        <w:pStyle w:val="FootnoteText"/>
        <w:ind w:left="142" w:right="407"/>
        <w:rPr>
          <w:rFonts w:ascii="Garamond" w:hAnsi="Garamond"/>
          <w:i/>
          <w:sz w:val="18"/>
        </w:rPr>
      </w:pPr>
      <w:r w:rsidRPr="009B73A3">
        <w:rPr>
          <w:rFonts w:ascii="Garamond" w:hAnsi="Garamond"/>
          <w:i/>
          <w:sz w:val="18"/>
        </w:rPr>
        <w:t>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footnote>
  <w:footnote w:id="7">
    <w:p w:rsidR="008153C7" w:rsidRPr="009B73A3" w:rsidRDefault="008153C7" w:rsidP="004D7DD9">
      <w:pPr>
        <w:pStyle w:val="FootnoteText"/>
        <w:ind w:left="142" w:right="407"/>
        <w:rPr>
          <w:rFonts w:ascii="Garamond" w:hAnsi="Garamond"/>
          <w:i/>
          <w:sz w:val="18"/>
        </w:rPr>
      </w:pPr>
      <w:r w:rsidRPr="009B73A3">
        <w:rPr>
          <w:rStyle w:val="FootnoteReference"/>
          <w:rFonts w:ascii="Garamond" w:hAnsi="Garamond"/>
          <w:i/>
          <w:sz w:val="18"/>
        </w:rPr>
        <w:footnoteRef/>
      </w:r>
      <w:r w:rsidRPr="009B73A3">
        <w:rPr>
          <w:rFonts w:ascii="Garamond" w:hAnsi="Garamond"/>
          <w:i/>
          <w:sz w:val="18"/>
        </w:rPr>
        <w:t xml:space="preserve"> </w:t>
      </w:r>
      <w:proofErr w:type="spellStart"/>
      <w:r w:rsidRPr="009B73A3">
        <w:rPr>
          <w:rFonts w:ascii="Garamond" w:hAnsi="Garamond"/>
          <w:i/>
          <w:color w:val="000000"/>
          <w:sz w:val="18"/>
        </w:rPr>
        <w:t>§</w:t>
      </w:r>
      <w:proofErr w:type="spellEnd"/>
      <w:r w:rsidRPr="009B73A3">
        <w:rPr>
          <w:rFonts w:ascii="Garamond" w:hAnsi="Garamond"/>
          <w:i/>
          <w:color w:val="000000"/>
          <w:sz w:val="18"/>
        </w:rPr>
        <w:t xml:space="preserve"> 1, т. 1 от ДР на </w:t>
      </w:r>
      <w:proofErr w:type="spellStart"/>
      <w:r w:rsidRPr="009B73A3">
        <w:rPr>
          <w:rFonts w:ascii="Garamond" w:hAnsi="Garamond"/>
          <w:i/>
          <w:color w:val="000000"/>
          <w:sz w:val="18"/>
        </w:rPr>
        <w:t>ЗИФОДРЮПДС</w:t>
      </w:r>
      <w:proofErr w:type="spellEnd"/>
      <w:r w:rsidRPr="009B73A3">
        <w:rPr>
          <w:rFonts w:ascii="Garamond" w:hAnsi="Garamond"/>
          <w:i/>
          <w:color w:val="000000"/>
          <w:sz w:val="18"/>
        </w:rPr>
        <w:t xml:space="preserve">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footnote>
  <w:footnote w:id="8">
    <w:p w:rsidR="008153C7" w:rsidRPr="009B73A3" w:rsidRDefault="008153C7" w:rsidP="004D7DD9">
      <w:pPr>
        <w:pStyle w:val="FootnoteText"/>
        <w:ind w:left="142" w:right="407"/>
        <w:rPr>
          <w:rFonts w:ascii="Garamond" w:hAnsi="Garamond"/>
          <w:i/>
          <w:sz w:val="18"/>
        </w:rPr>
      </w:pPr>
      <w:r w:rsidRPr="009B73A3">
        <w:rPr>
          <w:rStyle w:val="FootnoteReference"/>
          <w:rFonts w:ascii="Garamond" w:hAnsi="Garamond"/>
          <w:i/>
          <w:sz w:val="18"/>
        </w:rPr>
        <w:footnoteRef/>
      </w:r>
      <w:r w:rsidRPr="009B73A3">
        <w:rPr>
          <w:rFonts w:ascii="Garamond" w:hAnsi="Garamond"/>
          <w:i/>
          <w:sz w:val="18"/>
        </w:rPr>
        <w:t xml:space="preserve"> </w:t>
      </w:r>
      <w:proofErr w:type="spellStart"/>
      <w:r w:rsidRPr="009B73A3">
        <w:rPr>
          <w:rFonts w:ascii="Garamond" w:hAnsi="Garamond"/>
          <w:i/>
          <w:color w:val="000000"/>
          <w:sz w:val="18"/>
        </w:rPr>
        <w:t>§</w:t>
      </w:r>
      <w:proofErr w:type="spellEnd"/>
      <w:r w:rsidRPr="009B73A3">
        <w:rPr>
          <w:rFonts w:ascii="Garamond" w:hAnsi="Garamond"/>
          <w:i/>
          <w:color w:val="000000"/>
          <w:sz w:val="18"/>
        </w:rPr>
        <w:t xml:space="preserve"> 1, т. 2 от ДР на </w:t>
      </w:r>
      <w:proofErr w:type="spellStart"/>
      <w:r w:rsidRPr="009B73A3">
        <w:rPr>
          <w:rFonts w:ascii="Garamond" w:hAnsi="Garamond"/>
          <w:i/>
          <w:color w:val="000000"/>
          <w:sz w:val="18"/>
        </w:rPr>
        <w:t>ЗИФОДРЮПДС</w:t>
      </w:r>
      <w:proofErr w:type="spellEnd"/>
      <w:r w:rsidRPr="009B73A3">
        <w:rPr>
          <w:rFonts w:ascii="Garamond" w:hAnsi="Garamond"/>
          <w:i/>
          <w:color w:val="000000"/>
          <w:sz w:val="18"/>
        </w:rPr>
        <w:t xml:space="preserve"> </w:t>
      </w:r>
      <w:r w:rsidRPr="009B73A3">
        <w:rPr>
          <w:rFonts w:ascii="Garamond" w:hAnsi="Garamond"/>
          <w:i/>
          <w:sz w:val="18"/>
        </w:rPr>
        <w:t xml:space="preserve">"Юрисдикции с преференциален данъчен режим" са юрисдикциите по смисъла на </w:t>
      </w:r>
      <w:proofErr w:type="spellStart"/>
      <w:r w:rsidRPr="009B73A3">
        <w:rPr>
          <w:rFonts w:ascii="Garamond" w:hAnsi="Garamond"/>
          <w:i/>
          <w:sz w:val="18"/>
        </w:rPr>
        <w:t>§</w:t>
      </w:r>
      <w:proofErr w:type="spellEnd"/>
      <w:r w:rsidRPr="009B73A3">
        <w:rPr>
          <w:rFonts w:ascii="Garamond" w:hAnsi="Garamond"/>
          <w:i/>
          <w:sz w:val="18"/>
        </w:rPr>
        <w:t xml:space="preserve"> 1, т. 64 от допълнителните разпоредби на Закона за корпоративното подоходно облагане.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085"/>
    <w:multiLevelType w:val="multilevel"/>
    <w:tmpl w:val="8842F3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B992774"/>
    <w:multiLevelType w:val="hybridMultilevel"/>
    <w:tmpl w:val="DED8BAA8"/>
    <w:lvl w:ilvl="0" w:tplc="CDC493C4">
      <w:start w:val="1"/>
      <w:numFmt w:val="decimal"/>
      <w:lvlText w:val="%1."/>
      <w:lvlJc w:val="left"/>
      <w:pPr>
        <w:tabs>
          <w:tab w:val="num" w:pos="720"/>
        </w:tabs>
        <w:ind w:left="720" w:hanging="360"/>
      </w:pPr>
      <w:rPr>
        <w:b w:val="0"/>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0D994A8A"/>
    <w:multiLevelType w:val="hybridMultilevel"/>
    <w:tmpl w:val="A4A254F6"/>
    <w:lvl w:ilvl="0" w:tplc="4C641E10">
      <w:start w:val="1"/>
      <w:numFmt w:val="decimal"/>
      <w:lvlText w:val="%1."/>
      <w:lvlJc w:val="left"/>
      <w:pPr>
        <w:ind w:left="1215" w:hanging="735"/>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3">
    <w:nsid w:val="1A321CE9"/>
    <w:multiLevelType w:val="hybridMultilevel"/>
    <w:tmpl w:val="E31E8D12"/>
    <w:lvl w:ilvl="0" w:tplc="3832624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D493FFC"/>
    <w:multiLevelType w:val="hybridMultilevel"/>
    <w:tmpl w:val="A73E8EEA"/>
    <w:lvl w:ilvl="0" w:tplc="BBD2065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298E60FB"/>
    <w:multiLevelType w:val="hybridMultilevel"/>
    <w:tmpl w:val="9F1EE0CC"/>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6">
    <w:nsid w:val="33242CE4"/>
    <w:multiLevelType w:val="hybridMultilevel"/>
    <w:tmpl w:val="0B32EB0A"/>
    <w:lvl w:ilvl="0" w:tplc="04020005">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347D6967"/>
    <w:multiLevelType w:val="hybridMultilevel"/>
    <w:tmpl w:val="AC28070A"/>
    <w:lvl w:ilvl="0" w:tplc="D58CDE96">
      <w:start w:val="1"/>
      <w:numFmt w:val="bullet"/>
      <w:lvlText w:val="-"/>
      <w:lvlJc w:val="left"/>
      <w:pPr>
        <w:ind w:left="1080" w:hanging="360"/>
      </w:pPr>
      <w:rPr>
        <w:rFonts w:ascii="Calibri" w:eastAsia="Times New Roman" w:hAnsi="Calibri" w:cs="Calibr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nsid w:val="3A120474"/>
    <w:multiLevelType w:val="hybridMultilevel"/>
    <w:tmpl w:val="FD241752"/>
    <w:lvl w:ilvl="0" w:tplc="630C26F2">
      <w:start w:val="38"/>
      <w:numFmt w:val="bullet"/>
      <w:lvlText w:val="•"/>
      <w:lvlJc w:val="left"/>
      <w:pPr>
        <w:tabs>
          <w:tab w:val="num" w:pos="567"/>
        </w:tabs>
        <w:ind w:left="567" w:hanging="567"/>
      </w:pPr>
      <w:rPr>
        <w:rFonts w:ascii="Arial" w:hAnsi="Arial" w:hint="default"/>
      </w:rPr>
    </w:lvl>
    <w:lvl w:ilvl="1" w:tplc="04020003" w:tentative="1">
      <w:start w:val="1"/>
      <w:numFmt w:val="bullet"/>
      <w:lvlText w:val="o"/>
      <w:lvlJc w:val="left"/>
      <w:pPr>
        <w:tabs>
          <w:tab w:val="num" w:pos="1156"/>
        </w:tabs>
        <w:ind w:left="1156" w:hanging="360"/>
      </w:pPr>
      <w:rPr>
        <w:rFonts w:ascii="Courier New" w:hAnsi="Courier New" w:cs="Courier New" w:hint="default"/>
      </w:rPr>
    </w:lvl>
    <w:lvl w:ilvl="2" w:tplc="04020005" w:tentative="1">
      <w:start w:val="1"/>
      <w:numFmt w:val="bullet"/>
      <w:lvlText w:val=""/>
      <w:lvlJc w:val="left"/>
      <w:pPr>
        <w:tabs>
          <w:tab w:val="num" w:pos="1876"/>
        </w:tabs>
        <w:ind w:left="1876" w:hanging="360"/>
      </w:pPr>
      <w:rPr>
        <w:rFonts w:ascii="Wingdings" w:hAnsi="Wingdings" w:hint="default"/>
      </w:rPr>
    </w:lvl>
    <w:lvl w:ilvl="3" w:tplc="04020001" w:tentative="1">
      <w:start w:val="1"/>
      <w:numFmt w:val="bullet"/>
      <w:lvlText w:val=""/>
      <w:lvlJc w:val="left"/>
      <w:pPr>
        <w:tabs>
          <w:tab w:val="num" w:pos="2596"/>
        </w:tabs>
        <w:ind w:left="2596" w:hanging="360"/>
      </w:pPr>
      <w:rPr>
        <w:rFonts w:ascii="Symbol" w:hAnsi="Symbol" w:hint="default"/>
      </w:rPr>
    </w:lvl>
    <w:lvl w:ilvl="4" w:tplc="04020003" w:tentative="1">
      <w:start w:val="1"/>
      <w:numFmt w:val="bullet"/>
      <w:lvlText w:val="o"/>
      <w:lvlJc w:val="left"/>
      <w:pPr>
        <w:tabs>
          <w:tab w:val="num" w:pos="3316"/>
        </w:tabs>
        <w:ind w:left="3316" w:hanging="360"/>
      </w:pPr>
      <w:rPr>
        <w:rFonts w:ascii="Courier New" w:hAnsi="Courier New" w:cs="Courier New" w:hint="default"/>
      </w:rPr>
    </w:lvl>
    <w:lvl w:ilvl="5" w:tplc="04020005" w:tentative="1">
      <w:start w:val="1"/>
      <w:numFmt w:val="bullet"/>
      <w:lvlText w:val=""/>
      <w:lvlJc w:val="left"/>
      <w:pPr>
        <w:tabs>
          <w:tab w:val="num" w:pos="4036"/>
        </w:tabs>
        <w:ind w:left="4036" w:hanging="360"/>
      </w:pPr>
      <w:rPr>
        <w:rFonts w:ascii="Wingdings" w:hAnsi="Wingdings" w:hint="default"/>
      </w:rPr>
    </w:lvl>
    <w:lvl w:ilvl="6" w:tplc="04020001" w:tentative="1">
      <w:start w:val="1"/>
      <w:numFmt w:val="bullet"/>
      <w:lvlText w:val=""/>
      <w:lvlJc w:val="left"/>
      <w:pPr>
        <w:tabs>
          <w:tab w:val="num" w:pos="4756"/>
        </w:tabs>
        <w:ind w:left="4756" w:hanging="360"/>
      </w:pPr>
      <w:rPr>
        <w:rFonts w:ascii="Symbol" w:hAnsi="Symbol" w:hint="default"/>
      </w:rPr>
    </w:lvl>
    <w:lvl w:ilvl="7" w:tplc="04020003" w:tentative="1">
      <w:start w:val="1"/>
      <w:numFmt w:val="bullet"/>
      <w:lvlText w:val="o"/>
      <w:lvlJc w:val="left"/>
      <w:pPr>
        <w:tabs>
          <w:tab w:val="num" w:pos="5476"/>
        </w:tabs>
        <w:ind w:left="5476" w:hanging="360"/>
      </w:pPr>
      <w:rPr>
        <w:rFonts w:ascii="Courier New" w:hAnsi="Courier New" w:cs="Courier New" w:hint="default"/>
      </w:rPr>
    </w:lvl>
    <w:lvl w:ilvl="8" w:tplc="04020005" w:tentative="1">
      <w:start w:val="1"/>
      <w:numFmt w:val="bullet"/>
      <w:lvlText w:val=""/>
      <w:lvlJc w:val="left"/>
      <w:pPr>
        <w:tabs>
          <w:tab w:val="num" w:pos="6196"/>
        </w:tabs>
        <w:ind w:left="6196" w:hanging="360"/>
      </w:pPr>
      <w:rPr>
        <w:rFonts w:ascii="Wingdings" w:hAnsi="Wingdings" w:hint="default"/>
      </w:rPr>
    </w:lvl>
  </w:abstractNum>
  <w:abstractNum w:abstractNumId="9">
    <w:nsid w:val="46D81913"/>
    <w:multiLevelType w:val="hybridMultilevel"/>
    <w:tmpl w:val="5A96AD7C"/>
    <w:lvl w:ilvl="0" w:tplc="FBD8213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47140472"/>
    <w:multiLevelType w:val="hybridMultilevel"/>
    <w:tmpl w:val="54C0AE96"/>
    <w:lvl w:ilvl="0" w:tplc="72604E72">
      <w:start w:val="1"/>
      <w:numFmt w:val="decimal"/>
      <w:lvlText w:val="%1."/>
      <w:lvlJc w:val="left"/>
      <w:pPr>
        <w:tabs>
          <w:tab w:val="num" w:pos="720"/>
        </w:tabs>
        <w:ind w:left="720" w:hanging="55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5C655B6A"/>
    <w:multiLevelType w:val="hybridMultilevel"/>
    <w:tmpl w:val="5AD2C48A"/>
    <w:lvl w:ilvl="0" w:tplc="04020005">
      <w:start w:val="1"/>
      <w:numFmt w:val="bullet"/>
      <w:lvlText w:val=""/>
      <w:lvlJc w:val="left"/>
      <w:pPr>
        <w:ind w:left="1800" w:hanging="360"/>
      </w:pPr>
      <w:rPr>
        <w:rFonts w:ascii="Wingdings" w:hAnsi="Wingdings"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2">
    <w:nsid w:val="5C71354D"/>
    <w:multiLevelType w:val="hybridMultilevel"/>
    <w:tmpl w:val="51E677A0"/>
    <w:lvl w:ilvl="0" w:tplc="BCFC9800">
      <w:start w:val="1"/>
      <w:numFmt w:val="decimal"/>
      <w:pStyle w:val="NormalArial"/>
      <w:lvlText w:val="%1."/>
      <w:lvlJc w:val="left"/>
      <w:pPr>
        <w:tabs>
          <w:tab w:val="num" w:pos="720"/>
        </w:tabs>
        <w:ind w:left="720" w:hanging="360"/>
      </w:pPr>
      <w:rPr>
        <w:sz w:val="20"/>
        <w:szCs w:val="20"/>
      </w:rPr>
    </w:lvl>
    <w:lvl w:ilvl="1" w:tplc="0402000B">
      <w:start w:val="1"/>
      <w:numFmt w:val="bullet"/>
      <w:lvlText w:val=""/>
      <w:lvlJc w:val="left"/>
      <w:pPr>
        <w:tabs>
          <w:tab w:val="num" w:pos="1440"/>
        </w:tabs>
        <w:ind w:left="1440" w:hanging="360"/>
      </w:pPr>
      <w:rPr>
        <w:rFonts w:ascii="Wingdings" w:hAnsi="Wingding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5D666B29"/>
    <w:multiLevelType w:val="multilevel"/>
    <w:tmpl w:val="0402001F"/>
    <w:numStyleLink w:val="111111"/>
  </w:abstractNum>
  <w:abstractNum w:abstractNumId="14">
    <w:nsid w:val="63AB6E73"/>
    <w:multiLevelType w:val="hybridMultilevel"/>
    <w:tmpl w:val="1DE43AD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6631340E"/>
    <w:multiLevelType w:val="multilevel"/>
    <w:tmpl w:val="1966BC00"/>
    <w:lvl w:ilvl="0">
      <w:start w:val="1"/>
      <w:numFmt w:val="decimal"/>
      <w:lvlText w:val="%1."/>
      <w:lvlJc w:val="left"/>
      <w:pPr>
        <w:ind w:left="720" w:hanging="360"/>
      </w:pPr>
      <w:rPr>
        <w:rFonts w:asciiTheme="minorHAnsi" w:eastAsiaTheme="minorHAnsi" w:hAnsiTheme="minorHAnsi" w:cstheme="minorBidi"/>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75571F1"/>
    <w:multiLevelType w:val="hybridMultilevel"/>
    <w:tmpl w:val="17127C3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nsid w:val="69DA3107"/>
    <w:multiLevelType w:val="hybridMultilevel"/>
    <w:tmpl w:val="171607C8"/>
    <w:lvl w:ilvl="0" w:tplc="EE3AA96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nsid w:val="6B1970A3"/>
    <w:multiLevelType w:val="hybridMultilevel"/>
    <w:tmpl w:val="942CDA5C"/>
    <w:lvl w:ilvl="0" w:tplc="0A4C800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9">
    <w:nsid w:val="72AF6DB9"/>
    <w:multiLevelType w:val="hybridMultilevel"/>
    <w:tmpl w:val="ECECD2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76A43CEA"/>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770124D2"/>
    <w:multiLevelType w:val="hybridMultilevel"/>
    <w:tmpl w:val="C15441EC"/>
    <w:lvl w:ilvl="0" w:tplc="D336525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77D85A79"/>
    <w:multiLevelType w:val="multilevel"/>
    <w:tmpl w:val="BA607E0E"/>
    <w:lvl w:ilvl="0">
      <w:start w:val="1"/>
      <w:numFmt w:val="decimal"/>
      <w:lvlText w:val="%1."/>
      <w:lvlJc w:val="left"/>
      <w:pPr>
        <w:tabs>
          <w:tab w:val="num" w:pos="720"/>
        </w:tabs>
        <w:ind w:left="720" w:hanging="49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17"/>
  </w:num>
  <w:num w:numId="3">
    <w:abstractNumId w:val="4"/>
  </w:num>
  <w:num w:numId="4">
    <w:abstractNumId w:val="9"/>
  </w:num>
  <w:num w:numId="5">
    <w:abstractNumId w:val="8"/>
  </w:num>
  <w:num w:numId="6">
    <w:abstractNumId w:val="19"/>
  </w:num>
  <w:num w:numId="7">
    <w:abstractNumId w:val="7"/>
  </w:num>
  <w:num w:numId="8">
    <w:abstractNumId w:val="10"/>
  </w:num>
  <w:num w:numId="9">
    <w:abstractNumId w:val="0"/>
  </w:num>
  <w:num w:numId="10">
    <w:abstractNumId w:val="2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5"/>
  </w:num>
  <w:num w:numId="14">
    <w:abstractNumId w:val="6"/>
  </w:num>
  <w:num w:numId="15">
    <w:abstractNumId w:val="14"/>
  </w:num>
  <w:num w:numId="16">
    <w:abstractNumId w:val="2"/>
  </w:num>
  <w:num w:numId="17">
    <w:abstractNumId w:val="12"/>
  </w:num>
  <w:num w:numId="18">
    <w:abstractNumId w:val="21"/>
  </w:num>
  <w:num w:numId="19">
    <w:abstractNumId w:val="3"/>
  </w:num>
  <w:num w:numId="20">
    <w:abstractNumId w:val="11"/>
  </w:num>
  <w:num w:numId="21">
    <w:abstractNumId w:val="1"/>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BA"/>
    <w:rsid w:val="00005498"/>
    <w:rsid w:val="000058E5"/>
    <w:rsid w:val="00014E5B"/>
    <w:rsid w:val="00030B3B"/>
    <w:rsid w:val="00037ED0"/>
    <w:rsid w:val="000407E9"/>
    <w:rsid w:val="000444B0"/>
    <w:rsid w:val="00046B94"/>
    <w:rsid w:val="000471DD"/>
    <w:rsid w:val="00057BCF"/>
    <w:rsid w:val="000656BA"/>
    <w:rsid w:val="00080DC3"/>
    <w:rsid w:val="000838F9"/>
    <w:rsid w:val="00083C0A"/>
    <w:rsid w:val="000954FC"/>
    <w:rsid w:val="00097FCF"/>
    <w:rsid w:val="000A046D"/>
    <w:rsid w:val="000B75E4"/>
    <w:rsid w:val="000C04E1"/>
    <w:rsid w:val="000C456C"/>
    <w:rsid w:val="000D6980"/>
    <w:rsid w:val="000F1101"/>
    <w:rsid w:val="000F58B9"/>
    <w:rsid w:val="0010349F"/>
    <w:rsid w:val="00137F12"/>
    <w:rsid w:val="00141F18"/>
    <w:rsid w:val="00173A1E"/>
    <w:rsid w:val="00185779"/>
    <w:rsid w:val="001878D9"/>
    <w:rsid w:val="001A3EF6"/>
    <w:rsid w:val="001A4ECF"/>
    <w:rsid w:val="001B19EE"/>
    <w:rsid w:val="001B79FB"/>
    <w:rsid w:val="001C034C"/>
    <w:rsid w:val="001C10B3"/>
    <w:rsid w:val="001C4EB9"/>
    <w:rsid w:val="001C5FE7"/>
    <w:rsid w:val="001D3F99"/>
    <w:rsid w:val="001E1E9A"/>
    <w:rsid w:val="001E2F05"/>
    <w:rsid w:val="001F0DFE"/>
    <w:rsid w:val="001F1209"/>
    <w:rsid w:val="001F18F3"/>
    <w:rsid w:val="00211693"/>
    <w:rsid w:val="00215AC1"/>
    <w:rsid w:val="002225F6"/>
    <w:rsid w:val="0023427F"/>
    <w:rsid w:val="00237041"/>
    <w:rsid w:val="00240401"/>
    <w:rsid w:val="00242A5E"/>
    <w:rsid w:val="002612D9"/>
    <w:rsid w:val="00271639"/>
    <w:rsid w:val="00293B58"/>
    <w:rsid w:val="002A281C"/>
    <w:rsid w:val="002B3DD4"/>
    <w:rsid w:val="002B74A1"/>
    <w:rsid w:val="002D35B6"/>
    <w:rsid w:val="002D40B1"/>
    <w:rsid w:val="002E07B6"/>
    <w:rsid w:val="002E21EA"/>
    <w:rsid w:val="002E2AFE"/>
    <w:rsid w:val="002F20F9"/>
    <w:rsid w:val="002F3322"/>
    <w:rsid w:val="00305FC2"/>
    <w:rsid w:val="00321E1E"/>
    <w:rsid w:val="00343AA7"/>
    <w:rsid w:val="003441D4"/>
    <w:rsid w:val="00365028"/>
    <w:rsid w:val="00365806"/>
    <w:rsid w:val="003660CA"/>
    <w:rsid w:val="0037192D"/>
    <w:rsid w:val="0038129D"/>
    <w:rsid w:val="003823F2"/>
    <w:rsid w:val="00385957"/>
    <w:rsid w:val="003961DC"/>
    <w:rsid w:val="00397921"/>
    <w:rsid w:val="003B042D"/>
    <w:rsid w:val="003B087E"/>
    <w:rsid w:val="003B34F5"/>
    <w:rsid w:val="003B5987"/>
    <w:rsid w:val="003B7EC4"/>
    <w:rsid w:val="003C0952"/>
    <w:rsid w:val="003C7328"/>
    <w:rsid w:val="003D034D"/>
    <w:rsid w:val="003D2F6D"/>
    <w:rsid w:val="003E0F1F"/>
    <w:rsid w:val="003F2469"/>
    <w:rsid w:val="003F322E"/>
    <w:rsid w:val="004005F6"/>
    <w:rsid w:val="004058F8"/>
    <w:rsid w:val="0041002F"/>
    <w:rsid w:val="00440E19"/>
    <w:rsid w:val="004453BD"/>
    <w:rsid w:val="00454C3A"/>
    <w:rsid w:val="00460BF3"/>
    <w:rsid w:val="00477DB5"/>
    <w:rsid w:val="004925A3"/>
    <w:rsid w:val="004B25B5"/>
    <w:rsid w:val="004C6617"/>
    <w:rsid w:val="004C75A3"/>
    <w:rsid w:val="004D017B"/>
    <w:rsid w:val="004D7DD9"/>
    <w:rsid w:val="004E353B"/>
    <w:rsid w:val="004E386C"/>
    <w:rsid w:val="004E763E"/>
    <w:rsid w:val="004F0C2C"/>
    <w:rsid w:val="004F2162"/>
    <w:rsid w:val="005101D9"/>
    <w:rsid w:val="00515C69"/>
    <w:rsid w:val="00521AE8"/>
    <w:rsid w:val="005240A4"/>
    <w:rsid w:val="005260FA"/>
    <w:rsid w:val="00544FE4"/>
    <w:rsid w:val="00547C9C"/>
    <w:rsid w:val="005504F6"/>
    <w:rsid w:val="005546E9"/>
    <w:rsid w:val="00554DED"/>
    <w:rsid w:val="00561D14"/>
    <w:rsid w:val="00570C8B"/>
    <w:rsid w:val="00576B4B"/>
    <w:rsid w:val="00576D54"/>
    <w:rsid w:val="00576F0E"/>
    <w:rsid w:val="0058197D"/>
    <w:rsid w:val="00593471"/>
    <w:rsid w:val="00597AE5"/>
    <w:rsid w:val="005A1333"/>
    <w:rsid w:val="005A3091"/>
    <w:rsid w:val="005A496F"/>
    <w:rsid w:val="005B0B8D"/>
    <w:rsid w:val="005B431E"/>
    <w:rsid w:val="005C51A4"/>
    <w:rsid w:val="005D11BC"/>
    <w:rsid w:val="005D5687"/>
    <w:rsid w:val="005E0D3B"/>
    <w:rsid w:val="005E4407"/>
    <w:rsid w:val="005F30B4"/>
    <w:rsid w:val="006150DD"/>
    <w:rsid w:val="00617182"/>
    <w:rsid w:val="006175F6"/>
    <w:rsid w:val="00621750"/>
    <w:rsid w:val="0062209B"/>
    <w:rsid w:val="00622B59"/>
    <w:rsid w:val="00623B1F"/>
    <w:rsid w:val="006241D1"/>
    <w:rsid w:val="006241ED"/>
    <w:rsid w:val="00632EED"/>
    <w:rsid w:val="00643399"/>
    <w:rsid w:val="00644B3B"/>
    <w:rsid w:val="0065526B"/>
    <w:rsid w:val="006569E8"/>
    <w:rsid w:val="0065763B"/>
    <w:rsid w:val="00666144"/>
    <w:rsid w:val="00667220"/>
    <w:rsid w:val="00671C58"/>
    <w:rsid w:val="00672440"/>
    <w:rsid w:val="00677BB7"/>
    <w:rsid w:val="006909EB"/>
    <w:rsid w:val="00694289"/>
    <w:rsid w:val="00695687"/>
    <w:rsid w:val="006A3012"/>
    <w:rsid w:val="006B1817"/>
    <w:rsid w:val="006C38E7"/>
    <w:rsid w:val="006C7FF4"/>
    <w:rsid w:val="006E68EE"/>
    <w:rsid w:val="006F580F"/>
    <w:rsid w:val="00706234"/>
    <w:rsid w:val="00710C2F"/>
    <w:rsid w:val="00712AFA"/>
    <w:rsid w:val="007327E3"/>
    <w:rsid w:val="007534F0"/>
    <w:rsid w:val="00784DA7"/>
    <w:rsid w:val="00786944"/>
    <w:rsid w:val="0079093D"/>
    <w:rsid w:val="00794952"/>
    <w:rsid w:val="007C2F5D"/>
    <w:rsid w:val="007C5F41"/>
    <w:rsid w:val="007D0E91"/>
    <w:rsid w:val="007D4FDC"/>
    <w:rsid w:val="007E51FE"/>
    <w:rsid w:val="007F4363"/>
    <w:rsid w:val="008007C7"/>
    <w:rsid w:val="008126BD"/>
    <w:rsid w:val="008153C7"/>
    <w:rsid w:val="00822E2B"/>
    <w:rsid w:val="00833DA6"/>
    <w:rsid w:val="0083749C"/>
    <w:rsid w:val="00837B8D"/>
    <w:rsid w:val="00850D0A"/>
    <w:rsid w:val="008527DD"/>
    <w:rsid w:val="00864744"/>
    <w:rsid w:val="00867EAA"/>
    <w:rsid w:val="00871483"/>
    <w:rsid w:val="0089459C"/>
    <w:rsid w:val="00896E12"/>
    <w:rsid w:val="008A23DE"/>
    <w:rsid w:val="008A3DB1"/>
    <w:rsid w:val="008A521C"/>
    <w:rsid w:val="008C1A27"/>
    <w:rsid w:val="008D6EE1"/>
    <w:rsid w:val="008E3F1C"/>
    <w:rsid w:val="008E51AE"/>
    <w:rsid w:val="008E6BFA"/>
    <w:rsid w:val="008E6FA0"/>
    <w:rsid w:val="008F2B15"/>
    <w:rsid w:val="008F471C"/>
    <w:rsid w:val="00900DDE"/>
    <w:rsid w:val="009043EC"/>
    <w:rsid w:val="00924DE0"/>
    <w:rsid w:val="009272DC"/>
    <w:rsid w:val="009315D5"/>
    <w:rsid w:val="009316EF"/>
    <w:rsid w:val="009322A0"/>
    <w:rsid w:val="00932AF8"/>
    <w:rsid w:val="00933424"/>
    <w:rsid w:val="00933437"/>
    <w:rsid w:val="00945585"/>
    <w:rsid w:val="00950A5E"/>
    <w:rsid w:val="00953616"/>
    <w:rsid w:val="009629FF"/>
    <w:rsid w:val="0097339A"/>
    <w:rsid w:val="00974326"/>
    <w:rsid w:val="0098228D"/>
    <w:rsid w:val="00987AED"/>
    <w:rsid w:val="00990AD7"/>
    <w:rsid w:val="00992633"/>
    <w:rsid w:val="0099362C"/>
    <w:rsid w:val="00993B0F"/>
    <w:rsid w:val="00997BBC"/>
    <w:rsid w:val="009A1113"/>
    <w:rsid w:val="009A6DEC"/>
    <w:rsid w:val="009B4605"/>
    <w:rsid w:val="009C5DE2"/>
    <w:rsid w:val="009C62AB"/>
    <w:rsid w:val="009D3E8E"/>
    <w:rsid w:val="009D584A"/>
    <w:rsid w:val="009D6FBC"/>
    <w:rsid w:val="009F67D5"/>
    <w:rsid w:val="00A04094"/>
    <w:rsid w:val="00A35DCF"/>
    <w:rsid w:val="00A36BF0"/>
    <w:rsid w:val="00A42791"/>
    <w:rsid w:val="00A47D40"/>
    <w:rsid w:val="00A506A2"/>
    <w:rsid w:val="00A50A03"/>
    <w:rsid w:val="00A5539E"/>
    <w:rsid w:val="00A57085"/>
    <w:rsid w:val="00A82D50"/>
    <w:rsid w:val="00A929CC"/>
    <w:rsid w:val="00A92D05"/>
    <w:rsid w:val="00AA67A7"/>
    <w:rsid w:val="00AB20E4"/>
    <w:rsid w:val="00AB2196"/>
    <w:rsid w:val="00AB2985"/>
    <w:rsid w:val="00AB2CE4"/>
    <w:rsid w:val="00AB58D7"/>
    <w:rsid w:val="00AC292C"/>
    <w:rsid w:val="00AC3D93"/>
    <w:rsid w:val="00AF2D93"/>
    <w:rsid w:val="00B02E8A"/>
    <w:rsid w:val="00B03077"/>
    <w:rsid w:val="00B04834"/>
    <w:rsid w:val="00B12401"/>
    <w:rsid w:val="00B25ED3"/>
    <w:rsid w:val="00B33516"/>
    <w:rsid w:val="00B33739"/>
    <w:rsid w:val="00B33AD7"/>
    <w:rsid w:val="00B356D2"/>
    <w:rsid w:val="00B35709"/>
    <w:rsid w:val="00B402B2"/>
    <w:rsid w:val="00B53E2C"/>
    <w:rsid w:val="00B5605F"/>
    <w:rsid w:val="00B8182B"/>
    <w:rsid w:val="00B81B44"/>
    <w:rsid w:val="00B9045A"/>
    <w:rsid w:val="00B91EE3"/>
    <w:rsid w:val="00B9375C"/>
    <w:rsid w:val="00B93832"/>
    <w:rsid w:val="00BA2443"/>
    <w:rsid w:val="00BA5B88"/>
    <w:rsid w:val="00BB2531"/>
    <w:rsid w:val="00BB56C5"/>
    <w:rsid w:val="00BD1759"/>
    <w:rsid w:val="00BD2DBE"/>
    <w:rsid w:val="00BD4FD4"/>
    <w:rsid w:val="00BD6C4C"/>
    <w:rsid w:val="00BE1AB0"/>
    <w:rsid w:val="00BE221B"/>
    <w:rsid w:val="00BE3F3B"/>
    <w:rsid w:val="00BF1713"/>
    <w:rsid w:val="00C1412B"/>
    <w:rsid w:val="00C25C5F"/>
    <w:rsid w:val="00C31686"/>
    <w:rsid w:val="00C37067"/>
    <w:rsid w:val="00C53A41"/>
    <w:rsid w:val="00C55849"/>
    <w:rsid w:val="00C55BAE"/>
    <w:rsid w:val="00C5608E"/>
    <w:rsid w:val="00C643D7"/>
    <w:rsid w:val="00C87F3A"/>
    <w:rsid w:val="00C90FC8"/>
    <w:rsid w:val="00C91EB9"/>
    <w:rsid w:val="00C963BE"/>
    <w:rsid w:val="00C96B8D"/>
    <w:rsid w:val="00CA3246"/>
    <w:rsid w:val="00CA4200"/>
    <w:rsid w:val="00CB1E91"/>
    <w:rsid w:val="00CE3EF7"/>
    <w:rsid w:val="00CE40EF"/>
    <w:rsid w:val="00CF00D8"/>
    <w:rsid w:val="00CF0A5E"/>
    <w:rsid w:val="00CF0DC0"/>
    <w:rsid w:val="00D00BB8"/>
    <w:rsid w:val="00D22EDD"/>
    <w:rsid w:val="00D25DC4"/>
    <w:rsid w:val="00D31109"/>
    <w:rsid w:val="00D330D6"/>
    <w:rsid w:val="00D34076"/>
    <w:rsid w:val="00D3693C"/>
    <w:rsid w:val="00D43494"/>
    <w:rsid w:val="00D5066C"/>
    <w:rsid w:val="00D51D50"/>
    <w:rsid w:val="00D55473"/>
    <w:rsid w:val="00D56E92"/>
    <w:rsid w:val="00D61059"/>
    <w:rsid w:val="00D65FC5"/>
    <w:rsid w:val="00D66153"/>
    <w:rsid w:val="00D830C6"/>
    <w:rsid w:val="00D836BB"/>
    <w:rsid w:val="00D9219C"/>
    <w:rsid w:val="00DA5DF0"/>
    <w:rsid w:val="00DA7B1B"/>
    <w:rsid w:val="00DA7B97"/>
    <w:rsid w:val="00DB3778"/>
    <w:rsid w:val="00DC2B93"/>
    <w:rsid w:val="00DC52D5"/>
    <w:rsid w:val="00DC69FE"/>
    <w:rsid w:val="00DC729E"/>
    <w:rsid w:val="00DD5FD1"/>
    <w:rsid w:val="00DE09AF"/>
    <w:rsid w:val="00DE1CF4"/>
    <w:rsid w:val="00E11B90"/>
    <w:rsid w:val="00E16388"/>
    <w:rsid w:val="00E37F12"/>
    <w:rsid w:val="00E41FB3"/>
    <w:rsid w:val="00E46A2E"/>
    <w:rsid w:val="00E51ACC"/>
    <w:rsid w:val="00E55665"/>
    <w:rsid w:val="00E56A2C"/>
    <w:rsid w:val="00E60801"/>
    <w:rsid w:val="00E63814"/>
    <w:rsid w:val="00E7106E"/>
    <w:rsid w:val="00E740E1"/>
    <w:rsid w:val="00E83B68"/>
    <w:rsid w:val="00EA5DDE"/>
    <w:rsid w:val="00EB4911"/>
    <w:rsid w:val="00EB783B"/>
    <w:rsid w:val="00EC439C"/>
    <w:rsid w:val="00EC6267"/>
    <w:rsid w:val="00EC7624"/>
    <w:rsid w:val="00ED562B"/>
    <w:rsid w:val="00ED790D"/>
    <w:rsid w:val="00EE02A4"/>
    <w:rsid w:val="00EE17B2"/>
    <w:rsid w:val="00EF6505"/>
    <w:rsid w:val="00F131AE"/>
    <w:rsid w:val="00F159FA"/>
    <w:rsid w:val="00F2729C"/>
    <w:rsid w:val="00F323DB"/>
    <w:rsid w:val="00F4150D"/>
    <w:rsid w:val="00F507D8"/>
    <w:rsid w:val="00F5367F"/>
    <w:rsid w:val="00F573DB"/>
    <w:rsid w:val="00F8026F"/>
    <w:rsid w:val="00F82E76"/>
    <w:rsid w:val="00F832CE"/>
    <w:rsid w:val="00F93C9C"/>
    <w:rsid w:val="00F95358"/>
    <w:rsid w:val="00FA02CB"/>
    <w:rsid w:val="00FA44F4"/>
    <w:rsid w:val="00FB3F3B"/>
    <w:rsid w:val="00FC0556"/>
    <w:rsid w:val="00FC05EB"/>
    <w:rsid w:val="00FD1C7A"/>
    <w:rsid w:val="00FD534F"/>
    <w:rsid w:val="00FE31AA"/>
    <w:rsid w:val="00FE5F15"/>
    <w:rsid w:val="00FF3112"/>
    <w:rsid w:val="00FF36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19C"/>
    <w:pPr>
      <w:spacing w:line="240" w:lineRule="auto"/>
      <w:jc w:val="left"/>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656BA"/>
    <w:pPr>
      <w:jc w:val="both"/>
    </w:pPr>
    <w:rPr>
      <w:szCs w:val="20"/>
      <w:lang w:val="en-US" w:eastAsia="en-US"/>
    </w:rPr>
  </w:style>
  <w:style w:type="character" w:customStyle="1" w:styleId="BodyTextChar">
    <w:name w:val="Body Text Char"/>
    <w:basedOn w:val="DefaultParagraphFont"/>
    <w:link w:val="BodyText"/>
    <w:semiHidden/>
    <w:rsid w:val="000656BA"/>
    <w:rPr>
      <w:rFonts w:ascii="Times New Roman" w:eastAsia="Times New Roman" w:hAnsi="Times New Roman" w:cs="Times New Roman"/>
      <w:sz w:val="24"/>
      <w:szCs w:val="20"/>
      <w:lang w:val="en-US"/>
    </w:rPr>
  </w:style>
  <w:style w:type="paragraph" w:styleId="BalloonText">
    <w:name w:val="Balloon Text"/>
    <w:basedOn w:val="Normal"/>
    <w:link w:val="BalloonTextChar"/>
    <w:semiHidden/>
    <w:unhideWhenUsed/>
    <w:rsid w:val="000656BA"/>
    <w:pPr>
      <w:jc w:val="both"/>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semiHidden/>
    <w:rsid w:val="000656BA"/>
    <w:rPr>
      <w:rFonts w:ascii="Tahoma" w:hAnsi="Tahoma" w:cs="Tahoma"/>
      <w:sz w:val="16"/>
      <w:szCs w:val="16"/>
    </w:rPr>
  </w:style>
  <w:style w:type="paragraph" w:styleId="ListParagraph">
    <w:name w:val="List Paragraph"/>
    <w:basedOn w:val="Normal"/>
    <w:uiPriority w:val="34"/>
    <w:qFormat/>
    <w:rsid w:val="004058F8"/>
    <w:pPr>
      <w:spacing w:line="360" w:lineRule="auto"/>
      <w:ind w:left="720"/>
      <w:contextualSpacing/>
      <w:jc w:val="both"/>
    </w:pPr>
    <w:rPr>
      <w:rFonts w:asciiTheme="minorHAnsi" w:eastAsiaTheme="minorHAnsi" w:hAnsiTheme="minorHAnsi" w:cstheme="minorBidi"/>
      <w:sz w:val="22"/>
      <w:szCs w:val="22"/>
      <w:lang w:eastAsia="en-US"/>
    </w:rPr>
  </w:style>
  <w:style w:type="paragraph" w:customStyle="1" w:styleId="Style1">
    <w:name w:val="Style1"/>
    <w:basedOn w:val="Normal"/>
    <w:uiPriority w:val="99"/>
    <w:rsid w:val="00211693"/>
    <w:pPr>
      <w:widowControl w:val="0"/>
      <w:autoSpaceDE w:val="0"/>
      <w:autoSpaceDN w:val="0"/>
      <w:adjustRightInd w:val="0"/>
    </w:pPr>
  </w:style>
  <w:style w:type="character" w:customStyle="1" w:styleId="FontStyle17">
    <w:name w:val="Font Style17"/>
    <w:basedOn w:val="DefaultParagraphFont"/>
    <w:uiPriority w:val="99"/>
    <w:rsid w:val="00211693"/>
    <w:rPr>
      <w:rFonts w:ascii="Times New Roman" w:hAnsi="Times New Roman" w:cs="Times New Roman" w:hint="default"/>
      <w:b/>
      <w:bCs/>
      <w:sz w:val="20"/>
      <w:szCs w:val="20"/>
    </w:rPr>
  </w:style>
  <w:style w:type="numbering" w:customStyle="1" w:styleId="NoList1">
    <w:name w:val="No List1"/>
    <w:next w:val="NoList"/>
    <w:semiHidden/>
    <w:unhideWhenUsed/>
    <w:rsid w:val="0062209B"/>
  </w:style>
  <w:style w:type="paragraph" w:styleId="Footer">
    <w:name w:val="footer"/>
    <w:basedOn w:val="Normal"/>
    <w:link w:val="FooterChar"/>
    <w:uiPriority w:val="99"/>
    <w:rsid w:val="0062209B"/>
    <w:pPr>
      <w:tabs>
        <w:tab w:val="center" w:pos="4536"/>
        <w:tab w:val="right" w:pos="9072"/>
      </w:tabs>
    </w:pPr>
    <w:rPr>
      <w:sz w:val="20"/>
      <w:szCs w:val="20"/>
      <w:lang w:val="en-US"/>
    </w:rPr>
  </w:style>
  <w:style w:type="character" w:customStyle="1" w:styleId="FooterChar">
    <w:name w:val="Footer Char"/>
    <w:basedOn w:val="DefaultParagraphFont"/>
    <w:link w:val="Footer"/>
    <w:uiPriority w:val="99"/>
    <w:rsid w:val="0062209B"/>
    <w:rPr>
      <w:rFonts w:ascii="Times New Roman" w:eastAsia="Times New Roman" w:hAnsi="Times New Roman" w:cs="Times New Roman"/>
      <w:sz w:val="20"/>
      <w:szCs w:val="20"/>
      <w:lang w:val="en-US" w:eastAsia="bg-BG"/>
    </w:rPr>
  </w:style>
  <w:style w:type="character" w:styleId="PageNumber">
    <w:name w:val="page number"/>
    <w:basedOn w:val="DefaultParagraphFont"/>
    <w:rsid w:val="0062209B"/>
  </w:style>
  <w:style w:type="paragraph" w:styleId="Header">
    <w:name w:val="header"/>
    <w:basedOn w:val="Normal"/>
    <w:link w:val="HeaderChar"/>
    <w:rsid w:val="0062209B"/>
    <w:pPr>
      <w:tabs>
        <w:tab w:val="center" w:pos="4536"/>
        <w:tab w:val="right" w:pos="9072"/>
      </w:tabs>
    </w:pPr>
    <w:rPr>
      <w:sz w:val="20"/>
      <w:szCs w:val="20"/>
      <w:lang w:val="en-US"/>
    </w:rPr>
  </w:style>
  <w:style w:type="character" w:customStyle="1" w:styleId="HeaderChar">
    <w:name w:val="Header Char"/>
    <w:basedOn w:val="DefaultParagraphFont"/>
    <w:link w:val="Header"/>
    <w:rsid w:val="0062209B"/>
    <w:rPr>
      <w:rFonts w:ascii="Times New Roman" w:eastAsia="Times New Roman" w:hAnsi="Times New Roman" w:cs="Times New Roman"/>
      <w:sz w:val="20"/>
      <w:szCs w:val="20"/>
      <w:lang w:val="en-US" w:eastAsia="bg-BG"/>
    </w:rPr>
  </w:style>
  <w:style w:type="character" w:styleId="CommentReference">
    <w:name w:val="annotation reference"/>
    <w:semiHidden/>
    <w:rsid w:val="0062209B"/>
    <w:rPr>
      <w:sz w:val="16"/>
      <w:szCs w:val="16"/>
    </w:rPr>
  </w:style>
  <w:style w:type="paragraph" w:styleId="CommentText">
    <w:name w:val="annotation text"/>
    <w:basedOn w:val="Normal"/>
    <w:link w:val="CommentTextChar"/>
    <w:semiHidden/>
    <w:rsid w:val="0062209B"/>
    <w:rPr>
      <w:sz w:val="20"/>
      <w:szCs w:val="20"/>
      <w:lang w:val="en-US"/>
    </w:rPr>
  </w:style>
  <w:style w:type="character" w:customStyle="1" w:styleId="CommentTextChar">
    <w:name w:val="Comment Text Char"/>
    <w:basedOn w:val="DefaultParagraphFont"/>
    <w:link w:val="CommentText"/>
    <w:semiHidden/>
    <w:rsid w:val="0062209B"/>
    <w:rPr>
      <w:rFonts w:ascii="Times New Roman" w:eastAsia="Times New Roman" w:hAnsi="Times New Roman" w:cs="Times New Roman"/>
      <w:sz w:val="20"/>
      <w:szCs w:val="20"/>
      <w:lang w:val="en-US" w:eastAsia="bg-BG"/>
    </w:rPr>
  </w:style>
  <w:style w:type="paragraph" w:styleId="CommentSubject">
    <w:name w:val="annotation subject"/>
    <w:basedOn w:val="CommentText"/>
    <w:next w:val="CommentText"/>
    <w:link w:val="CommentSubjectChar"/>
    <w:semiHidden/>
    <w:rsid w:val="0062209B"/>
    <w:rPr>
      <w:b/>
      <w:bCs/>
    </w:rPr>
  </w:style>
  <w:style w:type="character" w:customStyle="1" w:styleId="CommentSubjectChar">
    <w:name w:val="Comment Subject Char"/>
    <w:basedOn w:val="CommentTextChar"/>
    <w:link w:val="CommentSubject"/>
    <w:semiHidden/>
    <w:rsid w:val="0062209B"/>
    <w:rPr>
      <w:rFonts w:ascii="Times New Roman" w:eastAsia="Times New Roman" w:hAnsi="Times New Roman" w:cs="Times New Roman"/>
      <w:b/>
      <w:bCs/>
      <w:sz w:val="20"/>
      <w:szCs w:val="20"/>
      <w:lang w:val="en-US" w:eastAsia="bg-BG"/>
    </w:rPr>
  </w:style>
  <w:style w:type="numbering" w:customStyle="1" w:styleId="NoList2">
    <w:name w:val="No List2"/>
    <w:next w:val="NoList"/>
    <w:uiPriority w:val="99"/>
    <w:semiHidden/>
    <w:unhideWhenUsed/>
    <w:rsid w:val="00D43494"/>
  </w:style>
  <w:style w:type="paragraph" w:styleId="FootnoteText">
    <w:name w:val="footnote text"/>
    <w:basedOn w:val="Normal"/>
    <w:link w:val="FootnoteTextChar"/>
    <w:uiPriority w:val="99"/>
    <w:semiHidden/>
    <w:unhideWhenUsed/>
    <w:rsid w:val="007E51FE"/>
    <w:pPr>
      <w:jc w:val="both"/>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E51FE"/>
    <w:rPr>
      <w:sz w:val="20"/>
      <w:szCs w:val="20"/>
    </w:rPr>
  </w:style>
  <w:style w:type="character" w:styleId="FootnoteReference">
    <w:name w:val="footnote reference"/>
    <w:basedOn w:val="DefaultParagraphFont"/>
    <w:unhideWhenUsed/>
    <w:rsid w:val="007E51FE"/>
    <w:rPr>
      <w:vertAlign w:val="superscript"/>
    </w:rPr>
  </w:style>
  <w:style w:type="paragraph" w:customStyle="1" w:styleId="Char">
    <w:name w:val="Char"/>
    <w:basedOn w:val="Normal"/>
    <w:rsid w:val="001B19EE"/>
    <w:pPr>
      <w:tabs>
        <w:tab w:val="left" w:pos="709"/>
      </w:tabs>
    </w:pPr>
    <w:rPr>
      <w:rFonts w:ascii="Tahoma" w:hAnsi="Tahoma"/>
      <w:lang w:val="pl-PL" w:eastAsia="pl-PL"/>
    </w:rPr>
  </w:style>
  <w:style w:type="paragraph" w:customStyle="1" w:styleId="a">
    <w:name w:val="Списък на абзаци"/>
    <w:basedOn w:val="Normal"/>
    <w:link w:val="a0"/>
    <w:autoRedefine/>
    <w:qFormat/>
    <w:rsid w:val="009315D5"/>
    <w:pPr>
      <w:ind w:left="90" w:firstLine="630"/>
      <w:contextualSpacing/>
      <w:jc w:val="both"/>
    </w:pPr>
    <w:rPr>
      <w:rFonts w:asciiTheme="minorHAnsi" w:hAnsiTheme="minorHAnsi"/>
      <w:sz w:val="22"/>
      <w:szCs w:val="22"/>
      <w:u w:color="000000"/>
    </w:rPr>
  </w:style>
  <w:style w:type="character" w:customStyle="1" w:styleId="a0">
    <w:name w:val="Списък на абзаци Знак"/>
    <w:link w:val="a"/>
    <w:rsid w:val="009315D5"/>
    <w:rPr>
      <w:rFonts w:eastAsia="Times New Roman" w:cs="Times New Roman"/>
      <w:u w:color="000000"/>
      <w:lang w:eastAsia="bg-BG"/>
    </w:rPr>
  </w:style>
  <w:style w:type="character" w:styleId="Hyperlink">
    <w:name w:val="Hyperlink"/>
    <w:basedOn w:val="DefaultParagraphFont"/>
    <w:uiPriority w:val="99"/>
    <w:unhideWhenUsed/>
    <w:rsid w:val="00305FC2"/>
    <w:rPr>
      <w:color w:val="0000FF"/>
      <w:u w:val="single"/>
    </w:rPr>
  </w:style>
  <w:style w:type="character" w:styleId="FollowedHyperlink">
    <w:name w:val="FollowedHyperlink"/>
    <w:basedOn w:val="DefaultParagraphFont"/>
    <w:uiPriority w:val="99"/>
    <w:semiHidden/>
    <w:unhideWhenUsed/>
    <w:rsid w:val="00305FC2"/>
    <w:rPr>
      <w:color w:val="800080"/>
      <w:u w:val="single"/>
    </w:rPr>
  </w:style>
  <w:style w:type="paragraph" w:customStyle="1" w:styleId="font5">
    <w:name w:val="font5"/>
    <w:basedOn w:val="Normal"/>
    <w:rsid w:val="00305FC2"/>
    <w:pPr>
      <w:spacing w:before="100" w:beforeAutospacing="1" w:after="100" w:afterAutospacing="1"/>
    </w:pPr>
  </w:style>
  <w:style w:type="paragraph" w:customStyle="1" w:styleId="xl67">
    <w:name w:val="xl67"/>
    <w:basedOn w:val="Normal"/>
    <w:rsid w:val="00305F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Normal"/>
    <w:rsid w:val="00305FC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305F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Normal"/>
    <w:rsid w:val="00305FC2"/>
    <w:pPr>
      <w:spacing w:before="100" w:beforeAutospacing="1" w:after="100" w:afterAutospacing="1"/>
    </w:pPr>
    <w:rPr>
      <w:color w:val="FF0000"/>
    </w:rPr>
  </w:style>
  <w:style w:type="paragraph" w:customStyle="1" w:styleId="xl71">
    <w:name w:val="xl71"/>
    <w:basedOn w:val="Normal"/>
    <w:rsid w:val="00305FC2"/>
    <w:pPr>
      <w:spacing w:before="100" w:beforeAutospacing="1" w:after="100" w:afterAutospacing="1"/>
    </w:pPr>
    <w:rPr>
      <w:b/>
      <w:bCs/>
    </w:rPr>
  </w:style>
  <w:style w:type="paragraph" w:customStyle="1" w:styleId="xl72">
    <w:name w:val="xl72"/>
    <w:basedOn w:val="Normal"/>
    <w:rsid w:val="00305F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al"/>
    <w:rsid w:val="00305FC2"/>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
    <w:rsid w:val="00305FC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Normal"/>
    <w:rsid w:val="00305FC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NormalArial">
    <w:name w:val="Normal + Arial"/>
    <w:basedOn w:val="Normal"/>
    <w:rsid w:val="00515C69"/>
    <w:pPr>
      <w:numPr>
        <w:numId w:val="17"/>
      </w:numPr>
      <w:tabs>
        <w:tab w:val="left" w:pos="284"/>
      </w:tabs>
      <w:autoSpaceDE w:val="0"/>
      <w:autoSpaceDN w:val="0"/>
      <w:jc w:val="both"/>
    </w:pPr>
    <w:rPr>
      <w:rFonts w:ascii="Arial" w:hAnsi="Arial" w:cs="Arial"/>
      <w:lang w:eastAsia="ar-SA"/>
    </w:rPr>
  </w:style>
  <w:style w:type="table" w:styleId="TableGrid">
    <w:name w:val="Table Grid"/>
    <w:basedOn w:val="TableNormal"/>
    <w:uiPriority w:val="59"/>
    <w:rsid w:val="00C141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rsid w:val="00D330D6"/>
    <w:pPr>
      <w:tabs>
        <w:tab w:val="left" w:pos="709"/>
      </w:tabs>
    </w:pPr>
    <w:rPr>
      <w:rFonts w:ascii="Tahoma" w:hAnsi="Tahoma"/>
      <w:lang w:val="pl-PL" w:eastAsia="pl-PL"/>
    </w:rPr>
  </w:style>
  <w:style w:type="paragraph" w:customStyle="1" w:styleId="Char1">
    <w:name w:val="Char"/>
    <w:basedOn w:val="Normal"/>
    <w:rsid w:val="00671C58"/>
    <w:pPr>
      <w:tabs>
        <w:tab w:val="left" w:pos="709"/>
      </w:tabs>
    </w:pPr>
    <w:rPr>
      <w:rFonts w:ascii="Tahoma" w:hAnsi="Tahoma"/>
      <w:lang w:val="pl-PL" w:eastAsia="pl-PL"/>
    </w:rPr>
  </w:style>
  <w:style w:type="numbering" w:styleId="111111">
    <w:name w:val="Outline List 2"/>
    <w:basedOn w:val="NoList"/>
    <w:rsid w:val="006E68E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19C"/>
    <w:pPr>
      <w:spacing w:line="240" w:lineRule="auto"/>
      <w:jc w:val="left"/>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656BA"/>
    <w:pPr>
      <w:jc w:val="both"/>
    </w:pPr>
    <w:rPr>
      <w:szCs w:val="20"/>
      <w:lang w:val="en-US" w:eastAsia="en-US"/>
    </w:rPr>
  </w:style>
  <w:style w:type="character" w:customStyle="1" w:styleId="BodyTextChar">
    <w:name w:val="Body Text Char"/>
    <w:basedOn w:val="DefaultParagraphFont"/>
    <w:link w:val="BodyText"/>
    <w:semiHidden/>
    <w:rsid w:val="000656BA"/>
    <w:rPr>
      <w:rFonts w:ascii="Times New Roman" w:eastAsia="Times New Roman" w:hAnsi="Times New Roman" w:cs="Times New Roman"/>
      <w:sz w:val="24"/>
      <w:szCs w:val="20"/>
      <w:lang w:val="en-US"/>
    </w:rPr>
  </w:style>
  <w:style w:type="paragraph" w:styleId="BalloonText">
    <w:name w:val="Balloon Text"/>
    <w:basedOn w:val="Normal"/>
    <w:link w:val="BalloonTextChar"/>
    <w:semiHidden/>
    <w:unhideWhenUsed/>
    <w:rsid w:val="000656BA"/>
    <w:pPr>
      <w:jc w:val="both"/>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semiHidden/>
    <w:rsid w:val="000656BA"/>
    <w:rPr>
      <w:rFonts w:ascii="Tahoma" w:hAnsi="Tahoma" w:cs="Tahoma"/>
      <w:sz w:val="16"/>
      <w:szCs w:val="16"/>
    </w:rPr>
  </w:style>
  <w:style w:type="paragraph" w:styleId="ListParagraph">
    <w:name w:val="List Paragraph"/>
    <w:basedOn w:val="Normal"/>
    <w:uiPriority w:val="34"/>
    <w:qFormat/>
    <w:rsid w:val="004058F8"/>
    <w:pPr>
      <w:spacing w:line="360" w:lineRule="auto"/>
      <w:ind w:left="720"/>
      <w:contextualSpacing/>
      <w:jc w:val="both"/>
    </w:pPr>
    <w:rPr>
      <w:rFonts w:asciiTheme="minorHAnsi" w:eastAsiaTheme="minorHAnsi" w:hAnsiTheme="minorHAnsi" w:cstheme="minorBidi"/>
      <w:sz w:val="22"/>
      <w:szCs w:val="22"/>
      <w:lang w:eastAsia="en-US"/>
    </w:rPr>
  </w:style>
  <w:style w:type="paragraph" w:customStyle="1" w:styleId="Style1">
    <w:name w:val="Style1"/>
    <w:basedOn w:val="Normal"/>
    <w:uiPriority w:val="99"/>
    <w:rsid w:val="00211693"/>
    <w:pPr>
      <w:widowControl w:val="0"/>
      <w:autoSpaceDE w:val="0"/>
      <w:autoSpaceDN w:val="0"/>
      <w:adjustRightInd w:val="0"/>
    </w:pPr>
  </w:style>
  <w:style w:type="character" w:customStyle="1" w:styleId="FontStyle17">
    <w:name w:val="Font Style17"/>
    <w:basedOn w:val="DefaultParagraphFont"/>
    <w:uiPriority w:val="99"/>
    <w:rsid w:val="00211693"/>
    <w:rPr>
      <w:rFonts w:ascii="Times New Roman" w:hAnsi="Times New Roman" w:cs="Times New Roman" w:hint="default"/>
      <w:b/>
      <w:bCs/>
      <w:sz w:val="20"/>
      <w:szCs w:val="20"/>
    </w:rPr>
  </w:style>
  <w:style w:type="numbering" w:customStyle="1" w:styleId="NoList1">
    <w:name w:val="No List1"/>
    <w:next w:val="NoList"/>
    <w:semiHidden/>
    <w:unhideWhenUsed/>
    <w:rsid w:val="0062209B"/>
  </w:style>
  <w:style w:type="paragraph" w:styleId="Footer">
    <w:name w:val="footer"/>
    <w:basedOn w:val="Normal"/>
    <w:link w:val="FooterChar"/>
    <w:uiPriority w:val="99"/>
    <w:rsid w:val="0062209B"/>
    <w:pPr>
      <w:tabs>
        <w:tab w:val="center" w:pos="4536"/>
        <w:tab w:val="right" w:pos="9072"/>
      </w:tabs>
    </w:pPr>
    <w:rPr>
      <w:sz w:val="20"/>
      <w:szCs w:val="20"/>
      <w:lang w:val="en-US"/>
    </w:rPr>
  </w:style>
  <w:style w:type="character" w:customStyle="1" w:styleId="FooterChar">
    <w:name w:val="Footer Char"/>
    <w:basedOn w:val="DefaultParagraphFont"/>
    <w:link w:val="Footer"/>
    <w:uiPriority w:val="99"/>
    <w:rsid w:val="0062209B"/>
    <w:rPr>
      <w:rFonts w:ascii="Times New Roman" w:eastAsia="Times New Roman" w:hAnsi="Times New Roman" w:cs="Times New Roman"/>
      <w:sz w:val="20"/>
      <w:szCs w:val="20"/>
      <w:lang w:val="en-US" w:eastAsia="bg-BG"/>
    </w:rPr>
  </w:style>
  <w:style w:type="character" w:styleId="PageNumber">
    <w:name w:val="page number"/>
    <w:basedOn w:val="DefaultParagraphFont"/>
    <w:rsid w:val="0062209B"/>
  </w:style>
  <w:style w:type="paragraph" w:styleId="Header">
    <w:name w:val="header"/>
    <w:basedOn w:val="Normal"/>
    <w:link w:val="HeaderChar"/>
    <w:rsid w:val="0062209B"/>
    <w:pPr>
      <w:tabs>
        <w:tab w:val="center" w:pos="4536"/>
        <w:tab w:val="right" w:pos="9072"/>
      </w:tabs>
    </w:pPr>
    <w:rPr>
      <w:sz w:val="20"/>
      <w:szCs w:val="20"/>
      <w:lang w:val="en-US"/>
    </w:rPr>
  </w:style>
  <w:style w:type="character" w:customStyle="1" w:styleId="HeaderChar">
    <w:name w:val="Header Char"/>
    <w:basedOn w:val="DefaultParagraphFont"/>
    <w:link w:val="Header"/>
    <w:rsid w:val="0062209B"/>
    <w:rPr>
      <w:rFonts w:ascii="Times New Roman" w:eastAsia="Times New Roman" w:hAnsi="Times New Roman" w:cs="Times New Roman"/>
      <w:sz w:val="20"/>
      <w:szCs w:val="20"/>
      <w:lang w:val="en-US" w:eastAsia="bg-BG"/>
    </w:rPr>
  </w:style>
  <w:style w:type="character" w:styleId="CommentReference">
    <w:name w:val="annotation reference"/>
    <w:semiHidden/>
    <w:rsid w:val="0062209B"/>
    <w:rPr>
      <w:sz w:val="16"/>
      <w:szCs w:val="16"/>
    </w:rPr>
  </w:style>
  <w:style w:type="paragraph" w:styleId="CommentText">
    <w:name w:val="annotation text"/>
    <w:basedOn w:val="Normal"/>
    <w:link w:val="CommentTextChar"/>
    <w:semiHidden/>
    <w:rsid w:val="0062209B"/>
    <w:rPr>
      <w:sz w:val="20"/>
      <w:szCs w:val="20"/>
      <w:lang w:val="en-US"/>
    </w:rPr>
  </w:style>
  <w:style w:type="character" w:customStyle="1" w:styleId="CommentTextChar">
    <w:name w:val="Comment Text Char"/>
    <w:basedOn w:val="DefaultParagraphFont"/>
    <w:link w:val="CommentText"/>
    <w:semiHidden/>
    <w:rsid w:val="0062209B"/>
    <w:rPr>
      <w:rFonts w:ascii="Times New Roman" w:eastAsia="Times New Roman" w:hAnsi="Times New Roman" w:cs="Times New Roman"/>
      <w:sz w:val="20"/>
      <w:szCs w:val="20"/>
      <w:lang w:val="en-US" w:eastAsia="bg-BG"/>
    </w:rPr>
  </w:style>
  <w:style w:type="paragraph" w:styleId="CommentSubject">
    <w:name w:val="annotation subject"/>
    <w:basedOn w:val="CommentText"/>
    <w:next w:val="CommentText"/>
    <w:link w:val="CommentSubjectChar"/>
    <w:semiHidden/>
    <w:rsid w:val="0062209B"/>
    <w:rPr>
      <w:b/>
      <w:bCs/>
    </w:rPr>
  </w:style>
  <w:style w:type="character" w:customStyle="1" w:styleId="CommentSubjectChar">
    <w:name w:val="Comment Subject Char"/>
    <w:basedOn w:val="CommentTextChar"/>
    <w:link w:val="CommentSubject"/>
    <w:semiHidden/>
    <w:rsid w:val="0062209B"/>
    <w:rPr>
      <w:rFonts w:ascii="Times New Roman" w:eastAsia="Times New Roman" w:hAnsi="Times New Roman" w:cs="Times New Roman"/>
      <w:b/>
      <w:bCs/>
      <w:sz w:val="20"/>
      <w:szCs w:val="20"/>
      <w:lang w:val="en-US" w:eastAsia="bg-BG"/>
    </w:rPr>
  </w:style>
  <w:style w:type="numbering" w:customStyle="1" w:styleId="NoList2">
    <w:name w:val="No List2"/>
    <w:next w:val="NoList"/>
    <w:uiPriority w:val="99"/>
    <w:semiHidden/>
    <w:unhideWhenUsed/>
    <w:rsid w:val="00D43494"/>
  </w:style>
  <w:style w:type="paragraph" w:styleId="FootnoteText">
    <w:name w:val="footnote text"/>
    <w:basedOn w:val="Normal"/>
    <w:link w:val="FootnoteTextChar"/>
    <w:uiPriority w:val="99"/>
    <w:semiHidden/>
    <w:unhideWhenUsed/>
    <w:rsid w:val="007E51FE"/>
    <w:pPr>
      <w:jc w:val="both"/>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E51FE"/>
    <w:rPr>
      <w:sz w:val="20"/>
      <w:szCs w:val="20"/>
    </w:rPr>
  </w:style>
  <w:style w:type="character" w:styleId="FootnoteReference">
    <w:name w:val="footnote reference"/>
    <w:basedOn w:val="DefaultParagraphFont"/>
    <w:unhideWhenUsed/>
    <w:rsid w:val="007E51FE"/>
    <w:rPr>
      <w:vertAlign w:val="superscript"/>
    </w:rPr>
  </w:style>
  <w:style w:type="paragraph" w:customStyle="1" w:styleId="Char">
    <w:name w:val="Char"/>
    <w:basedOn w:val="Normal"/>
    <w:rsid w:val="001B19EE"/>
    <w:pPr>
      <w:tabs>
        <w:tab w:val="left" w:pos="709"/>
      </w:tabs>
    </w:pPr>
    <w:rPr>
      <w:rFonts w:ascii="Tahoma" w:hAnsi="Tahoma"/>
      <w:lang w:val="pl-PL" w:eastAsia="pl-PL"/>
    </w:rPr>
  </w:style>
  <w:style w:type="paragraph" w:customStyle="1" w:styleId="a">
    <w:name w:val="Списък на абзаци"/>
    <w:basedOn w:val="Normal"/>
    <w:link w:val="a0"/>
    <w:autoRedefine/>
    <w:qFormat/>
    <w:rsid w:val="009315D5"/>
    <w:pPr>
      <w:ind w:left="90" w:firstLine="630"/>
      <w:contextualSpacing/>
      <w:jc w:val="both"/>
    </w:pPr>
    <w:rPr>
      <w:rFonts w:asciiTheme="minorHAnsi" w:hAnsiTheme="minorHAnsi"/>
      <w:sz w:val="22"/>
      <w:szCs w:val="22"/>
      <w:u w:color="000000"/>
    </w:rPr>
  </w:style>
  <w:style w:type="character" w:customStyle="1" w:styleId="a0">
    <w:name w:val="Списък на абзаци Знак"/>
    <w:link w:val="a"/>
    <w:rsid w:val="009315D5"/>
    <w:rPr>
      <w:rFonts w:eastAsia="Times New Roman" w:cs="Times New Roman"/>
      <w:u w:color="000000"/>
      <w:lang w:eastAsia="bg-BG"/>
    </w:rPr>
  </w:style>
  <w:style w:type="character" w:styleId="Hyperlink">
    <w:name w:val="Hyperlink"/>
    <w:basedOn w:val="DefaultParagraphFont"/>
    <w:uiPriority w:val="99"/>
    <w:unhideWhenUsed/>
    <w:rsid w:val="00305FC2"/>
    <w:rPr>
      <w:color w:val="0000FF"/>
      <w:u w:val="single"/>
    </w:rPr>
  </w:style>
  <w:style w:type="character" w:styleId="FollowedHyperlink">
    <w:name w:val="FollowedHyperlink"/>
    <w:basedOn w:val="DefaultParagraphFont"/>
    <w:uiPriority w:val="99"/>
    <w:semiHidden/>
    <w:unhideWhenUsed/>
    <w:rsid w:val="00305FC2"/>
    <w:rPr>
      <w:color w:val="800080"/>
      <w:u w:val="single"/>
    </w:rPr>
  </w:style>
  <w:style w:type="paragraph" w:customStyle="1" w:styleId="font5">
    <w:name w:val="font5"/>
    <w:basedOn w:val="Normal"/>
    <w:rsid w:val="00305FC2"/>
    <w:pPr>
      <w:spacing w:before="100" w:beforeAutospacing="1" w:after="100" w:afterAutospacing="1"/>
    </w:pPr>
  </w:style>
  <w:style w:type="paragraph" w:customStyle="1" w:styleId="xl67">
    <w:name w:val="xl67"/>
    <w:basedOn w:val="Normal"/>
    <w:rsid w:val="00305F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Normal"/>
    <w:rsid w:val="00305FC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305F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Normal"/>
    <w:rsid w:val="00305FC2"/>
    <w:pPr>
      <w:spacing w:before="100" w:beforeAutospacing="1" w:after="100" w:afterAutospacing="1"/>
    </w:pPr>
    <w:rPr>
      <w:color w:val="FF0000"/>
    </w:rPr>
  </w:style>
  <w:style w:type="paragraph" w:customStyle="1" w:styleId="xl71">
    <w:name w:val="xl71"/>
    <w:basedOn w:val="Normal"/>
    <w:rsid w:val="00305FC2"/>
    <w:pPr>
      <w:spacing w:before="100" w:beforeAutospacing="1" w:after="100" w:afterAutospacing="1"/>
    </w:pPr>
    <w:rPr>
      <w:b/>
      <w:bCs/>
    </w:rPr>
  </w:style>
  <w:style w:type="paragraph" w:customStyle="1" w:styleId="xl72">
    <w:name w:val="xl72"/>
    <w:basedOn w:val="Normal"/>
    <w:rsid w:val="00305F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al"/>
    <w:rsid w:val="00305FC2"/>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
    <w:rsid w:val="00305FC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Normal"/>
    <w:rsid w:val="00305FC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NormalArial">
    <w:name w:val="Normal + Arial"/>
    <w:basedOn w:val="Normal"/>
    <w:rsid w:val="00515C69"/>
    <w:pPr>
      <w:numPr>
        <w:numId w:val="17"/>
      </w:numPr>
      <w:tabs>
        <w:tab w:val="left" w:pos="284"/>
      </w:tabs>
      <w:autoSpaceDE w:val="0"/>
      <w:autoSpaceDN w:val="0"/>
      <w:jc w:val="both"/>
    </w:pPr>
    <w:rPr>
      <w:rFonts w:ascii="Arial" w:hAnsi="Arial" w:cs="Arial"/>
      <w:lang w:eastAsia="ar-SA"/>
    </w:rPr>
  </w:style>
  <w:style w:type="table" w:styleId="TableGrid">
    <w:name w:val="Table Grid"/>
    <w:basedOn w:val="TableNormal"/>
    <w:uiPriority w:val="59"/>
    <w:rsid w:val="00C141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rsid w:val="00D330D6"/>
    <w:pPr>
      <w:tabs>
        <w:tab w:val="left" w:pos="709"/>
      </w:tabs>
    </w:pPr>
    <w:rPr>
      <w:rFonts w:ascii="Tahoma" w:hAnsi="Tahoma"/>
      <w:lang w:val="pl-PL" w:eastAsia="pl-PL"/>
    </w:rPr>
  </w:style>
  <w:style w:type="paragraph" w:customStyle="1" w:styleId="Char1">
    <w:name w:val="Char"/>
    <w:basedOn w:val="Normal"/>
    <w:rsid w:val="00671C58"/>
    <w:pPr>
      <w:tabs>
        <w:tab w:val="left" w:pos="709"/>
      </w:tabs>
    </w:pPr>
    <w:rPr>
      <w:rFonts w:ascii="Tahoma" w:hAnsi="Tahoma"/>
      <w:lang w:val="pl-PL" w:eastAsia="pl-PL"/>
    </w:rPr>
  </w:style>
  <w:style w:type="numbering" w:styleId="111111">
    <w:name w:val="Outline List 2"/>
    <w:basedOn w:val="NoList"/>
    <w:rsid w:val="006E68E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484">
      <w:bodyDiv w:val="1"/>
      <w:marLeft w:val="0"/>
      <w:marRight w:val="0"/>
      <w:marTop w:val="0"/>
      <w:marBottom w:val="0"/>
      <w:divBdr>
        <w:top w:val="none" w:sz="0" w:space="0" w:color="auto"/>
        <w:left w:val="none" w:sz="0" w:space="0" w:color="auto"/>
        <w:bottom w:val="none" w:sz="0" w:space="0" w:color="auto"/>
        <w:right w:val="none" w:sz="0" w:space="0" w:color="auto"/>
      </w:divBdr>
    </w:div>
    <w:div w:id="15935033">
      <w:bodyDiv w:val="1"/>
      <w:marLeft w:val="0"/>
      <w:marRight w:val="0"/>
      <w:marTop w:val="0"/>
      <w:marBottom w:val="0"/>
      <w:divBdr>
        <w:top w:val="none" w:sz="0" w:space="0" w:color="auto"/>
        <w:left w:val="none" w:sz="0" w:space="0" w:color="auto"/>
        <w:bottom w:val="none" w:sz="0" w:space="0" w:color="auto"/>
        <w:right w:val="none" w:sz="0" w:space="0" w:color="auto"/>
      </w:divBdr>
    </w:div>
    <w:div w:id="27462099">
      <w:bodyDiv w:val="1"/>
      <w:marLeft w:val="0"/>
      <w:marRight w:val="0"/>
      <w:marTop w:val="0"/>
      <w:marBottom w:val="0"/>
      <w:divBdr>
        <w:top w:val="none" w:sz="0" w:space="0" w:color="auto"/>
        <w:left w:val="none" w:sz="0" w:space="0" w:color="auto"/>
        <w:bottom w:val="none" w:sz="0" w:space="0" w:color="auto"/>
        <w:right w:val="none" w:sz="0" w:space="0" w:color="auto"/>
      </w:divBdr>
    </w:div>
    <w:div w:id="30306880">
      <w:bodyDiv w:val="1"/>
      <w:marLeft w:val="0"/>
      <w:marRight w:val="0"/>
      <w:marTop w:val="0"/>
      <w:marBottom w:val="0"/>
      <w:divBdr>
        <w:top w:val="none" w:sz="0" w:space="0" w:color="auto"/>
        <w:left w:val="none" w:sz="0" w:space="0" w:color="auto"/>
        <w:bottom w:val="none" w:sz="0" w:space="0" w:color="auto"/>
        <w:right w:val="none" w:sz="0" w:space="0" w:color="auto"/>
      </w:divBdr>
    </w:div>
    <w:div w:id="31156865">
      <w:bodyDiv w:val="1"/>
      <w:marLeft w:val="0"/>
      <w:marRight w:val="0"/>
      <w:marTop w:val="0"/>
      <w:marBottom w:val="0"/>
      <w:divBdr>
        <w:top w:val="none" w:sz="0" w:space="0" w:color="auto"/>
        <w:left w:val="none" w:sz="0" w:space="0" w:color="auto"/>
        <w:bottom w:val="none" w:sz="0" w:space="0" w:color="auto"/>
        <w:right w:val="none" w:sz="0" w:space="0" w:color="auto"/>
      </w:divBdr>
    </w:div>
    <w:div w:id="38016844">
      <w:bodyDiv w:val="1"/>
      <w:marLeft w:val="0"/>
      <w:marRight w:val="0"/>
      <w:marTop w:val="0"/>
      <w:marBottom w:val="0"/>
      <w:divBdr>
        <w:top w:val="none" w:sz="0" w:space="0" w:color="auto"/>
        <w:left w:val="none" w:sz="0" w:space="0" w:color="auto"/>
        <w:bottom w:val="none" w:sz="0" w:space="0" w:color="auto"/>
        <w:right w:val="none" w:sz="0" w:space="0" w:color="auto"/>
      </w:divBdr>
    </w:div>
    <w:div w:id="39742668">
      <w:bodyDiv w:val="1"/>
      <w:marLeft w:val="0"/>
      <w:marRight w:val="0"/>
      <w:marTop w:val="0"/>
      <w:marBottom w:val="0"/>
      <w:divBdr>
        <w:top w:val="none" w:sz="0" w:space="0" w:color="auto"/>
        <w:left w:val="none" w:sz="0" w:space="0" w:color="auto"/>
        <w:bottom w:val="none" w:sz="0" w:space="0" w:color="auto"/>
        <w:right w:val="none" w:sz="0" w:space="0" w:color="auto"/>
      </w:divBdr>
    </w:div>
    <w:div w:id="48267250">
      <w:bodyDiv w:val="1"/>
      <w:marLeft w:val="0"/>
      <w:marRight w:val="0"/>
      <w:marTop w:val="0"/>
      <w:marBottom w:val="0"/>
      <w:divBdr>
        <w:top w:val="none" w:sz="0" w:space="0" w:color="auto"/>
        <w:left w:val="none" w:sz="0" w:space="0" w:color="auto"/>
        <w:bottom w:val="none" w:sz="0" w:space="0" w:color="auto"/>
        <w:right w:val="none" w:sz="0" w:space="0" w:color="auto"/>
      </w:divBdr>
    </w:div>
    <w:div w:id="50420794">
      <w:bodyDiv w:val="1"/>
      <w:marLeft w:val="0"/>
      <w:marRight w:val="0"/>
      <w:marTop w:val="0"/>
      <w:marBottom w:val="0"/>
      <w:divBdr>
        <w:top w:val="none" w:sz="0" w:space="0" w:color="auto"/>
        <w:left w:val="none" w:sz="0" w:space="0" w:color="auto"/>
        <w:bottom w:val="none" w:sz="0" w:space="0" w:color="auto"/>
        <w:right w:val="none" w:sz="0" w:space="0" w:color="auto"/>
      </w:divBdr>
    </w:div>
    <w:div w:id="52898411">
      <w:bodyDiv w:val="1"/>
      <w:marLeft w:val="0"/>
      <w:marRight w:val="0"/>
      <w:marTop w:val="0"/>
      <w:marBottom w:val="0"/>
      <w:divBdr>
        <w:top w:val="none" w:sz="0" w:space="0" w:color="auto"/>
        <w:left w:val="none" w:sz="0" w:space="0" w:color="auto"/>
        <w:bottom w:val="none" w:sz="0" w:space="0" w:color="auto"/>
        <w:right w:val="none" w:sz="0" w:space="0" w:color="auto"/>
      </w:divBdr>
    </w:div>
    <w:div w:id="63381206">
      <w:bodyDiv w:val="1"/>
      <w:marLeft w:val="0"/>
      <w:marRight w:val="0"/>
      <w:marTop w:val="0"/>
      <w:marBottom w:val="0"/>
      <w:divBdr>
        <w:top w:val="none" w:sz="0" w:space="0" w:color="auto"/>
        <w:left w:val="none" w:sz="0" w:space="0" w:color="auto"/>
        <w:bottom w:val="none" w:sz="0" w:space="0" w:color="auto"/>
        <w:right w:val="none" w:sz="0" w:space="0" w:color="auto"/>
      </w:divBdr>
    </w:div>
    <w:div w:id="65345963">
      <w:bodyDiv w:val="1"/>
      <w:marLeft w:val="0"/>
      <w:marRight w:val="0"/>
      <w:marTop w:val="0"/>
      <w:marBottom w:val="0"/>
      <w:divBdr>
        <w:top w:val="none" w:sz="0" w:space="0" w:color="auto"/>
        <w:left w:val="none" w:sz="0" w:space="0" w:color="auto"/>
        <w:bottom w:val="none" w:sz="0" w:space="0" w:color="auto"/>
        <w:right w:val="none" w:sz="0" w:space="0" w:color="auto"/>
      </w:divBdr>
    </w:div>
    <w:div w:id="80106385">
      <w:bodyDiv w:val="1"/>
      <w:marLeft w:val="0"/>
      <w:marRight w:val="0"/>
      <w:marTop w:val="0"/>
      <w:marBottom w:val="0"/>
      <w:divBdr>
        <w:top w:val="none" w:sz="0" w:space="0" w:color="auto"/>
        <w:left w:val="none" w:sz="0" w:space="0" w:color="auto"/>
        <w:bottom w:val="none" w:sz="0" w:space="0" w:color="auto"/>
        <w:right w:val="none" w:sz="0" w:space="0" w:color="auto"/>
      </w:divBdr>
    </w:div>
    <w:div w:id="91973595">
      <w:bodyDiv w:val="1"/>
      <w:marLeft w:val="0"/>
      <w:marRight w:val="0"/>
      <w:marTop w:val="0"/>
      <w:marBottom w:val="0"/>
      <w:divBdr>
        <w:top w:val="none" w:sz="0" w:space="0" w:color="auto"/>
        <w:left w:val="none" w:sz="0" w:space="0" w:color="auto"/>
        <w:bottom w:val="none" w:sz="0" w:space="0" w:color="auto"/>
        <w:right w:val="none" w:sz="0" w:space="0" w:color="auto"/>
      </w:divBdr>
    </w:div>
    <w:div w:id="92408378">
      <w:bodyDiv w:val="1"/>
      <w:marLeft w:val="0"/>
      <w:marRight w:val="0"/>
      <w:marTop w:val="0"/>
      <w:marBottom w:val="0"/>
      <w:divBdr>
        <w:top w:val="none" w:sz="0" w:space="0" w:color="auto"/>
        <w:left w:val="none" w:sz="0" w:space="0" w:color="auto"/>
        <w:bottom w:val="none" w:sz="0" w:space="0" w:color="auto"/>
        <w:right w:val="none" w:sz="0" w:space="0" w:color="auto"/>
      </w:divBdr>
    </w:div>
    <w:div w:id="97532085">
      <w:bodyDiv w:val="1"/>
      <w:marLeft w:val="0"/>
      <w:marRight w:val="0"/>
      <w:marTop w:val="0"/>
      <w:marBottom w:val="0"/>
      <w:divBdr>
        <w:top w:val="none" w:sz="0" w:space="0" w:color="auto"/>
        <w:left w:val="none" w:sz="0" w:space="0" w:color="auto"/>
        <w:bottom w:val="none" w:sz="0" w:space="0" w:color="auto"/>
        <w:right w:val="none" w:sz="0" w:space="0" w:color="auto"/>
      </w:divBdr>
    </w:div>
    <w:div w:id="102455214">
      <w:bodyDiv w:val="1"/>
      <w:marLeft w:val="0"/>
      <w:marRight w:val="0"/>
      <w:marTop w:val="0"/>
      <w:marBottom w:val="0"/>
      <w:divBdr>
        <w:top w:val="none" w:sz="0" w:space="0" w:color="auto"/>
        <w:left w:val="none" w:sz="0" w:space="0" w:color="auto"/>
        <w:bottom w:val="none" w:sz="0" w:space="0" w:color="auto"/>
        <w:right w:val="none" w:sz="0" w:space="0" w:color="auto"/>
      </w:divBdr>
    </w:div>
    <w:div w:id="112024531">
      <w:bodyDiv w:val="1"/>
      <w:marLeft w:val="0"/>
      <w:marRight w:val="0"/>
      <w:marTop w:val="0"/>
      <w:marBottom w:val="0"/>
      <w:divBdr>
        <w:top w:val="none" w:sz="0" w:space="0" w:color="auto"/>
        <w:left w:val="none" w:sz="0" w:space="0" w:color="auto"/>
        <w:bottom w:val="none" w:sz="0" w:space="0" w:color="auto"/>
        <w:right w:val="none" w:sz="0" w:space="0" w:color="auto"/>
      </w:divBdr>
    </w:div>
    <w:div w:id="119766152">
      <w:bodyDiv w:val="1"/>
      <w:marLeft w:val="0"/>
      <w:marRight w:val="0"/>
      <w:marTop w:val="0"/>
      <w:marBottom w:val="0"/>
      <w:divBdr>
        <w:top w:val="none" w:sz="0" w:space="0" w:color="auto"/>
        <w:left w:val="none" w:sz="0" w:space="0" w:color="auto"/>
        <w:bottom w:val="none" w:sz="0" w:space="0" w:color="auto"/>
        <w:right w:val="none" w:sz="0" w:space="0" w:color="auto"/>
      </w:divBdr>
    </w:div>
    <w:div w:id="122581991">
      <w:bodyDiv w:val="1"/>
      <w:marLeft w:val="0"/>
      <w:marRight w:val="0"/>
      <w:marTop w:val="0"/>
      <w:marBottom w:val="0"/>
      <w:divBdr>
        <w:top w:val="none" w:sz="0" w:space="0" w:color="auto"/>
        <w:left w:val="none" w:sz="0" w:space="0" w:color="auto"/>
        <w:bottom w:val="none" w:sz="0" w:space="0" w:color="auto"/>
        <w:right w:val="none" w:sz="0" w:space="0" w:color="auto"/>
      </w:divBdr>
    </w:div>
    <w:div w:id="128205538">
      <w:bodyDiv w:val="1"/>
      <w:marLeft w:val="0"/>
      <w:marRight w:val="0"/>
      <w:marTop w:val="0"/>
      <w:marBottom w:val="0"/>
      <w:divBdr>
        <w:top w:val="none" w:sz="0" w:space="0" w:color="auto"/>
        <w:left w:val="none" w:sz="0" w:space="0" w:color="auto"/>
        <w:bottom w:val="none" w:sz="0" w:space="0" w:color="auto"/>
        <w:right w:val="none" w:sz="0" w:space="0" w:color="auto"/>
      </w:divBdr>
    </w:div>
    <w:div w:id="132335186">
      <w:bodyDiv w:val="1"/>
      <w:marLeft w:val="0"/>
      <w:marRight w:val="0"/>
      <w:marTop w:val="0"/>
      <w:marBottom w:val="0"/>
      <w:divBdr>
        <w:top w:val="none" w:sz="0" w:space="0" w:color="auto"/>
        <w:left w:val="none" w:sz="0" w:space="0" w:color="auto"/>
        <w:bottom w:val="none" w:sz="0" w:space="0" w:color="auto"/>
        <w:right w:val="none" w:sz="0" w:space="0" w:color="auto"/>
      </w:divBdr>
    </w:div>
    <w:div w:id="135148704">
      <w:bodyDiv w:val="1"/>
      <w:marLeft w:val="0"/>
      <w:marRight w:val="0"/>
      <w:marTop w:val="0"/>
      <w:marBottom w:val="0"/>
      <w:divBdr>
        <w:top w:val="none" w:sz="0" w:space="0" w:color="auto"/>
        <w:left w:val="none" w:sz="0" w:space="0" w:color="auto"/>
        <w:bottom w:val="none" w:sz="0" w:space="0" w:color="auto"/>
        <w:right w:val="none" w:sz="0" w:space="0" w:color="auto"/>
      </w:divBdr>
    </w:div>
    <w:div w:id="136261991">
      <w:bodyDiv w:val="1"/>
      <w:marLeft w:val="0"/>
      <w:marRight w:val="0"/>
      <w:marTop w:val="0"/>
      <w:marBottom w:val="0"/>
      <w:divBdr>
        <w:top w:val="none" w:sz="0" w:space="0" w:color="auto"/>
        <w:left w:val="none" w:sz="0" w:space="0" w:color="auto"/>
        <w:bottom w:val="none" w:sz="0" w:space="0" w:color="auto"/>
        <w:right w:val="none" w:sz="0" w:space="0" w:color="auto"/>
      </w:divBdr>
    </w:div>
    <w:div w:id="156190021">
      <w:bodyDiv w:val="1"/>
      <w:marLeft w:val="0"/>
      <w:marRight w:val="0"/>
      <w:marTop w:val="0"/>
      <w:marBottom w:val="0"/>
      <w:divBdr>
        <w:top w:val="none" w:sz="0" w:space="0" w:color="auto"/>
        <w:left w:val="none" w:sz="0" w:space="0" w:color="auto"/>
        <w:bottom w:val="none" w:sz="0" w:space="0" w:color="auto"/>
        <w:right w:val="none" w:sz="0" w:space="0" w:color="auto"/>
      </w:divBdr>
    </w:div>
    <w:div w:id="162472103">
      <w:bodyDiv w:val="1"/>
      <w:marLeft w:val="0"/>
      <w:marRight w:val="0"/>
      <w:marTop w:val="0"/>
      <w:marBottom w:val="0"/>
      <w:divBdr>
        <w:top w:val="none" w:sz="0" w:space="0" w:color="auto"/>
        <w:left w:val="none" w:sz="0" w:space="0" w:color="auto"/>
        <w:bottom w:val="none" w:sz="0" w:space="0" w:color="auto"/>
        <w:right w:val="none" w:sz="0" w:space="0" w:color="auto"/>
      </w:divBdr>
    </w:div>
    <w:div w:id="162818351">
      <w:bodyDiv w:val="1"/>
      <w:marLeft w:val="0"/>
      <w:marRight w:val="0"/>
      <w:marTop w:val="0"/>
      <w:marBottom w:val="0"/>
      <w:divBdr>
        <w:top w:val="none" w:sz="0" w:space="0" w:color="auto"/>
        <w:left w:val="none" w:sz="0" w:space="0" w:color="auto"/>
        <w:bottom w:val="none" w:sz="0" w:space="0" w:color="auto"/>
        <w:right w:val="none" w:sz="0" w:space="0" w:color="auto"/>
      </w:divBdr>
    </w:div>
    <w:div w:id="165748841">
      <w:bodyDiv w:val="1"/>
      <w:marLeft w:val="0"/>
      <w:marRight w:val="0"/>
      <w:marTop w:val="0"/>
      <w:marBottom w:val="0"/>
      <w:divBdr>
        <w:top w:val="none" w:sz="0" w:space="0" w:color="auto"/>
        <w:left w:val="none" w:sz="0" w:space="0" w:color="auto"/>
        <w:bottom w:val="none" w:sz="0" w:space="0" w:color="auto"/>
        <w:right w:val="none" w:sz="0" w:space="0" w:color="auto"/>
      </w:divBdr>
    </w:div>
    <w:div w:id="171258456">
      <w:bodyDiv w:val="1"/>
      <w:marLeft w:val="0"/>
      <w:marRight w:val="0"/>
      <w:marTop w:val="0"/>
      <w:marBottom w:val="0"/>
      <w:divBdr>
        <w:top w:val="none" w:sz="0" w:space="0" w:color="auto"/>
        <w:left w:val="none" w:sz="0" w:space="0" w:color="auto"/>
        <w:bottom w:val="none" w:sz="0" w:space="0" w:color="auto"/>
        <w:right w:val="none" w:sz="0" w:space="0" w:color="auto"/>
      </w:divBdr>
    </w:div>
    <w:div w:id="176164682">
      <w:bodyDiv w:val="1"/>
      <w:marLeft w:val="0"/>
      <w:marRight w:val="0"/>
      <w:marTop w:val="0"/>
      <w:marBottom w:val="0"/>
      <w:divBdr>
        <w:top w:val="none" w:sz="0" w:space="0" w:color="auto"/>
        <w:left w:val="none" w:sz="0" w:space="0" w:color="auto"/>
        <w:bottom w:val="none" w:sz="0" w:space="0" w:color="auto"/>
        <w:right w:val="none" w:sz="0" w:space="0" w:color="auto"/>
      </w:divBdr>
    </w:div>
    <w:div w:id="179046802">
      <w:bodyDiv w:val="1"/>
      <w:marLeft w:val="0"/>
      <w:marRight w:val="0"/>
      <w:marTop w:val="0"/>
      <w:marBottom w:val="0"/>
      <w:divBdr>
        <w:top w:val="none" w:sz="0" w:space="0" w:color="auto"/>
        <w:left w:val="none" w:sz="0" w:space="0" w:color="auto"/>
        <w:bottom w:val="none" w:sz="0" w:space="0" w:color="auto"/>
        <w:right w:val="none" w:sz="0" w:space="0" w:color="auto"/>
      </w:divBdr>
    </w:div>
    <w:div w:id="187719638">
      <w:bodyDiv w:val="1"/>
      <w:marLeft w:val="0"/>
      <w:marRight w:val="0"/>
      <w:marTop w:val="0"/>
      <w:marBottom w:val="0"/>
      <w:divBdr>
        <w:top w:val="none" w:sz="0" w:space="0" w:color="auto"/>
        <w:left w:val="none" w:sz="0" w:space="0" w:color="auto"/>
        <w:bottom w:val="none" w:sz="0" w:space="0" w:color="auto"/>
        <w:right w:val="none" w:sz="0" w:space="0" w:color="auto"/>
      </w:divBdr>
    </w:div>
    <w:div w:id="188032549">
      <w:bodyDiv w:val="1"/>
      <w:marLeft w:val="0"/>
      <w:marRight w:val="0"/>
      <w:marTop w:val="0"/>
      <w:marBottom w:val="0"/>
      <w:divBdr>
        <w:top w:val="none" w:sz="0" w:space="0" w:color="auto"/>
        <w:left w:val="none" w:sz="0" w:space="0" w:color="auto"/>
        <w:bottom w:val="none" w:sz="0" w:space="0" w:color="auto"/>
        <w:right w:val="none" w:sz="0" w:space="0" w:color="auto"/>
      </w:divBdr>
    </w:div>
    <w:div w:id="188840648">
      <w:bodyDiv w:val="1"/>
      <w:marLeft w:val="0"/>
      <w:marRight w:val="0"/>
      <w:marTop w:val="0"/>
      <w:marBottom w:val="0"/>
      <w:divBdr>
        <w:top w:val="none" w:sz="0" w:space="0" w:color="auto"/>
        <w:left w:val="none" w:sz="0" w:space="0" w:color="auto"/>
        <w:bottom w:val="none" w:sz="0" w:space="0" w:color="auto"/>
        <w:right w:val="none" w:sz="0" w:space="0" w:color="auto"/>
      </w:divBdr>
    </w:div>
    <w:div w:id="204683559">
      <w:bodyDiv w:val="1"/>
      <w:marLeft w:val="0"/>
      <w:marRight w:val="0"/>
      <w:marTop w:val="0"/>
      <w:marBottom w:val="0"/>
      <w:divBdr>
        <w:top w:val="none" w:sz="0" w:space="0" w:color="auto"/>
        <w:left w:val="none" w:sz="0" w:space="0" w:color="auto"/>
        <w:bottom w:val="none" w:sz="0" w:space="0" w:color="auto"/>
        <w:right w:val="none" w:sz="0" w:space="0" w:color="auto"/>
      </w:divBdr>
    </w:div>
    <w:div w:id="209265711">
      <w:bodyDiv w:val="1"/>
      <w:marLeft w:val="0"/>
      <w:marRight w:val="0"/>
      <w:marTop w:val="0"/>
      <w:marBottom w:val="0"/>
      <w:divBdr>
        <w:top w:val="none" w:sz="0" w:space="0" w:color="auto"/>
        <w:left w:val="none" w:sz="0" w:space="0" w:color="auto"/>
        <w:bottom w:val="none" w:sz="0" w:space="0" w:color="auto"/>
        <w:right w:val="none" w:sz="0" w:space="0" w:color="auto"/>
      </w:divBdr>
    </w:div>
    <w:div w:id="221991878">
      <w:bodyDiv w:val="1"/>
      <w:marLeft w:val="0"/>
      <w:marRight w:val="0"/>
      <w:marTop w:val="0"/>
      <w:marBottom w:val="0"/>
      <w:divBdr>
        <w:top w:val="none" w:sz="0" w:space="0" w:color="auto"/>
        <w:left w:val="none" w:sz="0" w:space="0" w:color="auto"/>
        <w:bottom w:val="none" w:sz="0" w:space="0" w:color="auto"/>
        <w:right w:val="none" w:sz="0" w:space="0" w:color="auto"/>
      </w:divBdr>
    </w:div>
    <w:div w:id="235820796">
      <w:bodyDiv w:val="1"/>
      <w:marLeft w:val="0"/>
      <w:marRight w:val="0"/>
      <w:marTop w:val="0"/>
      <w:marBottom w:val="0"/>
      <w:divBdr>
        <w:top w:val="none" w:sz="0" w:space="0" w:color="auto"/>
        <w:left w:val="none" w:sz="0" w:space="0" w:color="auto"/>
        <w:bottom w:val="none" w:sz="0" w:space="0" w:color="auto"/>
        <w:right w:val="none" w:sz="0" w:space="0" w:color="auto"/>
      </w:divBdr>
    </w:div>
    <w:div w:id="238754154">
      <w:bodyDiv w:val="1"/>
      <w:marLeft w:val="0"/>
      <w:marRight w:val="0"/>
      <w:marTop w:val="0"/>
      <w:marBottom w:val="0"/>
      <w:divBdr>
        <w:top w:val="none" w:sz="0" w:space="0" w:color="auto"/>
        <w:left w:val="none" w:sz="0" w:space="0" w:color="auto"/>
        <w:bottom w:val="none" w:sz="0" w:space="0" w:color="auto"/>
        <w:right w:val="none" w:sz="0" w:space="0" w:color="auto"/>
      </w:divBdr>
    </w:div>
    <w:div w:id="255410128">
      <w:bodyDiv w:val="1"/>
      <w:marLeft w:val="0"/>
      <w:marRight w:val="0"/>
      <w:marTop w:val="0"/>
      <w:marBottom w:val="0"/>
      <w:divBdr>
        <w:top w:val="none" w:sz="0" w:space="0" w:color="auto"/>
        <w:left w:val="none" w:sz="0" w:space="0" w:color="auto"/>
        <w:bottom w:val="none" w:sz="0" w:space="0" w:color="auto"/>
        <w:right w:val="none" w:sz="0" w:space="0" w:color="auto"/>
      </w:divBdr>
    </w:div>
    <w:div w:id="264273559">
      <w:bodyDiv w:val="1"/>
      <w:marLeft w:val="0"/>
      <w:marRight w:val="0"/>
      <w:marTop w:val="0"/>
      <w:marBottom w:val="0"/>
      <w:divBdr>
        <w:top w:val="none" w:sz="0" w:space="0" w:color="auto"/>
        <w:left w:val="none" w:sz="0" w:space="0" w:color="auto"/>
        <w:bottom w:val="none" w:sz="0" w:space="0" w:color="auto"/>
        <w:right w:val="none" w:sz="0" w:space="0" w:color="auto"/>
      </w:divBdr>
    </w:div>
    <w:div w:id="269970443">
      <w:bodyDiv w:val="1"/>
      <w:marLeft w:val="0"/>
      <w:marRight w:val="0"/>
      <w:marTop w:val="0"/>
      <w:marBottom w:val="0"/>
      <w:divBdr>
        <w:top w:val="none" w:sz="0" w:space="0" w:color="auto"/>
        <w:left w:val="none" w:sz="0" w:space="0" w:color="auto"/>
        <w:bottom w:val="none" w:sz="0" w:space="0" w:color="auto"/>
        <w:right w:val="none" w:sz="0" w:space="0" w:color="auto"/>
      </w:divBdr>
    </w:div>
    <w:div w:id="275067242">
      <w:bodyDiv w:val="1"/>
      <w:marLeft w:val="0"/>
      <w:marRight w:val="0"/>
      <w:marTop w:val="0"/>
      <w:marBottom w:val="0"/>
      <w:divBdr>
        <w:top w:val="none" w:sz="0" w:space="0" w:color="auto"/>
        <w:left w:val="none" w:sz="0" w:space="0" w:color="auto"/>
        <w:bottom w:val="none" w:sz="0" w:space="0" w:color="auto"/>
        <w:right w:val="none" w:sz="0" w:space="0" w:color="auto"/>
      </w:divBdr>
    </w:div>
    <w:div w:id="277837649">
      <w:bodyDiv w:val="1"/>
      <w:marLeft w:val="0"/>
      <w:marRight w:val="0"/>
      <w:marTop w:val="0"/>
      <w:marBottom w:val="0"/>
      <w:divBdr>
        <w:top w:val="none" w:sz="0" w:space="0" w:color="auto"/>
        <w:left w:val="none" w:sz="0" w:space="0" w:color="auto"/>
        <w:bottom w:val="none" w:sz="0" w:space="0" w:color="auto"/>
        <w:right w:val="none" w:sz="0" w:space="0" w:color="auto"/>
      </w:divBdr>
    </w:div>
    <w:div w:id="281232105">
      <w:bodyDiv w:val="1"/>
      <w:marLeft w:val="0"/>
      <w:marRight w:val="0"/>
      <w:marTop w:val="0"/>
      <w:marBottom w:val="0"/>
      <w:divBdr>
        <w:top w:val="none" w:sz="0" w:space="0" w:color="auto"/>
        <w:left w:val="none" w:sz="0" w:space="0" w:color="auto"/>
        <w:bottom w:val="none" w:sz="0" w:space="0" w:color="auto"/>
        <w:right w:val="none" w:sz="0" w:space="0" w:color="auto"/>
      </w:divBdr>
    </w:div>
    <w:div w:id="281768803">
      <w:bodyDiv w:val="1"/>
      <w:marLeft w:val="0"/>
      <w:marRight w:val="0"/>
      <w:marTop w:val="0"/>
      <w:marBottom w:val="0"/>
      <w:divBdr>
        <w:top w:val="none" w:sz="0" w:space="0" w:color="auto"/>
        <w:left w:val="none" w:sz="0" w:space="0" w:color="auto"/>
        <w:bottom w:val="none" w:sz="0" w:space="0" w:color="auto"/>
        <w:right w:val="none" w:sz="0" w:space="0" w:color="auto"/>
      </w:divBdr>
    </w:div>
    <w:div w:id="285046316">
      <w:bodyDiv w:val="1"/>
      <w:marLeft w:val="0"/>
      <w:marRight w:val="0"/>
      <w:marTop w:val="0"/>
      <w:marBottom w:val="0"/>
      <w:divBdr>
        <w:top w:val="none" w:sz="0" w:space="0" w:color="auto"/>
        <w:left w:val="none" w:sz="0" w:space="0" w:color="auto"/>
        <w:bottom w:val="none" w:sz="0" w:space="0" w:color="auto"/>
        <w:right w:val="none" w:sz="0" w:space="0" w:color="auto"/>
      </w:divBdr>
    </w:div>
    <w:div w:id="287057228">
      <w:bodyDiv w:val="1"/>
      <w:marLeft w:val="0"/>
      <w:marRight w:val="0"/>
      <w:marTop w:val="0"/>
      <w:marBottom w:val="0"/>
      <w:divBdr>
        <w:top w:val="none" w:sz="0" w:space="0" w:color="auto"/>
        <w:left w:val="none" w:sz="0" w:space="0" w:color="auto"/>
        <w:bottom w:val="none" w:sz="0" w:space="0" w:color="auto"/>
        <w:right w:val="none" w:sz="0" w:space="0" w:color="auto"/>
      </w:divBdr>
    </w:div>
    <w:div w:id="290671641">
      <w:bodyDiv w:val="1"/>
      <w:marLeft w:val="0"/>
      <w:marRight w:val="0"/>
      <w:marTop w:val="0"/>
      <w:marBottom w:val="0"/>
      <w:divBdr>
        <w:top w:val="none" w:sz="0" w:space="0" w:color="auto"/>
        <w:left w:val="none" w:sz="0" w:space="0" w:color="auto"/>
        <w:bottom w:val="none" w:sz="0" w:space="0" w:color="auto"/>
        <w:right w:val="none" w:sz="0" w:space="0" w:color="auto"/>
      </w:divBdr>
    </w:div>
    <w:div w:id="305012147">
      <w:bodyDiv w:val="1"/>
      <w:marLeft w:val="0"/>
      <w:marRight w:val="0"/>
      <w:marTop w:val="0"/>
      <w:marBottom w:val="0"/>
      <w:divBdr>
        <w:top w:val="none" w:sz="0" w:space="0" w:color="auto"/>
        <w:left w:val="none" w:sz="0" w:space="0" w:color="auto"/>
        <w:bottom w:val="none" w:sz="0" w:space="0" w:color="auto"/>
        <w:right w:val="none" w:sz="0" w:space="0" w:color="auto"/>
      </w:divBdr>
    </w:div>
    <w:div w:id="305941339">
      <w:bodyDiv w:val="1"/>
      <w:marLeft w:val="0"/>
      <w:marRight w:val="0"/>
      <w:marTop w:val="0"/>
      <w:marBottom w:val="0"/>
      <w:divBdr>
        <w:top w:val="none" w:sz="0" w:space="0" w:color="auto"/>
        <w:left w:val="none" w:sz="0" w:space="0" w:color="auto"/>
        <w:bottom w:val="none" w:sz="0" w:space="0" w:color="auto"/>
        <w:right w:val="none" w:sz="0" w:space="0" w:color="auto"/>
      </w:divBdr>
    </w:div>
    <w:div w:id="308484057">
      <w:bodyDiv w:val="1"/>
      <w:marLeft w:val="0"/>
      <w:marRight w:val="0"/>
      <w:marTop w:val="0"/>
      <w:marBottom w:val="0"/>
      <w:divBdr>
        <w:top w:val="none" w:sz="0" w:space="0" w:color="auto"/>
        <w:left w:val="none" w:sz="0" w:space="0" w:color="auto"/>
        <w:bottom w:val="none" w:sz="0" w:space="0" w:color="auto"/>
        <w:right w:val="none" w:sz="0" w:space="0" w:color="auto"/>
      </w:divBdr>
    </w:div>
    <w:div w:id="308631253">
      <w:bodyDiv w:val="1"/>
      <w:marLeft w:val="0"/>
      <w:marRight w:val="0"/>
      <w:marTop w:val="0"/>
      <w:marBottom w:val="0"/>
      <w:divBdr>
        <w:top w:val="none" w:sz="0" w:space="0" w:color="auto"/>
        <w:left w:val="none" w:sz="0" w:space="0" w:color="auto"/>
        <w:bottom w:val="none" w:sz="0" w:space="0" w:color="auto"/>
        <w:right w:val="none" w:sz="0" w:space="0" w:color="auto"/>
      </w:divBdr>
    </w:div>
    <w:div w:id="312029580">
      <w:bodyDiv w:val="1"/>
      <w:marLeft w:val="0"/>
      <w:marRight w:val="0"/>
      <w:marTop w:val="0"/>
      <w:marBottom w:val="0"/>
      <w:divBdr>
        <w:top w:val="none" w:sz="0" w:space="0" w:color="auto"/>
        <w:left w:val="none" w:sz="0" w:space="0" w:color="auto"/>
        <w:bottom w:val="none" w:sz="0" w:space="0" w:color="auto"/>
        <w:right w:val="none" w:sz="0" w:space="0" w:color="auto"/>
      </w:divBdr>
    </w:div>
    <w:div w:id="318074435">
      <w:bodyDiv w:val="1"/>
      <w:marLeft w:val="0"/>
      <w:marRight w:val="0"/>
      <w:marTop w:val="0"/>
      <w:marBottom w:val="0"/>
      <w:divBdr>
        <w:top w:val="none" w:sz="0" w:space="0" w:color="auto"/>
        <w:left w:val="none" w:sz="0" w:space="0" w:color="auto"/>
        <w:bottom w:val="none" w:sz="0" w:space="0" w:color="auto"/>
        <w:right w:val="none" w:sz="0" w:space="0" w:color="auto"/>
      </w:divBdr>
    </w:div>
    <w:div w:id="329721270">
      <w:bodyDiv w:val="1"/>
      <w:marLeft w:val="0"/>
      <w:marRight w:val="0"/>
      <w:marTop w:val="0"/>
      <w:marBottom w:val="0"/>
      <w:divBdr>
        <w:top w:val="none" w:sz="0" w:space="0" w:color="auto"/>
        <w:left w:val="none" w:sz="0" w:space="0" w:color="auto"/>
        <w:bottom w:val="none" w:sz="0" w:space="0" w:color="auto"/>
        <w:right w:val="none" w:sz="0" w:space="0" w:color="auto"/>
      </w:divBdr>
    </w:div>
    <w:div w:id="340819936">
      <w:bodyDiv w:val="1"/>
      <w:marLeft w:val="0"/>
      <w:marRight w:val="0"/>
      <w:marTop w:val="0"/>
      <w:marBottom w:val="0"/>
      <w:divBdr>
        <w:top w:val="none" w:sz="0" w:space="0" w:color="auto"/>
        <w:left w:val="none" w:sz="0" w:space="0" w:color="auto"/>
        <w:bottom w:val="none" w:sz="0" w:space="0" w:color="auto"/>
        <w:right w:val="none" w:sz="0" w:space="0" w:color="auto"/>
      </w:divBdr>
    </w:div>
    <w:div w:id="347216169">
      <w:bodyDiv w:val="1"/>
      <w:marLeft w:val="0"/>
      <w:marRight w:val="0"/>
      <w:marTop w:val="0"/>
      <w:marBottom w:val="0"/>
      <w:divBdr>
        <w:top w:val="none" w:sz="0" w:space="0" w:color="auto"/>
        <w:left w:val="none" w:sz="0" w:space="0" w:color="auto"/>
        <w:bottom w:val="none" w:sz="0" w:space="0" w:color="auto"/>
        <w:right w:val="none" w:sz="0" w:space="0" w:color="auto"/>
      </w:divBdr>
    </w:div>
    <w:div w:id="353575943">
      <w:bodyDiv w:val="1"/>
      <w:marLeft w:val="0"/>
      <w:marRight w:val="0"/>
      <w:marTop w:val="0"/>
      <w:marBottom w:val="0"/>
      <w:divBdr>
        <w:top w:val="none" w:sz="0" w:space="0" w:color="auto"/>
        <w:left w:val="none" w:sz="0" w:space="0" w:color="auto"/>
        <w:bottom w:val="none" w:sz="0" w:space="0" w:color="auto"/>
        <w:right w:val="none" w:sz="0" w:space="0" w:color="auto"/>
      </w:divBdr>
    </w:div>
    <w:div w:id="358698750">
      <w:bodyDiv w:val="1"/>
      <w:marLeft w:val="0"/>
      <w:marRight w:val="0"/>
      <w:marTop w:val="0"/>
      <w:marBottom w:val="0"/>
      <w:divBdr>
        <w:top w:val="none" w:sz="0" w:space="0" w:color="auto"/>
        <w:left w:val="none" w:sz="0" w:space="0" w:color="auto"/>
        <w:bottom w:val="none" w:sz="0" w:space="0" w:color="auto"/>
        <w:right w:val="none" w:sz="0" w:space="0" w:color="auto"/>
      </w:divBdr>
    </w:div>
    <w:div w:id="368729729">
      <w:bodyDiv w:val="1"/>
      <w:marLeft w:val="0"/>
      <w:marRight w:val="0"/>
      <w:marTop w:val="0"/>
      <w:marBottom w:val="0"/>
      <w:divBdr>
        <w:top w:val="none" w:sz="0" w:space="0" w:color="auto"/>
        <w:left w:val="none" w:sz="0" w:space="0" w:color="auto"/>
        <w:bottom w:val="none" w:sz="0" w:space="0" w:color="auto"/>
        <w:right w:val="none" w:sz="0" w:space="0" w:color="auto"/>
      </w:divBdr>
    </w:div>
    <w:div w:id="375353544">
      <w:bodyDiv w:val="1"/>
      <w:marLeft w:val="0"/>
      <w:marRight w:val="0"/>
      <w:marTop w:val="0"/>
      <w:marBottom w:val="0"/>
      <w:divBdr>
        <w:top w:val="none" w:sz="0" w:space="0" w:color="auto"/>
        <w:left w:val="none" w:sz="0" w:space="0" w:color="auto"/>
        <w:bottom w:val="none" w:sz="0" w:space="0" w:color="auto"/>
        <w:right w:val="none" w:sz="0" w:space="0" w:color="auto"/>
      </w:divBdr>
    </w:div>
    <w:div w:id="381055649">
      <w:bodyDiv w:val="1"/>
      <w:marLeft w:val="0"/>
      <w:marRight w:val="0"/>
      <w:marTop w:val="0"/>
      <w:marBottom w:val="0"/>
      <w:divBdr>
        <w:top w:val="none" w:sz="0" w:space="0" w:color="auto"/>
        <w:left w:val="none" w:sz="0" w:space="0" w:color="auto"/>
        <w:bottom w:val="none" w:sz="0" w:space="0" w:color="auto"/>
        <w:right w:val="none" w:sz="0" w:space="0" w:color="auto"/>
      </w:divBdr>
    </w:div>
    <w:div w:id="386033677">
      <w:bodyDiv w:val="1"/>
      <w:marLeft w:val="0"/>
      <w:marRight w:val="0"/>
      <w:marTop w:val="0"/>
      <w:marBottom w:val="0"/>
      <w:divBdr>
        <w:top w:val="none" w:sz="0" w:space="0" w:color="auto"/>
        <w:left w:val="none" w:sz="0" w:space="0" w:color="auto"/>
        <w:bottom w:val="none" w:sz="0" w:space="0" w:color="auto"/>
        <w:right w:val="none" w:sz="0" w:space="0" w:color="auto"/>
      </w:divBdr>
    </w:div>
    <w:div w:id="399522714">
      <w:bodyDiv w:val="1"/>
      <w:marLeft w:val="0"/>
      <w:marRight w:val="0"/>
      <w:marTop w:val="0"/>
      <w:marBottom w:val="0"/>
      <w:divBdr>
        <w:top w:val="none" w:sz="0" w:space="0" w:color="auto"/>
        <w:left w:val="none" w:sz="0" w:space="0" w:color="auto"/>
        <w:bottom w:val="none" w:sz="0" w:space="0" w:color="auto"/>
        <w:right w:val="none" w:sz="0" w:space="0" w:color="auto"/>
      </w:divBdr>
    </w:div>
    <w:div w:id="400950618">
      <w:bodyDiv w:val="1"/>
      <w:marLeft w:val="0"/>
      <w:marRight w:val="0"/>
      <w:marTop w:val="0"/>
      <w:marBottom w:val="0"/>
      <w:divBdr>
        <w:top w:val="none" w:sz="0" w:space="0" w:color="auto"/>
        <w:left w:val="none" w:sz="0" w:space="0" w:color="auto"/>
        <w:bottom w:val="none" w:sz="0" w:space="0" w:color="auto"/>
        <w:right w:val="none" w:sz="0" w:space="0" w:color="auto"/>
      </w:divBdr>
    </w:div>
    <w:div w:id="416094596">
      <w:bodyDiv w:val="1"/>
      <w:marLeft w:val="0"/>
      <w:marRight w:val="0"/>
      <w:marTop w:val="0"/>
      <w:marBottom w:val="0"/>
      <w:divBdr>
        <w:top w:val="none" w:sz="0" w:space="0" w:color="auto"/>
        <w:left w:val="none" w:sz="0" w:space="0" w:color="auto"/>
        <w:bottom w:val="none" w:sz="0" w:space="0" w:color="auto"/>
        <w:right w:val="none" w:sz="0" w:space="0" w:color="auto"/>
      </w:divBdr>
    </w:div>
    <w:div w:id="417287002">
      <w:bodyDiv w:val="1"/>
      <w:marLeft w:val="0"/>
      <w:marRight w:val="0"/>
      <w:marTop w:val="0"/>
      <w:marBottom w:val="0"/>
      <w:divBdr>
        <w:top w:val="none" w:sz="0" w:space="0" w:color="auto"/>
        <w:left w:val="none" w:sz="0" w:space="0" w:color="auto"/>
        <w:bottom w:val="none" w:sz="0" w:space="0" w:color="auto"/>
        <w:right w:val="none" w:sz="0" w:space="0" w:color="auto"/>
      </w:divBdr>
    </w:div>
    <w:div w:id="417680670">
      <w:bodyDiv w:val="1"/>
      <w:marLeft w:val="0"/>
      <w:marRight w:val="0"/>
      <w:marTop w:val="0"/>
      <w:marBottom w:val="0"/>
      <w:divBdr>
        <w:top w:val="none" w:sz="0" w:space="0" w:color="auto"/>
        <w:left w:val="none" w:sz="0" w:space="0" w:color="auto"/>
        <w:bottom w:val="none" w:sz="0" w:space="0" w:color="auto"/>
        <w:right w:val="none" w:sz="0" w:space="0" w:color="auto"/>
      </w:divBdr>
    </w:div>
    <w:div w:id="417947042">
      <w:bodyDiv w:val="1"/>
      <w:marLeft w:val="0"/>
      <w:marRight w:val="0"/>
      <w:marTop w:val="0"/>
      <w:marBottom w:val="0"/>
      <w:divBdr>
        <w:top w:val="none" w:sz="0" w:space="0" w:color="auto"/>
        <w:left w:val="none" w:sz="0" w:space="0" w:color="auto"/>
        <w:bottom w:val="none" w:sz="0" w:space="0" w:color="auto"/>
        <w:right w:val="none" w:sz="0" w:space="0" w:color="auto"/>
      </w:divBdr>
    </w:div>
    <w:div w:id="430593064">
      <w:bodyDiv w:val="1"/>
      <w:marLeft w:val="0"/>
      <w:marRight w:val="0"/>
      <w:marTop w:val="0"/>
      <w:marBottom w:val="0"/>
      <w:divBdr>
        <w:top w:val="none" w:sz="0" w:space="0" w:color="auto"/>
        <w:left w:val="none" w:sz="0" w:space="0" w:color="auto"/>
        <w:bottom w:val="none" w:sz="0" w:space="0" w:color="auto"/>
        <w:right w:val="none" w:sz="0" w:space="0" w:color="auto"/>
      </w:divBdr>
    </w:div>
    <w:div w:id="438989123">
      <w:bodyDiv w:val="1"/>
      <w:marLeft w:val="0"/>
      <w:marRight w:val="0"/>
      <w:marTop w:val="0"/>
      <w:marBottom w:val="0"/>
      <w:divBdr>
        <w:top w:val="none" w:sz="0" w:space="0" w:color="auto"/>
        <w:left w:val="none" w:sz="0" w:space="0" w:color="auto"/>
        <w:bottom w:val="none" w:sz="0" w:space="0" w:color="auto"/>
        <w:right w:val="none" w:sz="0" w:space="0" w:color="auto"/>
      </w:divBdr>
    </w:div>
    <w:div w:id="444741130">
      <w:bodyDiv w:val="1"/>
      <w:marLeft w:val="0"/>
      <w:marRight w:val="0"/>
      <w:marTop w:val="0"/>
      <w:marBottom w:val="0"/>
      <w:divBdr>
        <w:top w:val="none" w:sz="0" w:space="0" w:color="auto"/>
        <w:left w:val="none" w:sz="0" w:space="0" w:color="auto"/>
        <w:bottom w:val="none" w:sz="0" w:space="0" w:color="auto"/>
        <w:right w:val="none" w:sz="0" w:space="0" w:color="auto"/>
      </w:divBdr>
    </w:div>
    <w:div w:id="449519736">
      <w:bodyDiv w:val="1"/>
      <w:marLeft w:val="0"/>
      <w:marRight w:val="0"/>
      <w:marTop w:val="0"/>
      <w:marBottom w:val="0"/>
      <w:divBdr>
        <w:top w:val="none" w:sz="0" w:space="0" w:color="auto"/>
        <w:left w:val="none" w:sz="0" w:space="0" w:color="auto"/>
        <w:bottom w:val="none" w:sz="0" w:space="0" w:color="auto"/>
        <w:right w:val="none" w:sz="0" w:space="0" w:color="auto"/>
      </w:divBdr>
    </w:div>
    <w:div w:id="450633901">
      <w:bodyDiv w:val="1"/>
      <w:marLeft w:val="0"/>
      <w:marRight w:val="0"/>
      <w:marTop w:val="0"/>
      <w:marBottom w:val="0"/>
      <w:divBdr>
        <w:top w:val="none" w:sz="0" w:space="0" w:color="auto"/>
        <w:left w:val="none" w:sz="0" w:space="0" w:color="auto"/>
        <w:bottom w:val="none" w:sz="0" w:space="0" w:color="auto"/>
        <w:right w:val="none" w:sz="0" w:space="0" w:color="auto"/>
      </w:divBdr>
    </w:div>
    <w:div w:id="454182414">
      <w:bodyDiv w:val="1"/>
      <w:marLeft w:val="0"/>
      <w:marRight w:val="0"/>
      <w:marTop w:val="0"/>
      <w:marBottom w:val="0"/>
      <w:divBdr>
        <w:top w:val="none" w:sz="0" w:space="0" w:color="auto"/>
        <w:left w:val="none" w:sz="0" w:space="0" w:color="auto"/>
        <w:bottom w:val="none" w:sz="0" w:space="0" w:color="auto"/>
        <w:right w:val="none" w:sz="0" w:space="0" w:color="auto"/>
      </w:divBdr>
    </w:div>
    <w:div w:id="454524907">
      <w:bodyDiv w:val="1"/>
      <w:marLeft w:val="0"/>
      <w:marRight w:val="0"/>
      <w:marTop w:val="0"/>
      <w:marBottom w:val="0"/>
      <w:divBdr>
        <w:top w:val="none" w:sz="0" w:space="0" w:color="auto"/>
        <w:left w:val="none" w:sz="0" w:space="0" w:color="auto"/>
        <w:bottom w:val="none" w:sz="0" w:space="0" w:color="auto"/>
        <w:right w:val="none" w:sz="0" w:space="0" w:color="auto"/>
      </w:divBdr>
    </w:div>
    <w:div w:id="459417647">
      <w:bodyDiv w:val="1"/>
      <w:marLeft w:val="0"/>
      <w:marRight w:val="0"/>
      <w:marTop w:val="0"/>
      <w:marBottom w:val="0"/>
      <w:divBdr>
        <w:top w:val="none" w:sz="0" w:space="0" w:color="auto"/>
        <w:left w:val="none" w:sz="0" w:space="0" w:color="auto"/>
        <w:bottom w:val="none" w:sz="0" w:space="0" w:color="auto"/>
        <w:right w:val="none" w:sz="0" w:space="0" w:color="auto"/>
      </w:divBdr>
    </w:div>
    <w:div w:id="459958905">
      <w:bodyDiv w:val="1"/>
      <w:marLeft w:val="0"/>
      <w:marRight w:val="0"/>
      <w:marTop w:val="0"/>
      <w:marBottom w:val="0"/>
      <w:divBdr>
        <w:top w:val="none" w:sz="0" w:space="0" w:color="auto"/>
        <w:left w:val="none" w:sz="0" w:space="0" w:color="auto"/>
        <w:bottom w:val="none" w:sz="0" w:space="0" w:color="auto"/>
        <w:right w:val="none" w:sz="0" w:space="0" w:color="auto"/>
      </w:divBdr>
    </w:div>
    <w:div w:id="462968755">
      <w:bodyDiv w:val="1"/>
      <w:marLeft w:val="0"/>
      <w:marRight w:val="0"/>
      <w:marTop w:val="0"/>
      <w:marBottom w:val="0"/>
      <w:divBdr>
        <w:top w:val="none" w:sz="0" w:space="0" w:color="auto"/>
        <w:left w:val="none" w:sz="0" w:space="0" w:color="auto"/>
        <w:bottom w:val="none" w:sz="0" w:space="0" w:color="auto"/>
        <w:right w:val="none" w:sz="0" w:space="0" w:color="auto"/>
      </w:divBdr>
    </w:div>
    <w:div w:id="466515532">
      <w:bodyDiv w:val="1"/>
      <w:marLeft w:val="0"/>
      <w:marRight w:val="0"/>
      <w:marTop w:val="0"/>
      <w:marBottom w:val="0"/>
      <w:divBdr>
        <w:top w:val="none" w:sz="0" w:space="0" w:color="auto"/>
        <w:left w:val="none" w:sz="0" w:space="0" w:color="auto"/>
        <w:bottom w:val="none" w:sz="0" w:space="0" w:color="auto"/>
        <w:right w:val="none" w:sz="0" w:space="0" w:color="auto"/>
      </w:divBdr>
    </w:div>
    <w:div w:id="470632575">
      <w:bodyDiv w:val="1"/>
      <w:marLeft w:val="0"/>
      <w:marRight w:val="0"/>
      <w:marTop w:val="0"/>
      <w:marBottom w:val="0"/>
      <w:divBdr>
        <w:top w:val="none" w:sz="0" w:space="0" w:color="auto"/>
        <w:left w:val="none" w:sz="0" w:space="0" w:color="auto"/>
        <w:bottom w:val="none" w:sz="0" w:space="0" w:color="auto"/>
        <w:right w:val="none" w:sz="0" w:space="0" w:color="auto"/>
      </w:divBdr>
    </w:div>
    <w:div w:id="477191927">
      <w:bodyDiv w:val="1"/>
      <w:marLeft w:val="0"/>
      <w:marRight w:val="0"/>
      <w:marTop w:val="0"/>
      <w:marBottom w:val="0"/>
      <w:divBdr>
        <w:top w:val="none" w:sz="0" w:space="0" w:color="auto"/>
        <w:left w:val="none" w:sz="0" w:space="0" w:color="auto"/>
        <w:bottom w:val="none" w:sz="0" w:space="0" w:color="auto"/>
        <w:right w:val="none" w:sz="0" w:space="0" w:color="auto"/>
      </w:divBdr>
    </w:div>
    <w:div w:id="478420646">
      <w:bodyDiv w:val="1"/>
      <w:marLeft w:val="0"/>
      <w:marRight w:val="0"/>
      <w:marTop w:val="0"/>
      <w:marBottom w:val="0"/>
      <w:divBdr>
        <w:top w:val="none" w:sz="0" w:space="0" w:color="auto"/>
        <w:left w:val="none" w:sz="0" w:space="0" w:color="auto"/>
        <w:bottom w:val="none" w:sz="0" w:space="0" w:color="auto"/>
        <w:right w:val="none" w:sz="0" w:space="0" w:color="auto"/>
      </w:divBdr>
    </w:div>
    <w:div w:id="480581784">
      <w:bodyDiv w:val="1"/>
      <w:marLeft w:val="0"/>
      <w:marRight w:val="0"/>
      <w:marTop w:val="0"/>
      <w:marBottom w:val="0"/>
      <w:divBdr>
        <w:top w:val="none" w:sz="0" w:space="0" w:color="auto"/>
        <w:left w:val="none" w:sz="0" w:space="0" w:color="auto"/>
        <w:bottom w:val="none" w:sz="0" w:space="0" w:color="auto"/>
        <w:right w:val="none" w:sz="0" w:space="0" w:color="auto"/>
      </w:divBdr>
    </w:div>
    <w:div w:id="481776177">
      <w:bodyDiv w:val="1"/>
      <w:marLeft w:val="0"/>
      <w:marRight w:val="0"/>
      <w:marTop w:val="0"/>
      <w:marBottom w:val="0"/>
      <w:divBdr>
        <w:top w:val="none" w:sz="0" w:space="0" w:color="auto"/>
        <w:left w:val="none" w:sz="0" w:space="0" w:color="auto"/>
        <w:bottom w:val="none" w:sz="0" w:space="0" w:color="auto"/>
        <w:right w:val="none" w:sz="0" w:space="0" w:color="auto"/>
      </w:divBdr>
    </w:div>
    <w:div w:id="486822387">
      <w:bodyDiv w:val="1"/>
      <w:marLeft w:val="0"/>
      <w:marRight w:val="0"/>
      <w:marTop w:val="0"/>
      <w:marBottom w:val="0"/>
      <w:divBdr>
        <w:top w:val="none" w:sz="0" w:space="0" w:color="auto"/>
        <w:left w:val="none" w:sz="0" w:space="0" w:color="auto"/>
        <w:bottom w:val="none" w:sz="0" w:space="0" w:color="auto"/>
        <w:right w:val="none" w:sz="0" w:space="0" w:color="auto"/>
      </w:divBdr>
    </w:div>
    <w:div w:id="488788066">
      <w:bodyDiv w:val="1"/>
      <w:marLeft w:val="0"/>
      <w:marRight w:val="0"/>
      <w:marTop w:val="0"/>
      <w:marBottom w:val="0"/>
      <w:divBdr>
        <w:top w:val="none" w:sz="0" w:space="0" w:color="auto"/>
        <w:left w:val="none" w:sz="0" w:space="0" w:color="auto"/>
        <w:bottom w:val="none" w:sz="0" w:space="0" w:color="auto"/>
        <w:right w:val="none" w:sz="0" w:space="0" w:color="auto"/>
      </w:divBdr>
    </w:div>
    <w:div w:id="499849914">
      <w:bodyDiv w:val="1"/>
      <w:marLeft w:val="0"/>
      <w:marRight w:val="0"/>
      <w:marTop w:val="0"/>
      <w:marBottom w:val="0"/>
      <w:divBdr>
        <w:top w:val="none" w:sz="0" w:space="0" w:color="auto"/>
        <w:left w:val="none" w:sz="0" w:space="0" w:color="auto"/>
        <w:bottom w:val="none" w:sz="0" w:space="0" w:color="auto"/>
        <w:right w:val="none" w:sz="0" w:space="0" w:color="auto"/>
      </w:divBdr>
    </w:div>
    <w:div w:id="520438809">
      <w:bodyDiv w:val="1"/>
      <w:marLeft w:val="0"/>
      <w:marRight w:val="0"/>
      <w:marTop w:val="0"/>
      <w:marBottom w:val="0"/>
      <w:divBdr>
        <w:top w:val="none" w:sz="0" w:space="0" w:color="auto"/>
        <w:left w:val="none" w:sz="0" w:space="0" w:color="auto"/>
        <w:bottom w:val="none" w:sz="0" w:space="0" w:color="auto"/>
        <w:right w:val="none" w:sz="0" w:space="0" w:color="auto"/>
      </w:divBdr>
    </w:div>
    <w:div w:id="525867760">
      <w:bodyDiv w:val="1"/>
      <w:marLeft w:val="0"/>
      <w:marRight w:val="0"/>
      <w:marTop w:val="0"/>
      <w:marBottom w:val="0"/>
      <w:divBdr>
        <w:top w:val="none" w:sz="0" w:space="0" w:color="auto"/>
        <w:left w:val="none" w:sz="0" w:space="0" w:color="auto"/>
        <w:bottom w:val="none" w:sz="0" w:space="0" w:color="auto"/>
        <w:right w:val="none" w:sz="0" w:space="0" w:color="auto"/>
      </w:divBdr>
    </w:div>
    <w:div w:id="531310860">
      <w:bodyDiv w:val="1"/>
      <w:marLeft w:val="0"/>
      <w:marRight w:val="0"/>
      <w:marTop w:val="0"/>
      <w:marBottom w:val="0"/>
      <w:divBdr>
        <w:top w:val="none" w:sz="0" w:space="0" w:color="auto"/>
        <w:left w:val="none" w:sz="0" w:space="0" w:color="auto"/>
        <w:bottom w:val="none" w:sz="0" w:space="0" w:color="auto"/>
        <w:right w:val="none" w:sz="0" w:space="0" w:color="auto"/>
      </w:divBdr>
    </w:div>
    <w:div w:id="543063880">
      <w:bodyDiv w:val="1"/>
      <w:marLeft w:val="0"/>
      <w:marRight w:val="0"/>
      <w:marTop w:val="0"/>
      <w:marBottom w:val="0"/>
      <w:divBdr>
        <w:top w:val="none" w:sz="0" w:space="0" w:color="auto"/>
        <w:left w:val="none" w:sz="0" w:space="0" w:color="auto"/>
        <w:bottom w:val="none" w:sz="0" w:space="0" w:color="auto"/>
        <w:right w:val="none" w:sz="0" w:space="0" w:color="auto"/>
      </w:divBdr>
    </w:div>
    <w:div w:id="546990188">
      <w:bodyDiv w:val="1"/>
      <w:marLeft w:val="0"/>
      <w:marRight w:val="0"/>
      <w:marTop w:val="0"/>
      <w:marBottom w:val="0"/>
      <w:divBdr>
        <w:top w:val="none" w:sz="0" w:space="0" w:color="auto"/>
        <w:left w:val="none" w:sz="0" w:space="0" w:color="auto"/>
        <w:bottom w:val="none" w:sz="0" w:space="0" w:color="auto"/>
        <w:right w:val="none" w:sz="0" w:space="0" w:color="auto"/>
      </w:divBdr>
    </w:div>
    <w:div w:id="550117236">
      <w:bodyDiv w:val="1"/>
      <w:marLeft w:val="0"/>
      <w:marRight w:val="0"/>
      <w:marTop w:val="0"/>
      <w:marBottom w:val="0"/>
      <w:divBdr>
        <w:top w:val="none" w:sz="0" w:space="0" w:color="auto"/>
        <w:left w:val="none" w:sz="0" w:space="0" w:color="auto"/>
        <w:bottom w:val="none" w:sz="0" w:space="0" w:color="auto"/>
        <w:right w:val="none" w:sz="0" w:space="0" w:color="auto"/>
      </w:divBdr>
    </w:div>
    <w:div w:id="552737342">
      <w:bodyDiv w:val="1"/>
      <w:marLeft w:val="0"/>
      <w:marRight w:val="0"/>
      <w:marTop w:val="0"/>
      <w:marBottom w:val="0"/>
      <w:divBdr>
        <w:top w:val="none" w:sz="0" w:space="0" w:color="auto"/>
        <w:left w:val="none" w:sz="0" w:space="0" w:color="auto"/>
        <w:bottom w:val="none" w:sz="0" w:space="0" w:color="auto"/>
        <w:right w:val="none" w:sz="0" w:space="0" w:color="auto"/>
      </w:divBdr>
    </w:div>
    <w:div w:id="555632029">
      <w:bodyDiv w:val="1"/>
      <w:marLeft w:val="0"/>
      <w:marRight w:val="0"/>
      <w:marTop w:val="0"/>
      <w:marBottom w:val="0"/>
      <w:divBdr>
        <w:top w:val="none" w:sz="0" w:space="0" w:color="auto"/>
        <w:left w:val="none" w:sz="0" w:space="0" w:color="auto"/>
        <w:bottom w:val="none" w:sz="0" w:space="0" w:color="auto"/>
        <w:right w:val="none" w:sz="0" w:space="0" w:color="auto"/>
      </w:divBdr>
    </w:div>
    <w:div w:id="569660866">
      <w:bodyDiv w:val="1"/>
      <w:marLeft w:val="0"/>
      <w:marRight w:val="0"/>
      <w:marTop w:val="0"/>
      <w:marBottom w:val="0"/>
      <w:divBdr>
        <w:top w:val="none" w:sz="0" w:space="0" w:color="auto"/>
        <w:left w:val="none" w:sz="0" w:space="0" w:color="auto"/>
        <w:bottom w:val="none" w:sz="0" w:space="0" w:color="auto"/>
        <w:right w:val="none" w:sz="0" w:space="0" w:color="auto"/>
      </w:divBdr>
    </w:div>
    <w:div w:id="575478763">
      <w:bodyDiv w:val="1"/>
      <w:marLeft w:val="0"/>
      <w:marRight w:val="0"/>
      <w:marTop w:val="0"/>
      <w:marBottom w:val="0"/>
      <w:divBdr>
        <w:top w:val="none" w:sz="0" w:space="0" w:color="auto"/>
        <w:left w:val="none" w:sz="0" w:space="0" w:color="auto"/>
        <w:bottom w:val="none" w:sz="0" w:space="0" w:color="auto"/>
        <w:right w:val="none" w:sz="0" w:space="0" w:color="auto"/>
      </w:divBdr>
    </w:div>
    <w:div w:id="579484119">
      <w:bodyDiv w:val="1"/>
      <w:marLeft w:val="0"/>
      <w:marRight w:val="0"/>
      <w:marTop w:val="0"/>
      <w:marBottom w:val="0"/>
      <w:divBdr>
        <w:top w:val="none" w:sz="0" w:space="0" w:color="auto"/>
        <w:left w:val="none" w:sz="0" w:space="0" w:color="auto"/>
        <w:bottom w:val="none" w:sz="0" w:space="0" w:color="auto"/>
        <w:right w:val="none" w:sz="0" w:space="0" w:color="auto"/>
      </w:divBdr>
    </w:div>
    <w:div w:id="579680135">
      <w:bodyDiv w:val="1"/>
      <w:marLeft w:val="0"/>
      <w:marRight w:val="0"/>
      <w:marTop w:val="0"/>
      <w:marBottom w:val="0"/>
      <w:divBdr>
        <w:top w:val="none" w:sz="0" w:space="0" w:color="auto"/>
        <w:left w:val="none" w:sz="0" w:space="0" w:color="auto"/>
        <w:bottom w:val="none" w:sz="0" w:space="0" w:color="auto"/>
        <w:right w:val="none" w:sz="0" w:space="0" w:color="auto"/>
      </w:divBdr>
    </w:div>
    <w:div w:id="581763467">
      <w:bodyDiv w:val="1"/>
      <w:marLeft w:val="0"/>
      <w:marRight w:val="0"/>
      <w:marTop w:val="0"/>
      <w:marBottom w:val="0"/>
      <w:divBdr>
        <w:top w:val="none" w:sz="0" w:space="0" w:color="auto"/>
        <w:left w:val="none" w:sz="0" w:space="0" w:color="auto"/>
        <w:bottom w:val="none" w:sz="0" w:space="0" w:color="auto"/>
        <w:right w:val="none" w:sz="0" w:space="0" w:color="auto"/>
      </w:divBdr>
    </w:div>
    <w:div w:id="596332548">
      <w:bodyDiv w:val="1"/>
      <w:marLeft w:val="0"/>
      <w:marRight w:val="0"/>
      <w:marTop w:val="0"/>
      <w:marBottom w:val="0"/>
      <w:divBdr>
        <w:top w:val="none" w:sz="0" w:space="0" w:color="auto"/>
        <w:left w:val="none" w:sz="0" w:space="0" w:color="auto"/>
        <w:bottom w:val="none" w:sz="0" w:space="0" w:color="auto"/>
        <w:right w:val="none" w:sz="0" w:space="0" w:color="auto"/>
      </w:divBdr>
    </w:div>
    <w:div w:id="599223938">
      <w:bodyDiv w:val="1"/>
      <w:marLeft w:val="0"/>
      <w:marRight w:val="0"/>
      <w:marTop w:val="0"/>
      <w:marBottom w:val="0"/>
      <w:divBdr>
        <w:top w:val="none" w:sz="0" w:space="0" w:color="auto"/>
        <w:left w:val="none" w:sz="0" w:space="0" w:color="auto"/>
        <w:bottom w:val="none" w:sz="0" w:space="0" w:color="auto"/>
        <w:right w:val="none" w:sz="0" w:space="0" w:color="auto"/>
      </w:divBdr>
    </w:div>
    <w:div w:id="609319319">
      <w:bodyDiv w:val="1"/>
      <w:marLeft w:val="0"/>
      <w:marRight w:val="0"/>
      <w:marTop w:val="0"/>
      <w:marBottom w:val="0"/>
      <w:divBdr>
        <w:top w:val="none" w:sz="0" w:space="0" w:color="auto"/>
        <w:left w:val="none" w:sz="0" w:space="0" w:color="auto"/>
        <w:bottom w:val="none" w:sz="0" w:space="0" w:color="auto"/>
        <w:right w:val="none" w:sz="0" w:space="0" w:color="auto"/>
      </w:divBdr>
    </w:div>
    <w:div w:id="630868125">
      <w:bodyDiv w:val="1"/>
      <w:marLeft w:val="0"/>
      <w:marRight w:val="0"/>
      <w:marTop w:val="0"/>
      <w:marBottom w:val="0"/>
      <w:divBdr>
        <w:top w:val="none" w:sz="0" w:space="0" w:color="auto"/>
        <w:left w:val="none" w:sz="0" w:space="0" w:color="auto"/>
        <w:bottom w:val="none" w:sz="0" w:space="0" w:color="auto"/>
        <w:right w:val="none" w:sz="0" w:space="0" w:color="auto"/>
      </w:divBdr>
    </w:div>
    <w:div w:id="637950710">
      <w:bodyDiv w:val="1"/>
      <w:marLeft w:val="0"/>
      <w:marRight w:val="0"/>
      <w:marTop w:val="0"/>
      <w:marBottom w:val="0"/>
      <w:divBdr>
        <w:top w:val="none" w:sz="0" w:space="0" w:color="auto"/>
        <w:left w:val="none" w:sz="0" w:space="0" w:color="auto"/>
        <w:bottom w:val="none" w:sz="0" w:space="0" w:color="auto"/>
        <w:right w:val="none" w:sz="0" w:space="0" w:color="auto"/>
      </w:divBdr>
    </w:div>
    <w:div w:id="646518761">
      <w:bodyDiv w:val="1"/>
      <w:marLeft w:val="0"/>
      <w:marRight w:val="0"/>
      <w:marTop w:val="0"/>
      <w:marBottom w:val="0"/>
      <w:divBdr>
        <w:top w:val="none" w:sz="0" w:space="0" w:color="auto"/>
        <w:left w:val="none" w:sz="0" w:space="0" w:color="auto"/>
        <w:bottom w:val="none" w:sz="0" w:space="0" w:color="auto"/>
        <w:right w:val="none" w:sz="0" w:space="0" w:color="auto"/>
      </w:divBdr>
    </w:div>
    <w:div w:id="646665549">
      <w:bodyDiv w:val="1"/>
      <w:marLeft w:val="0"/>
      <w:marRight w:val="0"/>
      <w:marTop w:val="0"/>
      <w:marBottom w:val="0"/>
      <w:divBdr>
        <w:top w:val="none" w:sz="0" w:space="0" w:color="auto"/>
        <w:left w:val="none" w:sz="0" w:space="0" w:color="auto"/>
        <w:bottom w:val="none" w:sz="0" w:space="0" w:color="auto"/>
        <w:right w:val="none" w:sz="0" w:space="0" w:color="auto"/>
      </w:divBdr>
    </w:div>
    <w:div w:id="647125222">
      <w:bodyDiv w:val="1"/>
      <w:marLeft w:val="0"/>
      <w:marRight w:val="0"/>
      <w:marTop w:val="0"/>
      <w:marBottom w:val="0"/>
      <w:divBdr>
        <w:top w:val="none" w:sz="0" w:space="0" w:color="auto"/>
        <w:left w:val="none" w:sz="0" w:space="0" w:color="auto"/>
        <w:bottom w:val="none" w:sz="0" w:space="0" w:color="auto"/>
        <w:right w:val="none" w:sz="0" w:space="0" w:color="auto"/>
      </w:divBdr>
    </w:div>
    <w:div w:id="654064223">
      <w:bodyDiv w:val="1"/>
      <w:marLeft w:val="0"/>
      <w:marRight w:val="0"/>
      <w:marTop w:val="0"/>
      <w:marBottom w:val="0"/>
      <w:divBdr>
        <w:top w:val="none" w:sz="0" w:space="0" w:color="auto"/>
        <w:left w:val="none" w:sz="0" w:space="0" w:color="auto"/>
        <w:bottom w:val="none" w:sz="0" w:space="0" w:color="auto"/>
        <w:right w:val="none" w:sz="0" w:space="0" w:color="auto"/>
      </w:divBdr>
    </w:div>
    <w:div w:id="665328472">
      <w:bodyDiv w:val="1"/>
      <w:marLeft w:val="0"/>
      <w:marRight w:val="0"/>
      <w:marTop w:val="0"/>
      <w:marBottom w:val="0"/>
      <w:divBdr>
        <w:top w:val="none" w:sz="0" w:space="0" w:color="auto"/>
        <w:left w:val="none" w:sz="0" w:space="0" w:color="auto"/>
        <w:bottom w:val="none" w:sz="0" w:space="0" w:color="auto"/>
        <w:right w:val="none" w:sz="0" w:space="0" w:color="auto"/>
      </w:divBdr>
    </w:div>
    <w:div w:id="674301682">
      <w:bodyDiv w:val="1"/>
      <w:marLeft w:val="0"/>
      <w:marRight w:val="0"/>
      <w:marTop w:val="0"/>
      <w:marBottom w:val="0"/>
      <w:divBdr>
        <w:top w:val="none" w:sz="0" w:space="0" w:color="auto"/>
        <w:left w:val="none" w:sz="0" w:space="0" w:color="auto"/>
        <w:bottom w:val="none" w:sz="0" w:space="0" w:color="auto"/>
        <w:right w:val="none" w:sz="0" w:space="0" w:color="auto"/>
      </w:divBdr>
    </w:div>
    <w:div w:id="675616658">
      <w:bodyDiv w:val="1"/>
      <w:marLeft w:val="0"/>
      <w:marRight w:val="0"/>
      <w:marTop w:val="0"/>
      <w:marBottom w:val="0"/>
      <w:divBdr>
        <w:top w:val="none" w:sz="0" w:space="0" w:color="auto"/>
        <w:left w:val="none" w:sz="0" w:space="0" w:color="auto"/>
        <w:bottom w:val="none" w:sz="0" w:space="0" w:color="auto"/>
        <w:right w:val="none" w:sz="0" w:space="0" w:color="auto"/>
      </w:divBdr>
    </w:div>
    <w:div w:id="681014706">
      <w:bodyDiv w:val="1"/>
      <w:marLeft w:val="0"/>
      <w:marRight w:val="0"/>
      <w:marTop w:val="0"/>
      <w:marBottom w:val="0"/>
      <w:divBdr>
        <w:top w:val="none" w:sz="0" w:space="0" w:color="auto"/>
        <w:left w:val="none" w:sz="0" w:space="0" w:color="auto"/>
        <w:bottom w:val="none" w:sz="0" w:space="0" w:color="auto"/>
        <w:right w:val="none" w:sz="0" w:space="0" w:color="auto"/>
      </w:divBdr>
    </w:div>
    <w:div w:id="684476687">
      <w:bodyDiv w:val="1"/>
      <w:marLeft w:val="0"/>
      <w:marRight w:val="0"/>
      <w:marTop w:val="0"/>
      <w:marBottom w:val="0"/>
      <w:divBdr>
        <w:top w:val="none" w:sz="0" w:space="0" w:color="auto"/>
        <w:left w:val="none" w:sz="0" w:space="0" w:color="auto"/>
        <w:bottom w:val="none" w:sz="0" w:space="0" w:color="auto"/>
        <w:right w:val="none" w:sz="0" w:space="0" w:color="auto"/>
      </w:divBdr>
    </w:div>
    <w:div w:id="694697240">
      <w:bodyDiv w:val="1"/>
      <w:marLeft w:val="0"/>
      <w:marRight w:val="0"/>
      <w:marTop w:val="0"/>
      <w:marBottom w:val="0"/>
      <w:divBdr>
        <w:top w:val="none" w:sz="0" w:space="0" w:color="auto"/>
        <w:left w:val="none" w:sz="0" w:space="0" w:color="auto"/>
        <w:bottom w:val="none" w:sz="0" w:space="0" w:color="auto"/>
        <w:right w:val="none" w:sz="0" w:space="0" w:color="auto"/>
      </w:divBdr>
    </w:div>
    <w:div w:id="711224637">
      <w:bodyDiv w:val="1"/>
      <w:marLeft w:val="0"/>
      <w:marRight w:val="0"/>
      <w:marTop w:val="0"/>
      <w:marBottom w:val="0"/>
      <w:divBdr>
        <w:top w:val="none" w:sz="0" w:space="0" w:color="auto"/>
        <w:left w:val="none" w:sz="0" w:space="0" w:color="auto"/>
        <w:bottom w:val="none" w:sz="0" w:space="0" w:color="auto"/>
        <w:right w:val="none" w:sz="0" w:space="0" w:color="auto"/>
      </w:divBdr>
    </w:div>
    <w:div w:id="720445631">
      <w:bodyDiv w:val="1"/>
      <w:marLeft w:val="0"/>
      <w:marRight w:val="0"/>
      <w:marTop w:val="0"/>
      <w:marBottom w:val="0"/>
      <w:divBdr>
        <w:top w:val="none" w:sz="0" w:space="0" w:color="auto"/>
        <w:left w:val="none" w:sz="0" w:space="0" w:color="auto"/>
        <w:bottom w:val="none" w:sz="0" w:space="0" w:color="auto"/>
        <w:right w:val="none" w:sz="0" w:space="0" w:color="auto"/>
      </w:divBdr>
    </w:div>
    <w:div w:id="727072597">
      <w:bodyDiv w:val="1"/>
      <w:marLeft w:val="0"/>
      <w:marRight w:val="0"/>
      <w:marTop w:val="0"/>
      <w:marBottom w:val="0"/>
      <w:divBdr>
        <w:top w:val="none" w:sz="0" w:space="0" w:color="auto"/>
        <w:left w:val="none" w:sz="0" w:space="0" w:color="auto"/>
        <w:bottom w:val="none" w:sz="0" w:space="0" w:color="auto"/>
        <w:right w:val="none" w:sz="0" w:space="0" w:color="auto"/>
      </w:divBdr>
    </w:div>
    <w:div w:id="728039525">
      <w:bodyDiv w:val="1"/>
      <w:marLeft w:val="0"/>
      <w:marRight w:val="0"/>
      <w:marTop w:val="0"/>
      <w:marBottom w:val="0"/>
      <w:divBdr>
        <w:top w:val="none" w:sz="0" w:space="0" w:color="auto"/>
        <w:left w:val="none" w:sz="0" w:space="0" w:color="auto"/>
        <w:bottom w:val="none" w:sz="0" w:space="0" w:color="auto"/>
        <w:right w:val="none" w:sz="0" w:space="0" w:color="auto"/>
      </w:divBdr>
    </w:div>
    <w:div w:id="735324237">
      <w:bodyDiv w:val="1"/>
      <w:marLeft w:val="0"/>
      <w:marRight w:val="0"/>
      <w:marTop w:val="0"/>
      <w:marBottom w:val="0"/>
      <w:divBdr>
        <w:top w:val="none" w:sz="0" w:space="0" w:color="auto"/>
        <w:left w:val="none" w:sz="0" w:space="0" w:color="auto"/>
        <w:bottom w:val="none" w:sz="0" w:space="0" w:color="auto"/>
        <w:right w:val="none" w:sz="0" w:space="0" w:color="auto"/>
      </w:divBdr>
    </w:div>
    <w:div w:id="739446858">
      <w:bodyDiv w:val="1"/>
      <w:marLeft w:val="0"/>
      <w:marRight w:val="0"/>
      <w:marTop w:val="0"/>
      <w:marBottom w:val="0"/>
      <w:divBdr>
        <w:top w:val="none" w:sz="0" w:space="0" w:color="auto"/>
        <w:left w:val="none" w:sz="0" w:space="0" w:color="auto"/>
        <w:bottom w:val="none" w:sz="0" w:space="0" w:color="auto"/>
        <w:right w:val="none" w:sz="0" w:space="0" w:color="auto"/>
      </w:divBdr>
    </w:div>
    <w:div w:id="750006857">
      <w:bodyDiv w:val="1"/>
      <w:marLeft w:val="0"/>
      <w:marRight w:val="0"/>
      <w:marTop w:val="0"/>
      <w:marBottom w:val="0"/>
      <w:divBdr>
        <w:top w:val="none" w:sz="0" w:space="0" w:color="auto"/>
        <w:left w:val="none" w:sz="0" w:space="0" w:color="auto"/>
        <w:bottom w:val="none" w:sz="0" w:space="0" w:color="auto"/>
        <w:right w:val="none" w:sz="0" w:space="0" w:color="auto"/>
      </w:divBdr>
    </w:div>
    <w:div w:id="751004053">
      <w:bodyDiv w:val="1"/>
      <w:marLeft w:val="0"/>
      <w:marRight w:val="0"/>
      <w:marTop w:val="0"/>
      <w:marBottom w:val="0"/>
      <w:divBdr>
        <w:top w:val="none" w:sz="0" w:space="0" w:color="auto"/>
        <w:left w:val="none" w:sz="0" w:space="0" w:color="auto"/>
        <w:bottom w:val="none" w:sz="0" w:space="0" w:color="auto"/>
        <w:right w:val="none" w:sz="0" w:space="0" w:color="auto"/>
      </w:divBdr>
    </w:div>
    <w:div w:id="758790717">
      <w:bodyDiv w:val="1"/>
      <w:marLeft w:val="0"/>
      <w:marRight w:val="0"/>
      <w:marTop w:val="0"/>
      <w:marBottom w:val="0"/>
      <w:divBdr>
        <w:top w:val="none" w:sz="0" w:space="0" w:color="auto"/>
        <w:left w:val="none" w:sz="0" w:space="0" w:color="auto"/>
        <w:bottom w:val="none" w:sz="0" w:space="0" w:color="auto"/>
        <w:right w:val="none" w:sz="0" w:space="0" w:color="auto"/>
      </w:divBdr>
    </w:div>
    <w:div w:id="781262233">
      <w:bodyDiv w:val="1"/>
      <w:marLeft w:val="0"/>
      <w:marRight w:val="0"/>
      <w:marTop w:val="0"/>
      <w:marBottom w:val="0"/>
      <w:divBdr>
        <w:top w:val="none" w:sz="0" w:space="0" w:color="auto"/>
        <w:left w:val="none" w:sz="0" w:space="0" w:color="auto"/>
        <w:bottom w:val="none" w:sz="0" w:space="0" w:color="auto"/>
        <w:right w:val="none" w:sz="0" w:space="0" w:color="auto"/>
      </w:divBdr>
    </w:div>
    <w:div w:id="785126864">
      <w:bodyDiv w:val="1"/>
      <w:marLeft w:val="0"/>
      <w:marRight w:val="0"/>
      <w:marTop w:val="0"/>
      <w:marBottom w:val="0"/>
      <w:divBdr>
        <w:top w:val="none" w:sz="0" w:space="0" w:color="auto"/>
        <w:left w:val="none" w:sz="0" w:space="0" w:color="auto"/>
        <w:bottom w:val="none" w:sz="0" w:space="0" w:color="auto"/>
        <w:right w:val="none" w:sz="0" w:space="0" w:color="auto"/>
      </w:divBdr>
    </w:div>
    <w:div w:id="788282331">
      <w:bodyDiv w:val="1"/>
      <w:marLeft w:val="0"/>
      <w:marRight w:val="0"/>
      <w:marTop w:val="0"/>
      <w:marBottom w:val="0"/>
      <w:divBdr>
        <w:top w:val="none" w:sz="0" w:space="0" w:color="auto"/>
        <w:left w:val="none" w:sz="0" w:space="0" w:color="auto"/>
        <w:bottom w:val="none" w:sz="0" w:space="0" w:color="auto"/>
        <w:right w:val="none" w:sz="0" w:space="0" w:color="auto"/>
      </w:divBdr>
    </w:div>
    <w:div w:id="791943045">
      <w:bodyDiv w:val="1"/>
      <w:marLeft w:val="0"/>
      <w:marRight w:val="0"/>
      <w:marTop w:val="0"/>
      <w:marBottom w:val="0"/>
      <w:divBdr>
        <w:top w:val="none" w:sz="0" w:space="0" w:color="auto"/>
        <w:left w:val="none" w:sz="0" w:space="0" w:color="auto"/>
        <w:bottom w:val="none" w:sz="0" w:space="0" w:color="auto"/>
        <w:right w:val="none" w:sz="0" w:space="0" w:color="auto"/>
      </w:divBdr>
    </w:div>
    <w:div w:id="797843255">
      <w:bodyDiv w:val="1"/>
      <w:marLeft w:val="0"/>
      <w:marRight w:val="0"/>
      <w:marTop w:val="0"/>
      <w:marBottom w:val="0"/>
      <w:divBdr>
        <w:top w:val="none" w:sz="0" w:space="0" w:color="auto"/>
        <w:left w:val="none" w:sz="0" w:space="0" w:color="auto"/>
        <w:bottom w:val="none" w:sz="0" w:space="0" w:color="auto"/>
        <w:right w:val="none" w:sz="0" w:space="0" w:color="auto"/>
      </w:divBdr>
    </w:div>
    <w:div w:id="803736257">
      <w:bodyDiv w:val="1"/>
      <w:marLeft w:val="0"/>
      <w:marRight w:val="0"/>
      <w:marTop w:val="0"/>
      <w:marBottom w:val="0"/>
      <w:divBdr>
        <w:top w:val="none" w:sz="0" w:space="0" w:color="auto"/>
        <w:left w:val="none" w:sz="0" w:space="0" w:color="auto"/>
        <w:bottom w:val="none" w:sz="0" w:space="0" w:color="auto"/>
        <w:right w:val="none" w:sz="0" w:space="0" w:color="auto"/>
      </w:divBdr>
    </w:div>
    <w:div w:id="805197114">
      <w:bodyDiv w:val="1"/>
      <w:marLeft w:val="0"/>
      <w:marRight w:val="0"/>
      <w:marTop w:val="0"/>
      <w:marBottom w:val="0"/>
      <w:divBdr>
        <w:top w:val="none" w:sz="0" w:space="0" w:color="auto"/>
        <w:left w:val="none" w:sz="0" w:space="0" w:color="auto"/>
        <w:bottom w:val="none" w:sz="0" w:space="0" w:color="auto"/>
        <w:right w:val="none" w:sz="0" w:space="0" w:color="auto"/>
      </w:divBdr>
    </w:div>
    <w:div w:id="811017681">
      <w:bodyDiv w:val="1"/>
      <w:marLeft w:val="0"/>
      <w:marRight w:val="0"/>
      <w:marTop w:val="0"/>
      <w:marBottom w:val="0"/>
      <w:divBdr>
        <w:top w:val="none" w:sz="0" w:space="0" w:color="auto"/>
        <w:left w:val="none" w:sz="0" w:space="0" w:color="auto"/>
        <w:bottom w:val="none" w:sz="0" w:space="0" w:color="auto"/>
        <w:right w:val="none" w:sz="0" w:space="0" w:color="auto"/>
      </w:divBdr>
    </w:div>
    <w:div w:id="816386048">
      <w:bodyDiv w:val="1"/>
      <w:marLeft w:val="0"/>
      <w:marRight w:val="0"/>
      <w:marTop w:val="0"/>
      <w:marBottom w:val="0"/>
      <w:divBdr>
        <w:top w:val="none" w:sz="0" w:space="0" w:color="auto"/>
        <w:left w:val="none" w:sz="0" w:space="0" w:color="auto"/>
        <w:bottom w:val="none" w:sz="0" w:space="0" w:color="auto"/>
        <w:right w:val="none" w:sz="0" w:space="0" w:color="auto"/>
      </w:divBdr>
    </w:div>
    <w:div w:id="819421762">
      <w:bodyDiv w:val="1"/>
      <w:marLeft w:val="0"/>
      <w:marRight w:val="0"/>
      <w:marTop w:val="0"/>
      <w:marBottom w:val="0"/>
      <w:divBdr>
        <w:top w:val="none" w:sz="0" w:space="0" w:color="auto"/>
        <w:left w:val="none" w:sz="0" w:space="0" w:color="auto"/>
        <w:bottom w:val="none" w:sz="0" w:space="0" w:color="auto"/>
        <w:right w:val="none" w:sz="0" w:space="0" w:color="auto"/>
      </w:divBdr>
    </w:div>
    <w:div w:id="824593521">
      <w:bodyDiv w:val="1"/>
      <w:marLeft w:val="0"/>
      <w:marRight w:val="0"/>
      <w:marTop w:val="0"/>
      <w:marBottom w:val="0"/>
      <w:divBdr>
        <w:top w:val="none" w:sz="0" w:space="0" w:color="auto"/>
        <w:left w:val="none" w:sz="0" w:space="0" w:color="auto"/>
        <w:bottom w:val="none" w:sz="0" w:space="0" w:color="auto"/>
        <w:right w:val="none" w:sz="0" w:space="0" w:color="auto"/>
      </w:divBdr>
    </w:div>
    <w:div w:id="832720806">
      <w:bodyDiv w:val="1"/>
      <w:marLeft w:val="0"/>
      <w:marRight w:val="0"/>
      <w:marTop w:val="0"/>
      <w:marBottom w:val="0"/>
      <w:divBdr>
        <w:top w:val="none" w:sz="0" w:space="0" w:color="auto"/>
        <w:left w:val="none" w:sz="0" w:space="0" w:color="auto"/>
        <w:bottom w:val="none" w:sz="0" w:space="0" w:color="auto"/>
        <w:right w:val="none" w:sz="0" w:space="0" w:color="auto"/>
      </w:divBdr>
    </w:div>
    <w:div w:id="840506736">
      <w:bodyDiv w:val="1"/>
      <w:marLeft w:val="0"/>
      <w:marRight w:val="0"/>
      <w:marTop w:val="0"/>
      <w:marBottom w:val="0"/>
      <w:divBdr>
        <w:top w:val="none" w:sz="0" w:space="0" w:color="auto"/>
        <w:left w:val="none" w:sz="0" w:space="0" w:color="auto"/>
        <w:bottom w:val="none" w:sz="0" w:space="0" w:color="auto"/>
        <w:right w:val="none" w:sz="0" w:space="0" w:color="auto"/>
      </w:divBdr>
    </w:div>
    <w:div w:id="848179748">
      <w:bodyDiv w:val="1"/>
      <w:marLeft w:val="0"/>
      <w:marRight w:val="0"/>
      <w:marTop w:val="0"/>
      <w:marBottom w:val="0"/>
      <w:divBdr>
        <w:top w:val="none" w:sz="0" w:space="0" w:color="auto"/>
        <w:left w:val="none" w:sz="0" w:space="0" w:color="auto"/>
        <w:bottom w:val="none" w:sz="0" w:space="0" w:color="auto"/>
        <w:right w:val="none" w:sz="0" w:space="0" w:color="auto"/>
      </w:divBdr>
    </w:div>
    <w:div w:id="849028919">
      <w:bodyDiv w:val="1"/>
      <w:marLeft w:val="0"/>
      <w:marRight w:val="0"/>
      <w:marTop w:val="0"/>
      <w:marBottom w:val="0"/>
      <w:divBdr>
        <w:top w:val="none" w:sz="0" w:space="0" w:color="auto"/>
        <w:left w:val="none" w:sz="0" w:space="0" w:color="auto"/>
        <w:bottom w:val="none" w:sz="0" w:space="0" w:color="auto"/>
        <w:right w:val="none" w:sz="0" w:space="0" w:color="auto"/>
      </w:divBdr>
    </w:div>
    <w:div w:id="859860572">
      <w:bodyDiv w:val="1"/>
      <w:marLeft w:val="0"/>
      <w:marRight w:val="0"/>
      <w:marTop w:val="0"/>
      <w:marBottom w:val="0"/>
      <w:divBdr>
        <w:top w:val="none" w:sz="0" w:space="0" w:color="auto"/>
        <w:left w:val="none" w:sz="0" w:space="0" w:color="auto"/>
        <w:bottom w:val="none" w:sz="0" w:space="0" w:color="auto"/>
        <w:right w:val="none" w:sz="0" w:space="0" w:color="auto"/>
      </w:divBdr>
    </w:div>
    <w:div w:id="869951695">
      <w:bodyDiv w:val="1"/>
      <w:marLeft w:val="0"/>
      <w:marRight w:val="0"/>
      <w:marTop w:val="0"/>
      <w:marBottom w:val="0"/>
      <w:divBdr>
        <w:top w:val="none" w:sz="0" w:space="0" w:color="auto"/>
        <w:left w:val="none" w:sz="0" w:space="0" w:color="auto"/>
        <w:bottom w:val="none" w:sz="0" w:space="0" w:color="auto"/>
        <w:right w:val="none" w:sz="0" w:space="0" w:color="auto"/>
      </w:divBdr>
    </w:div>
    <w:div w:id="874276347">
      <w:bodyDiv w:val="1"/>
      <w:marLeft w:val="0"/>
      <w:marRight w:val="0"/>
      <w:marTop w:val="0"/>
      <w:marBottom w:val="0"/>
      <w:divBdr>
        <w:top w:val="none" w:sz="0" w:space="0" w:color="auto"/>
        <w:left w:val="none" w:sz="0" w:space="0" w:color="auto"/>
        <w:bottom w:val="none" w:sz="0" w:space="0" w:color="auto"/>
        <w:right w:val="none" w:sz="0" w:space="0" w:color="auto"/>
      </w:divBdr>
    </w:div>
    <w:div w:id="877817531">
      <w:bodyDiv w:val="1"/>
      <w:marLeft w:val="0"/>
      <w:marRight w:val="0"/>
      <w:marTop w:val="0"/>
      <w:marBottom w:val="0"/>
      <w:divBdr>
        <w:top w:val="none" w:sz="0" w:space="0" w:color="auto"/>
        <w:left w:val="none" w:sz="0" w:space="0" w:color="auto"/>
        <w:bottom w:val="none" w:sz="0" w:space="0" w:color="auto"/>
        <w:right w:val="none" w:sz="0" w:space="0" w:color="auto"/>
      </w:divBdr>
    </w:div>
    <w:div w:id="887031487">
      <w:bodyDiv w:val="1"/>
      <w:marLeft w:val="0"/>
      <w:marRight w:val="0"/>
      <w:marTop w:val="0"/>
      <w:marBottom w:val="0"/>
      <w:divBdr>
        <w:top w:val="none" w:sz="0" w:space="0" w:color="auto"/>
        <w:left w:val="none" w:sz="0" w:space="0" w:color="auto"/>
        <w:bottom w:val="none" w:sz="0" w:space="0" w:color="auto"/>
        <w:right w:val="none" w:sz="0" w:space="0" w:color="auto"/>
      </w:divBdr>
    </w:div>
    <w:div w:id="896235346">
      <w:bodyDiv w:val="1"/>
      <w:marLeft w:val="0"/>
      <w:marRight w:val="0"/>
      <w:marTop w:val="0"/>
      <w:marBottom w:val="0"/>
      <w:divBdr>
        <w:top w:val="none" w:sz="0" w:space="0" w:color="auto"/>
        <w:left w:val="none" w:sz="0" w:space="0" w:color="auto"/>
        <w:bottom w:val="none" w:sz="0" w:space="0" w:color="auto"/>
        <w:right w:val="none" w:sz="0" w:space="0" w:color="auto"/>
      </w:divBdr>
    </w:div>
    <w:div w:id="898176659">
      <w:bodyDiv w:val="1"/>
      <w:marLeft w:val="0"/>
      <w:marRight w:val="0"/>
      <w:marTop w:val="0"/>
      <w:marBottom w:val="0"/>
      <w:divBdr>
        <w:top w:val="none" w:sz="0" w:space="0" w:color="auto"/>
        <w:left w:val="none" w:sz="0" w:space="0" w:color="auto"/>
        <w:bottom w:val="none" w:sz="0" w:space="0" w:color="auto"/>
        <w:right w:val="none" w:sz="0" w:space="0" w:color="auto"/>
      </w:divBdr>
    </w:div>
    <w:div w:id="901061231">
      <w:bodyDiv w:val="1"/>
      <w:marLeft w:val="0"/>
      <w:marRight w:val="0"/>
      <w:marTop w:val="0"/>
      <w:marBottom w:val="0"/>
      <w:divBdr>
        <w:top w:val="none" w:sz="0" w:space="0" w:color="auto"/>
        <w:left w:val="none" w:sz="0" w:space="0" w:color="auto"/>
        <w:bottom w:val="none" w:sz="0" w:space="0" w:color="auto"/>
        <w:right w:val="none" w:sz="0" w:space="0" w:color="auto"/>
      </w:divBdr>
    </w:div>
    <w:div w:id="901134057">
      <w:bodyDiv w:val="1"/>
      <w:marLeft w:val="0"/>
      <w:marRight w:val="0"/>
      <w:marTop w:val="0"/>
      <w:marBottom w:val="0"/>
      <w:divBdr>
        <w:top w:val="none" w:sz="0" w:space="0" w:color="auto"/>
        <w:left w:val="none" w:sz="0" w:space="0" w:color="auto"/>
        <w:bottom w:val="none" w:sz="0" w:space="0" w:color="auto"/>
        <w:right w:val="none" w:sz="0" w:space="0" w:color="auto"/>
      </w:divBdr>
    </w:div>
    <w:div w:id="911424287">
      <w:bodyDiv w:val="1"/>
      <w:marLeft w:val="0"/>
      <w:marRight w:val="0"/>
      <w:marTop w:val="0"/>
      <w:marBottom w:val="0"/>
      <w:divBdr>
        <w:top w:val="none" w:sz="0" w:space="0" w:color="auto"/>
        <w:left w:val="none" w:sz="0" w:space="0" w:color="auto"/>
        <w:bottom w:val="none" w:sz="0" w:space="0" w:color="auto"/>
        <w:right w:val="none" w:sz="0" w:space="0" w:color="auto"/>
      </w:divBdr>
    </w:div>
    <w:div w:id="912735126">
      <w:bodyDiv w:val="1"/>
      <w:marLeft w:val="0"/>
      <w:marRight w:val="0"/>
      <w:marTop w:val="0"/>
      <w:marBottom w:val="0"/>
      <w:divBdr>
        <w:top w:val="none" w:sz="0" w:space="0" w:color="auto"/>
        <w:left w:val="none" w:sz="0" w:space="0" w:color="auto"/>
        <w:bottom w:val="none" w:sz="0" w:space="0" w:color="auto"/>
        <w:right w:val="none" w:sz="0" w:space="0" w:color="auto"/>
      </w:divBdr>
    </w:div>
    <w:div w:id="921835126">
      <w:bodyDiv w:val="1"/>
      <w:marLeft w:val="0"/>
      <w:marRight w:val="0"/>
      <w:marTop w:val="0"/>
      <w:marBottom w:val="0"/>
      <w:divBdr>
        <w:top w:val="none" w:sz="0" w:space="0" w:color="auto"/>
        <w:left w:val="none" w:sz="0" w:space="0" w:color="auto"/>
        <w:bottom w:val="none" w:sz="0" w:space="0" w:color="auto"/>
        <w:right w:val="none" w:sz="0" w:space="0" w:color="auto"/>
      </w:divBdr>
    </w:div>
    <w:div w:id="923606536">
      <w:bodyDiv w:val="1"/>
      <w:marLeft w:val="0"/>
      <w:marRight w:val="0"/>
      <w:marTop w:val="0"/>
      <w:marBottom w:val="0"/>
      <w:divBdr>
        <w:top w:val="none" w:sz="0" w:space="0" w:color="auto"/>
        <w:left w:val="none" w:sz="0" w:space="0" w:color="auto"/>
        <w:bottom w:val="none" w:sz="0" w:space="0" w:color="auto"/>
        <w:right w:val="none" w:sz="0" w:space="0" w:color="auto"/>
      </w:divBdr>
    </w:div>
    <w:div w:id="927691558">
      <w:bodyDiv w:val="1"/>
      <w:marLeft w:val="0"/>
      <w:marRight w:val="0"/>
      <w:marTop w:val="0"/>
      <w:marBottom w:val="0"/>
      <w:divBdr>
        <w:top w:val="none" w:sz="0" w:space="0" w:color="auto"/>
        <w:left w:val="none" w:sz="0" w:space="0" w:color="auto"/>
        <w:bottom w:val="none" w:sz="0" w:space="0" w:color="auto"/>
        <w:right w:val="none" w:sz="0" w:space="0" w:color="auto"/>
      </w:divBdr>
    </w:div>
    <w:div w:id="938946628">
      <w:bodyDiv w:val="1"/>
      <w:marLeft w:val="0"/>
      <w:marRight w:val="0"/>
      <w:marTop w:val="0"/>
      <w:marBottom w:val="0"/>
      <w:divBdr>
        <w:top w:val="none" w:sz="0" w:space="0" w:color="auto"/>
        <w:left w:val="none" w:sz="0" w:space="0" w:color="auto"/>
        <w:bottom w:val="none" w:sz="0" w:space="0" w:color="auto"/>
        <w:right w:val="none" w:sz="0" w:space="0" w:color="auto"/>
      </w:divBdr>
    </w:div>
    <w:div w:id="939484829">
      <w:bodyDiv w:val="1"/>
      <w:marLeft w:val="0"/>
      <w:marRight w:val="0"/>
      <w:marTop w:val="0"/>
      <w:marBottom w:val="0"/>
      <w:divBdr>
        <w:top w:val="none" w:sz="0" w:space="0" w:color="auto"/>
        <w:left w:val="none" w:sz="0" w:space="0" w:color="auto"/>
        <w:bottom w:val="none" w:sz="0" w:space="0" w:color="auto"/>
        <w:right w:val="none" w:sz="0" w:space="0" w:color="auto"/>
      </w:divBdr>
    </w:div>
    <w:div w:id="946739303">
      <w:bodyDiv w:val="1"/>
      <w:marLeft w:val="0"/>
      <w:marRight w:val="0"/>
      <w:marTop w:val="0"/>
      <w:marBottom w:val="0"/>
      <w:divBdr>
        <w:top w:val="none" w:sz="0" w:space="0" w:color="auto"/>
        <w:left w:val="none" w:sz="0" w:space="0" w:color="auto"/>
        <w:bottom w:val="none" w:sz="0" w:space="0" w:color="auto"/>
        <w:right w:val="none" w:sz="0" w:space="0" w:color="auto"/>
      </w:divBdr>
    </w:div>
    <w:div w:id="966424513">
      <w:bodyDiv w:val="1"/>
      <w:marLeft w:val="0"/>
      <w:marRight w:val="0"/>
      <w:marTop w:val="0"/>
      <w:marBottom w:val="0"/>
      <w:divBdr>
        <w:top w:val="none" w:sz="0" w:space="0" w:color="auto"/>
        <w:left w:val="none" w:sz="0" w:space="0" w:color="auto"/>
        <w:bottom w:val="none" w:sz="0" w:space="0" w:color="auto"/>
        <w:right w:val="none" w:sz="0" w:space="0" w:color="auto"/>
      </w:divBdr>
    </w:div>
    <w:div w:id="966547163">
      <w:bodyDiv w:val="1"/>
      <w:marLeft w:val="0"/>
      <w:marRight w:val="0"/>
      <w:marTop w:val="0"/>
      <w:marBottom w:val="0"/>
      <w:divBdr>
        <w:top w:val="none" w:sz="0" w:space="0" w:color="auto"/>
        <w:left w:val="none" w:sz="0" w:space="0" w:color="auto"/>
        <w:bottom w:val="none" w:sz="0" w:space="0" w:color="auto"/>
        <w:right w:val="none" w:sz="0" w:space="0" w:color="auto"/>
      </w:divBdr>
    </w:div>
    <w:div w:id="988167171">
      <w:bodyDiv w:val="1"/>
      <w:marLeft w:val="0"/>
      <w:marRight w:val="0"/>
      <w:marTop w:val="0"/>
      <w:marBottom w:val="0"/>
      <w:divBdr>
        <w:top w:val="none" w:sz="0" w:space="0" w:color="auto"/>
        <w:left w:val="none" w:sz="0" w:space="0" w:color="auto"/>
        <w:bottom w:val="none" w:sz="0" w:space="0" w:color="auto"/>
        <w:right w:val="none" w:sz="0" w:space="0" w:color="auto"/>
      </w:divBdr>
    </w:div>
    <w:div w:id="995186321">
      <w:bodyDiv w:val="1"/>
      <w:marLeft w:val="0"/>
      <w:marRight w:val="0"/>
      <w:marTop w:val="0"/>
      <w:marBottom w:val="0"/>
      <w:divBdr>
        <w:top w:val="none" w:sz="0" w:space="0" w:color="auto"/>
        <w:left w:val="none" w:sz="0" w:space="0" w:color="auto"/>
        <w:bottom w:val="none" w:sz="0" w:space="0" w:color="auto"/>
        <w:right w:val="none" w:sz="0" w:space="0" w:color="auto"/>
      </w:divBdr>
    </w:div>
    <w:div w:id="995187406">
      <w:bodyDiv w:val="1"/>
      <w:marLeft w:val="0"/>
      <w:marRight w:val="0"/>
      <w:marTop w:val="0"/>
      <w:marBottom w:val="0"/>
      <w:divBdr>
        <w:top w:val="none" w:sz="0" w:space="0" w:color="auto"/>
        <w:left w:val="none" w:sz="0" w:space="0" w:color="auto"/>
        <w:bottom w:val="none" w:sz="0" w:space="0" w:color="auto"/>
        <w:right w:val="none" w:sz="0" w:space="0" w:color="auto"/>
      </w:divBdr>
    </w:div>
    <w:div w:id="997002505">
      <w:bodyDiv w:val="1"/>
      <w:marLeft w:val="0"/>
      <w:marRight w:val="0"/>
      <w:marTop w:val="0"/>
      <w:marBottom w:val="0"/>
      <w:divBdr>
        <w:top w:val="none" w:sz="0" w:space="0" w:color="auto"/>
        <w:left w:val="none" w:sz="0" w:space="0" w:color="auto"/>
        <w:bottom w:val="none" w:sz="0" w:space="0" w:color="auto"/>
        <w:right w:val="none" w:sz="0" w:space="0" w:color="auto"/>
      </w:divBdr>
    </w:div>
    <w:div w:id="1008217362">
      <w:bodyDiv w:val="1"/>
      <w:marLeft w:val="0"/>
      <w:marRight w:val="0"/>
      <w:marTop w:val="0"/>
      <w:marBottom w:val="0"/>
      <w:divBdr>
        <w:top w:val="none" w:sz="0" w:space="0" w:color="auto"/>
        <w:left w:val="none" w:sz="0" w:space="0" w:color="auto"/>
        <w:bottom w:val="none" w:sz="0" w:space="0" w:color="auto"/>
        <w:right w:val="none" w:sz="0" w:space="0" w:color="auto"/>
      </w:divBdr>
    </w:div>
    <w:div w:id="1013073459">
      <w:bodyDiv w:val="1"/>
      <w:marLeft w:val="0"/>
      <w:marRight w:val="0"/>
      <w:marTop w:val="0"/>
      <w:marBottom w:val="0"/>
      <w:divBdr>
        <w:top w:val="none" w:sz="0" w:space="0" w:color="auto"/>
        <w:left w:val="none" w:sz="0" w:space="0" w:color="auto"/>
        <w:bottom w:val="none" w:sz="0" w:space="0" w:color="auto"/>
        <w:right w:val="none" w:sz="0" w:space="0" w:color="auto"/>
      </w:divBdr>
    </w:div>
    <w:div w:id="1017390810">
      <w:bodyDiv w:val="1"/>
      <w:marLeft w:val="0"/>
      <w:marRight w:val="0"/>
      <w:marTop w:val="0"/>
      <w:marBottom w:val="0"/>
      <w:divBdr>
        <w:top w:val="none" w:sz="0" w:space="0" w:color="auto"/>
        <w:left w:val="none" w:sz="0" w:space="0" w:color="auto"/>
        <w:bottom w:val="none" w:sz="0" w:space="0" w:color="auto"/>
        <w:right w:val="none" w:sz="0" w:space="0" w:color="auto"/>
      </w:divBdr>
    </w:div>
    <w:div w:id="1034426168">
      <w:bodyDiv w:val="1"/>
      <w:marLeft w:val="0"/>
      <w:marRight w:val="0"/>
      <w:marTop w:val="0"/>
      <w:marBottom w:val="0"/>
      <w:divBdr>
        <w:top w:val="none" w:sz="0" w:space="0" w:color="auto"/>
        <w:left w:val="none" w:sz="0" w:space="0" w:color="auto"/>
        <w:bottom w:val="none" w:sz="0" w:space="0" w:color="auto"/>
        <w:right w:val="none" w:sz="0" w:space="0" w:color="auto"/>
      </w:divBdr>
    </w:div>
    <w:div w:id="1041783878">
      <w:bodyDiv w:val="1"/>
      <w:marLeft w:val="0"/>
      <w:marRight w:val="0"/>
      <w:marTop w:val="0"/>
      <w:marBottom w:val="0"/>
      <w:divBdr>
        <w:top w:val="none" w:sz="0" w:space="0" w:color="auto"/>
        <w:left w:val="none" w:sz="0" w:space="0" w:color="auto"/>
        <w:bottom w:val="none" w:sz="0" w:space="0" w:color="auto"/>
        <w:right w:val="none" w:sz="0" w:space="0" w:color="auto"/>
      </w:divBdr>
    </w:div>
    <w:div w:id="1043553868">
      <w:bodyDiv w:val="1"/>
      <w:marLeft w:val="0"/>
      <w:marRight w:val="0"/>
      <w:marTop w:val="0"/>
      <w:marBottom w:val="0"/>
      <w:divBdr>
        <w:top w:val="none" w:sz="0" w:space="0" w:color="auto"/>
        <w:left w:val="none" w:sz="0" w:space="0" w:color="auto"/>
        <w:bottom w:val="none" w:sz="0" w:space="0" w:color="auto"/>
        <w:right w:val="none" w:sz="0" w:space="0" w:color="auto"/>
      </w:divBdr>
    </w:div>
    <w:div w:id="1043939955">
      <w:bodyDiv w:val="1"/>
      <w:marLeft w:val="0"/>
      <w:marRight w:val="0"/>
      <w:marTop w:val="0"/>
      <w:marBottom w:val="0"/>
      <w:divBdr>
        <w:top w:val="none" w:sz="0" w:space="0" w:color="auto"/>
        <w:left w:val="none" w:sz="0" w:space="0" w:color="auto"/>
        <w:bottom w:val="none" w:sz="0" w:space="0" w:color="auto"/>
        <w:right w:val="none" w:sz="0" w:space="0" w:color="auto"/>
      </w:divBdr>
    </w:div>
    <w:div w:id="1045911668">
      <w:bodyDiv w:val="1"/>
      <w:marLeft w:val="0"/>
      <w:marRight w:val="0"/>
      <w:marTop w:val="0"/>
      <w:marBottom w:val="0"/>
      <w:divBdr>
        <w:top w:val="none" w:sz="0" w:space="0" w:color="auto"/>
        <w:left w:val="none" w:sz="0" w:space="0" w:color="auto"/>
        <w:bottom w:val="none" w:sz="0" w:space="0" w:color="auto"/>
        <w:right w:val="none" w:sz="0" w:space="0" w:color="auto"/>
      </w:divBdr>
    </w:div>
    <w:div w:id="1046219429">
      <w:bodyDiv w:val="1"/>
      <w:marLeft w:val="0"/>
      <w:marRight w:val="0"/>
      <w:marTop w:val="0"/>
      <w:marBottom w:val="0"/>
      <w:divBdr>
        <w:top w:val="none" w:sz="0" w:space="0" w:color="auto"/>
        <w:left w:val="none" w:sz="0" w:space="0" w:color="auto"/>
        <w:bottom w:val="none" w:sz="0" w:space="0" w:color="auto"/>
        <w:right w:val="none" w:sz="0" w:space="0" w:color="auto"/>
      </w:divBdr>
    </w:div>
    <w:div w:id="1051422462">
      <w:bodyDiv w:val="1"/>
      <w:marLeft w:val="0"/>
      <w:marRight w:val="0"/>
      <w:marTop w:val="0"/>
      <w:marBottom w:val="0"/>
      <w:divBdr>
        <w:top w:val="none" w:sz="0" w:space="0" w:color="auto"/>
        <w:left w:val="none" w:sz="0" w:space="0" w:color="auto"/>
        <w:bottom w:val="none" w:sz="0" w:space="0" w:color="auto"/>
        <w:right w:val="none" w:sz="0" w:space="0" w:color="auto"/>
      </w:divBdr>
    </w:div>
    <w:div w:id="1057045508">
      <w:bodyDiv w:val="1"/>
      <w:marLeft w:val="0"/>
      <w:marRight w:val="0"/>
      <w:marTop w:val="0"/>
      <w:marBottom w:val="0"/>
      <w:divBdr>
        <w:top w:val="none" w:sz="0" w:space="0" w:color="auto"/>
        <w:left w:val="none" w:sz="0" w:space="0" w:color="auto"/>
        <w:bottom w:val="none" w:sz="0" w:space="0" w:color="auto"/>
        <w:right w:val="none" w:sz="0" w:space="0" w:color="auto"/>
      </w:divBdr>
    </w:div>
    <w:div w:id="1062022109">
      <w:bodyDiv w:val="1"/>
      <w:marLeft w:val="0"/>
      <w:marRight w:val="0"/>
      <w:marTop w:val="0"/>
      <w:marBottom w:val="0"/>
      <w:divBdr>
        <w:top w:val="none" w:sz="0" w:space="0" w:color="auto"/>
        <w:left w:val="none" w:sz="0" w:space="0" w:color="auto"/>
        <w:bottom w:val="none" w:sz="0" w:space="0" w:color="auto"/>
        <w:right w:val="none" w:sz="0" w:space="0" w:color="auto"/>
      </w:divBdr>
    </w:div>
    <w:div w:id="1062945389">
      <w:bodyDiv w:val="1"/>
      <w:marLeft w:val="0"/>
      <w:marRight w:val="0"/>
      <w:marTop w:val="0"/>
      <w:marBottom w:val="0"/>
      <w:divBdr>
        <w:top w:val="none" w:sz="0" w:space="0" w:color="auto"/>
        <w:left w:val="none" w:sz="0" w:space="0" w:color="auto"/>
        <w:bottom w:val="none" w:sz="0" w:space="0" w:color="auto"/>
        <w:right w:val="none" w:sz="0" w:space="0" w:color="auto"/>
      </w:divBdr>
    </w:div>
    <w:div w:id="1063142746">
      <w:bodyDiv w:val="1"/>
      <w:marLeft w:val="0"/>
      <w:marRight w:val="0"/>
      <w:marTop w:val="0"/>
      <w:marBottom w:val="0"/>
      <w:divBdr>
        <w:top w:val="none" w:sz="0" w:space="0" w:color="auto"/>
        <w:left w:val="none" w:sz="0" w:space="0" w:color="auto"/>
        <w:bottom w:val="none" w:sz="0" w:space="0" w:color="auto"/>
        <w:right w:val="none" w:sz="0" w:space="0" w:color="auto"/>
      </w:divBdr>
    </w:div>
    <w:div w:id="1069036868">
      <w:bodyDiv w:val="1"/>
      <w:marLeft w:val="0"/>
      <w:marRight w:val="0"/>
      <w:marTop w:val="0"/>
      <w:marBottom w:val="0"/>
      <w:divBdr>
        <w:top w:val="none" w:sz="0" w:space="0" w:color="auto"/>
        <w:left w:val="none" w:sz="0" w:space="0" w:color="auto"/>
        <w:bottom w:val="none" w:sz="0" w:space="0" w:color="auto"/>
        <w:right w:val="none" w:sz="0" w:space="0" w:color="auto"/>
      </w:divBdr>
    </w:div>
    <w:div w:id="1069303067">
      <w:bodyDiv w:val="1"/>
      <w:marLeft w:val="0"/>
      <w:marRight w:val="0"/>
      <w:marTop w:val="0"/>
      <w:marBottom w:val="0"/>
      <w:divBdr>
        <w:top w:val="none" w:sz="0" w:space="0" w:color="auto"/>
        <w:left w:val="none" w:sz="0" w:space="0" w:color="auto"/>
        <w:bottom w:val="none" w:sz="0" w:space="0" w:color="auto"/>
        <w:right w:val="none" w:sz="0" w:space="0" w:color="auto"/>
      </w:divBdr>
    </w:div>
    <w:div w:id="1070662702">
      <w:bodyDiv w:val="1"/>
      <w:marLeft w:val="0"/>
      <w:marRight w:val="0"/>
      <w:marTop w:val="0"/>
      <w:marBottom w:val="0"/>
      <w:divBdr>
        <w:top w:val="none" w:sz="0" w:space="0" w:color="auto"/>
        <w:left w:val="none" w:sz="0" w:space="0" w:color="auto"/>
        <w:bottom w:val="none" w:sz="0" w:space="0" w:color="auto"/>
        <w:right w:val="none" w:sz="0" w:space="0" w:color="auto"/>
      </w:divBdr>
    </w:div>
    <w:div w:id="1083990748">
      <w:bodyDiv w:val="1"/>
      <w:marLeft w:val="0"/>
      <w:marRight w:val="0"/>
      <w:marTop w:val="0"/>
      <w:marBottom w:val="0"/>
      <w:divBdr>
        <w:top w:val="none" w:sz="0" w:space="0" w:color="auto"/>
        <w:left w:val="none" w:sz="0" w:space="0" w:color="auto"/>
        <w:bottom w:val="none" w:sz="0" w:space="0" w:color="auto"/>
        <w:right w:val="none" w:sz="0" w:space="0" w:color="auto"/>
      </w:divBdr>
    </w:div>
    <w:div w:id="1092161911">
      <w:bodyDiv w:val="1"/>
      <w:marLeft w:val="0"/>
      <w:marRight w:val="0"/>
      <w:marTop w:val="0"/>
      <w:marBottom w:val="0"/>
      <w:divBdr>
        <w:top w:val="none" w:sz="0" w:space="0" w:color="auto"/>
        <w:left w:val="none" w:sz="0" w:space="0" w:color="auto"/>
        <w:bottom w:val="none" w:sz="0" w:space="0" w:color="auto"/>
        <w:right w:val="none" w:sz="0" w:space="0" w:color="auto"/>
      </w:divBdr>
    </w:div>
    <w:div w:id="1107693472">
      <w:bodyDiv w:val="1"/>
      <w:marLeft w:val="0"/>
      <w:marRight w:val="0"/>
      <w:marTop w:val="0"/>
      <w:marBottom w:val="0"/>
      <w:divBdr>
        <w:top w:val="none" w:sz="0" w:space="0" w:color="auto"/>
        <w:left w:val="none" w:sz="0" w:space="0" w:color="auto"/>
        <w:bottom w:val="none" w:sz="0" w:space="0" w:color="auto"/>
        <w:right w:val="none" w:sz="0" w:space="0" w:color="auto"/>
      </w:divBdr>
    </w:div>
    <w:div w:id="1128280690">
      <w:bodyDiv w:val="1"/>
      <w:marLeft w:val="0"/>
      <w:marRight w:val="0"/>
      <w:marTop w:val="0"/>
      <w:marBottom w:val="0"/>
      <w:divBdr>
        <w:top w:val="none" w:sz="0" w:space="0" w:color="auto"/>
        <w:left w:val="none" w:sz="0" w:space="0" w:color="auto"/>
        <w:bottom w:val="none" w:sz="0" w:space="0" w:color="auto"/>
        <w:right w:val="none" w:sz="0" w:space="0" w:color="auto"/>
      </w:divBdr>
    </w:div>
    <w:div w:id="1129932710">
      <w:bodyDiv w:val="1"/>
      <w:marLeft w:val="0"/>
      <w:marRight w:val="0"/>
      <w:marTop w:val="0"/>
      <w:marBottom w:val="0"/>
      <w:divBdr>
        <w:top w:val="none" w:sz="0" w:space="0" w:color="auto"/>
        <w:left w:val="none" w:sz="0" w:space="0" w:color="auto"/>
        <w:bottom w:val="none" w:sz="0" w:space="0" w:color="auto"/>
        <w:right w:val="none" w:sz="0" w:space="0" w:color="auto"/>
      </w:divBdr>
    </w:div>
    <w:div w:id="1131244344">
      <w:bodyDiv w:val="1"/>
      <w:marLeft w:val="0"/>
      <w:marRight w:val="0"/>
      <w:marTop w:val="0"/>
      <w:marBottom w:val="0"/>
      <w:divBdr>
        <w:top w:val="none" w:sz="0" w:space="0" w:color="auto"/>
        <w:left w:val="none" w:sz="0" w:space="0" w:color="auto"/>
        <w:bottom w:val="none" w:sz="0" w:space="0" w:color="auto"/>
        <w:right w:val="none" w:sz="0" w:space="0" w:color="auto"/>
      </w:divBdr>
    </w:div>
    <w:div w:id="1134909194">
      <w:bodyDiv w:val="1"/>
      <w:marLeft w:val="0"/>
      <w:marRight w:val="0"/>
      <w:marTop w:val="0"/>
      <w:marBottom w:val="0"/>
      <w:divBdr>
        <w:top w:val="none" w:sz="0" w:space="0" w:color="auto"/>
        <w:left w:val="none" w:sz="0" w:space="0" w:color="auto"/>
        <w:bottom w:val="none" w:sz="0" w:space="0" w:color="auto"/>
        <w:right w:val="none" w:sz="0" w:space="0" w:color="auto"/>
      </w:divBdr>
    </w:div>
    <w:div w:id="1135873756">
      <w:bodyDiv w:val="1"/>
      <w:marLeft w:val="0"/>
      <w:marRight w:val="0"/>
      <w:marTop w:val="0"/>
      <w:marBottom w:val="0"/>
      <w:divBdr>
        <w:top w:val="none" w:sz="0" w:space="0" w:color="auto"/>
        <w:left w:val="none" w:sz="0" w:space="0" w:color="auto"/>
        <w:bottom w:val="none" w:sz="0" w:space="0" w:color="auto"/>
        <w:right w:val="none" w:sz="0" w:space="0" w:color="auto"/>
      </w:divBdr>
    </w:div>
    <w:div w:id="1140608402">
      <w:bodyDiv w:val="1"/>
      <w:marLeft w:val="0"/>
      <w:marRight w:val="0"/>
      <w:marTop w:val="0"/>
      <w:marBottom w:val="0"/>
      <w:divBdr>
        <w:top w:val="none" w:sz="0" w:space="0" w:color="auto"/>
        <w:left w:val="none" w:sz="0" w:space="0" w:color="auto"/>
        <w:bottom w:val="none" w:sz="0" w:space="0" w:color="auto"/>
        <w:right w:val="none" w:sz="0" w:space="0" w:color="auto"/>
      </w:divBdr>
    </w:div>
    <w:div w:id="1150290722">
      <w:bodyDiv w:val="1"/>
      <w:marLeft w:val="0"/>
      <w:marRight w:val="0"/>
      <w:marTop w:val="0"/>
      <w:marBottom w:val="0"/>
      <w:divBdr>
        <w:top w:val="none" w:sz="0" w:space="0" w:color="auto"/>
        <w:left w:val="none" w:sz="0" w:space="0" w:color="auto"/>
        <w:bottom w:val="none" w:sz="0" w:space="0" w:color="auto"/>
        <w:right w:val="none" w:sz="0" w:space="0" w:color="auto"/>
      </w:divBdr>
    </w:div>
    <w:div w:id="1152067514">
      <w:bodyDiv w:val="1"/>
      <w:marLeft w:val="0"/>
      <w:marRight w:val="0"/>
      <w:marTop w:val="0"/>
      <w:marBottom w:val="0"/>
      <w:divBdr>
        <w:top w:val="none" w:sz="0" w:space="0" w:color="auto"/>
        <w:left w:val="none" w:sz="0" w:space="0" w:color="auto"/>
        <w:bottom w:val="none" w:sz="0" w:space="0" w:color="auto"/>
        <w:right w:val="none" w:sz="0" w:space="0" w:color="auto"/>
      </w:divBdr>
    </w:div>
    <w:div w:id="1180314480">
      <w:bodyDiv w:val="1"/>
      <w:marLeft w:val="0"/>
      <w:marRight w:val="0"/>
      <w:marTop w:val="0"/>
      <w:marBottom w:val="0"/>
      <w:divBdr>
        <w:top w:val="none" w:sz="0" w:space="0" w:color="auto"/>
        <w:left w:val="none" w:sz="0" w:space="0" w:color="auto"/>
        <w:bottom w:val="none" w:sz="0" w:space="0" w:color="auto"/>
        <w:right w:val="none" w:sz="0" w:space="0" w:color="auto"/>
      </w:divBdr>
    </w:div>
    <w:div w:id="1183398388">
      <w:bodyDiv w:val="1"/>
      <w:marLeft w:val="0"/>
      <w:marRight w:val="0"/>
      <w:marTop w:val="0"/>
      <w:marBottom w:val="0"/>
      <w:divBdr>
        <w:top w:val="none" w:sz="0" w:space="0" w:color="auto"/>
        <w:left w:val="none" w:sz="0" w:space="0" w:color="auto"/>
        <w:bottom w:val="none" w:sz="0" w:space="0" w:color="auto"/>
        <w:right w:val="none" w:sz="0" w:space="0" w:color="auto"/>
      </w:divBdr>
    </w:div>
    <w:div w:id="1207790370">
      <w:bodyDiv w:val="1"/>
      <w:marLeft w:val="0"/>
      <w:marRight w:val="0"/>
      <w:marTop w:val="0"/>
      <w:marBottom w:val="0"/>
      <w:divBdr>
        <w:top w:val="none" w:sz="0" w:space="0" w:color="auto"/>
        <w:left w:val="none" w:sz="0" w:space="0" w:color="auto"/>
        <w:bottom w:val="none" w:sz="0" w:space="0" w:color="auto"/>
        <w:right w:val="none" w:sz="0" w:space="0" w:color="auto"/>
      </w:divBdr>
    </w:div>
    <w:div w:id="1211695754">
      <w:bodyDiv w:val="1"/>
      <w:marLeft w:val="0"/>
      <w:marRight w:val="0"/>
      <w:marTop w:val="0"/>
      <w:marBottom w:val="0"/>
      <w:divBdr>
        <w:top w:val="none" w:sz="0" w:space="0" w:color="auto"/>
        <w:left w:val="none" w:sz="0" w:space="0" w:color="auto"/>
        <w:bottom w:val="none" w:sz="0" w:space="0" w:color="auto"/>
        <w:right w:val="none" w:sz="0" w:space="0" w:color="auto"/>
      </w:divBdr>
    </w:div>
    <w:div w:id="1213805482">
      <w:bodyDiv w:val="1"/>
      <w:marLeft w:val="0"/>
      <w:marRight w:val="0"/>
      <w:marTop w:val="0"/>
      <w:marBottom w:val="0"/>
      <w:divBdr>
        <w:top w:val="none" w:sz="0" w:space="0" w:color="auto"/>
        <w:left w:val="none" w:sz="0" w:space="0" w:color="auto"/>
        <w:bottom w:val="none" w:sz="0" w:space="0" w:color="auto"/>
        <w:right w:val="none" w:sz="0" w:space="0" w:color="auto"/>
      </w:divBdr>
    </w:div>
    <w:div w:id="1225532914">
      <w:bodyDiv w:val="1"/>
      <w:marLeft w:val="0"/>
      <w:marRight w:val="0"/>
      <w:marTop w:val="0"/>
      <w:marBottom w:val="0"/>
      <w:divBdr>
        <w:top w:val="none" w:sz="0" w:space="0" w:color="auto"/>
        <w:left w:val="none" w:sz="0" w:space="0" w:color="auto"/>
        <w:bottom w:val="none" w:sz="0" w:space="0" w:color="auto"/>
        <w:right w:val="none" w:sz="0" w:space="0" w:color="auto"/>
      </w:divBdr>
    </w:div>
    <w:div w:id="1226262838">
      <w:bodyDiv w:val="1"/>
      <w:marLeft w:val="0"/>
      <w:marRight w:val="0"/>
      <w:marTop w:val="0"/>
      <w:marBottom w:val="0"/>
      <w:divBdr>
        <w:top w:val="none" w:sz="0" w:space="0" w:color="auto"/>
        <w:left w:val="none" w:sz="0" w:space="0" w:color="auto"/>
        <w:bottom w:val="none" w:sz="0" w:space="0" w:color="auto"/>
        <w:right w:val="none" w:sz="0" w:space="0" w:color="auto"/>
      </w:divBdr>
    </w:div>
    <w:div w:id="1232694108">
      <w:bodyDiv w:val="1"/>
      <w:marLeft w:val="0"/>
      <w:marRight w:val="0"/>
      <w:marTop w:val="0"/>
      <w:marBottom w:val="0"/>
      <w:divBdr>
        <w:top w:val="none" w:sz="0" w:space="0" w:color="auto"/>
        <w:left w:val="none" w:sz="0" w:space="0" w:color="auto"/>
        <w:bottom w:val="none" w:sz="0" w:space="0" w:color="auto"/>
        <w:right w:val="none" w:sz="0" w:space="0" w:color="auto"/>
      </w:divBdr>
    </w:div>
    <w:div w:id="1233782067">
      <w:bodyDiv w:val="1"/>
      <w:marLeft w:val="0"/>
      <w:marRight w:val="0"/>
      <w:marTop w:val="0"/>
      <w:marBottom w:val="0"/>
      <w:divBdr>
        <w:top w:val="none" w:sz="0" w:space="0" w:color="auto"/>
        <w:left w:val="none" w:sz="0" w:space="0" w:color="auto"/>
        <w:bottom w:val="none" w:sz="0" w:space="0" w:color="auto"/>
        <w:right w:val="none" w:sz="0" w:space="0" w:color="auto"/>
      </w:divBdr>
    </w:div>
    <w:div w:id="1235697990">
      <w:bodyDiv w:val="1"/>
      <w:marLeft w:val="0"/>
      <w:marRight w:val="0"/>
      <w:marTop w:val="0"/>
      <w:marBottom w:val="0"/>
      <w:divBdr>
        <w:top w:val="none" w:sz="0" w:space="0" w:color="auto"/>
        <w:left w:val="none" w:sz="0" w:space="0" w:color="auto"/>
        <w:bottom w:val="none" w:sz="0" w:space="0" w:color="auto"/>
        <w:right w:val="none" w:sz="0" w:space="0" w:color="auto"/>
      </w:divBdr>
    </w:div>
    <w:div w:id="1238319523">
      <w:bodyDiv w:val="1"/>
      <w:marLeft w:val="0"/>
      <w:marRight w:val="0"/>
      <w:marTop w:val="0"/>
      <w:marBottom w:val="0"/>
      <w:divBdr>
        <w:top w:val="none" w:sz="0" w:space="0" w:color="auto"/>
        <w:left w:val="none" w:sz="0" w:space="0" w:color="auto"/>
        <w:bottom w:val="none" w:sz="0" w:space="0" w:color="auto"/>
        <w:right w:val="none" w:sz="0" w:space="0" w:color="auto"/>
      </w:divBdr>
    </w:div>
    <w:div w:id="1239055396">
      <w:bodyDiv w:val="1"/>
      <w:marLeft w:val="0"/>
      <w:marRight w:val="0"/>
      <w:marTop w:val="0"/>
      <w:marBottom w:val="0"/>
      <w:divBdr>
        <w:top w:val="none" w:sz="0" w:space="0" w:color="auto"/>
        <w:left w:val="none" w:sz="0" w:space="0" w:color="auto"/>
        <w:bottom w:val="none" w:sz="0" w:space="0" w:color="auto"/>
        <w:right w:val="none" w:sz="0" w:space="0" w:color="auto"/>
      </w:divBdr>
    </w:div>
    <w:div w:id="1240601607">
      <w:bodyDiv w:val="1"/>
      <w:marLeft w:val="0"/>
      <w:marRight w:val="0"/>
      <w:marTop w:val="0"/>
      <w:marBottom w:val="0"/>
      <w:divBdr>
        <w:top w:val="none" w:sz="0" w:space="0" w:color="auto"/>
        <w:left w:val="none" w:sz="0" w:space="0" w:color="auto"/>
        <w:bottom w:val="none" w:sz="0" w:space="0" w:color="auto"/>
        <w:right w:val="none" w:sz="0" w:space="0" w:color="auto"/>
      </w:divBdr>
    </w:div>
    <w:div w:id="1242451736">
      <w:bodyDiv w:val="1"/>
      <w:marLeft w:val="0"/>
      <w:marRight w:val="0"/>
      <w:marTop w:val="0"/>
      <w:marBottom w:val="0"/>
      <w:divBdr>
        <w:top w:val="none" w:sz="0" w:space="0" w:color="auto"/>
        <w:left w:val="none" w:sz="0" w:space="0" w:color="auto"/>
        <w:bottom w:val="none" w:sz="0" w:space="0" w:color="auto"/>
        <w:right w:val="none" w:sz="0" w:space="0" w:color="auto"/>
      </w:divBdr>
    </w:div>
    <w:div w:id="1261335025">
      <w:bodyDiv w:val="1"/>
      <w:marLeft w:val="0"/>
      <w:marRight w:val="0"/>
      <w:marTop w:val="0"/>
      <w:marBottom w:val="0"/>
      <w:divBdr>
        <w:top w:val="none" w:sz="0" w:space="0" w:color="auto"/>
        <w:left w:val="none" w:sz="0" w:space="0" w:color="auto"/>
        <w:bottom w:val="none" w:sz="0" w:space="0" w:color="auto"/>
        <w:right w:val="none" w:sz="0" w:space="0" w:color="auto"/>
      </w:divBdr>
    </w:div>
    <w:div w:id="1262178167">
      <w:bodyDiv w:val="1"/>
      <w:marLeft w:val="0"/>
      <w:marRight w:val="0"/>
      <w:marTop w:val="0"/>
      <w:marBottom w:val="0"/>
      <w:divBdr>
        <w:top w:val="none" w:sz="0" w:space="0" w:color="auto"/>
        <w:left w:val="none" w:sz="0" w:space="0" w:color="auto"/>
        <w:bottom w:val="none" w:sz="0" w:space="0" w:color="auto"/>
        <w:right w:val="none" w:sz="0" w:space="0" w:color="auto"/>
      </w:divBdr>
    </w:div>
    <w:div w:id="1263682345">
      <w:bodyDiv w:val="1"/>
      <w:marLeft w:val="0"/>
      <w:marRight w:val="0"/>
      <w:marTop w:val="0"/>
      <w:marBottom w:val="0"/>
      <w:divBdr>
        <w:top w:val="none" w:sz="0" w:space="0" w:color="auto"/>
        <w:left w:val="none" w:sz="0" w:space="0" w:color="auto"/>
        <w:bottom w:val="none" w:sz="0" w:space="0" w:color="auto"/>
        <w:right w:val="none" w:sz="0" w:space="0" w:color="auto"/>
      </w:divBdr>
    </w:div>
    <w:div w:id="1279027928">
      <w:bodyDiv w:val="1"/>
      <w:marLeft w:val="0"/>
      <w:marRight w:val="0"/>
      <w:marTop w:val="0"/>
      <w:marBottom w:val="0"/>
      <w:divBdr>
        <w:top w:val="none" w:sz="0" w:space="0" w:color="auto"/>
        <w:left w:val="none" w:sz="0" w:space="0" w:color="auto"/>
        <w:bottom w:val="none" w:sz="0" w:space="0" w:color="auto"/>
        <w:right w:val="none" w:sz="0" w:space="0" w:color="auto"/>
      </w:divBdr>
    </w:div>
    <w:div w:id="1280573952">
      <w:bodyDiv w:val="1"/>
      <w:marLeft w:val="0"/>
      <w:marRight w:val="0"/>
      <w:marTop w:val="0"/>
      <w:marBottom w:val="0"/>
      <w:divBdr>
        <w:top w:val="none" w:sz="0" w:space="0" w:color="auto"/>
        <w:left w:val="none" w:sz="0" w:space="0" w:color="auto"/>
        <w:bottom w:val="none" w:sz="0" w:space="0" w:color="auto"/>
        <w:right w:val="none" w:sz="0" w:space="0" w:color="auto"/>
      </w:divBdr>
    </w:div>
    <w:div w:id="1288506696">
      <w:bodyDiv w:val="1"/>
      <w:marLeft w:val="0"/>
      <w:marRight w:val="0"/>
      <w:marTop w:val="0"/>
      <w:marBottom w:val="0"/>
      <w:divBdr>
        <w:top w:val="none" w:sz="0" w:space="0" w:color="auto"/>
        <w:left w:val="none" w:sz="0" w:space="0" w:color="auto"/>
        <w:bottom w:val="none" w:sz="0" w:space="0" w:color="auto"/>
        <w:right w:val="none" w:sz="0" w:space="0" w:color="auto"/>
      </w:divBdr>
    </w:div>
    <w:div w:id="1304579566">
      <w:bodyDiv w:val="1"/>
      <w:marLeft w:val="0"/>
      <w:marRight w:val="0"/>
      <w:marTop w:val="0"/>
      <w:marBottom w:val="0"/>
      <w:divBdr>
        <w:top w:val="none" w:sz="0" w:space="0" w:color="auto"/>
        <w:left w:val="none" w:sz="0" w:space="0" w:color="auto"/>
        <w:bottom w:val="none" w:sz="0" w:space="0" w:color="auto"/>
        <w:right w:val="none" w:sz="0" w:space="0" w:color="auto"/>
      </w:divBdr>
    </w:div>
    <w:div w:id="1316492522">
      <w:bodyDiv w:val="1"/>
      <w:marLeft w:val="0"/>
      <w:marRight w:val="0"/>
      <w:marTop w:val="0"/>
      <w:marBottom w:val="0"/>
      <w:divBdr>
        <w:top w:val="none" w:sz="0" w:space="0" w:color="auto"/>
        <w:left w:val="none" w:sz="0" w:space="0" w:color="auto"/>
        <w:bottom w:val="none" w:sz="0" w:space="0" w:color="auto"/>
        <w:right w:val="none" w:sz="0" w:space="0" w:color="auto"/>
      </w:divBdr>
    </w:div>
    <w:div w:id="1325091524">
      <w:bodyDiv w:val="1"/>
      <w:marLeft w:val="0"/>
      <w:marRight w:val="0"/>
      <w:marTop w:val="0"/>
      <w:marBottom w:val="0"/>
      <w:divBdr>
        <w:top w:val="none" w:sz="0" w:space="0" w:color="auto"/>
        <w:left w:val="none" w:sz="0" w:space="0" w:color="auto"/>
        <w:bottom w:val="none" w:sz="0" w:space="0" w:color="auto"/>
        <w:right w:val="none" w:sz="0" w:space="0" w:color="auto"/>
      </w:divBdr>
    </w:div>
    <w:div w:id="1325360139">
      <w:bodyDiv w:val="1"/>
      <w:marLeft w:val="0"/>
      <w:marRight w:val="0"/>
      <w:marTop w:val="0"/>
      <w:marBottom w:val="0"/>
      <w:divBdr>
        <w:top w:val="none" w:sz="0" w:space="0" w:color="auto"/>
        <w:left w:val="none" w:sz="0" w:space="0" w:color="auto"/>
        <w:bottom w:val="none" w:sz="0" w:space="0" w:color="auto"/>
        <w:right w:val="none" w:sz="0" w:space="0" w:color="auto"/>
      </w:divBdr>
    </w:div>
    <w:div w:id="1346441589">
      <w:bodyDiv w:val="1"/>
      <w:marLeft w:val="0"/>
      <w:marRight w:val="0"/>
      <w:marTop w:val="0"/>
      <w:marBottom w:val="0"/>
      <w:divBdr>
        <w:top w:val="none" w:sz="0" w:space="0" w:color="auto"/>
        <w:left w:val="none" w:sz="0" w:space="0" w:color="auto"/>
        <w:bottom w:val="none" w:sz="0" w:space="0" w:color="auto"/>
        <w:right w:val="none" w:sz="0" w:space="0" w:color="auto"/>
      </w:divBdr>
    </w:div>
    <w:div w:id="1352417592">
      <w:bodyDiv w:val="1"/>
      <w:marLeft w:val="0"/>
      <w:marRight w:val="0"/>
      <w:marTop w:val="0"/>
      <w:marBottom w:val="0"/>
      <w:divBdr>
        <w:top w:val="none" w:sz="0" w:space="0" w:color="auto"/>
        <w:left w:val="none" w:sz="0" w:space="0" w:color="auto"/>
        <w:bottom w:val="none" w:sz="0" w:space="0" w:color="auto"/>
        <w:right w:val="none" w:sz="0" w:space="0" w:color="auto"/>
      </w:divBdr>
    </w:div>
    <w:div w:id="1354188003">
      <w:bodyDiv w:val="1"/>
      <w:marLeft w:val="0"/>
      <w:marRight w:val="0"/>
      <w:marTop w:val="0"/>
      <w:marBottom w:val="0"/>
      <w:divBdr>
        <w:top w:val="none" w:sz="0" w:space="0" w:color="auto"/>
        <w:left w:val="none" w:sz="0" w:space="0" w:color="auto"/>
        <w:bottom w:val="none" w:sz="0" w:space="0" w:color="auto"/>
        <w:right w:val="none" w:sz="0" w:space="0" w:color="auto"/>
      </w:divBdr>
    </w:div>
    <w:div w:id="1359504536">
      <w:bodyDiv w:val="1"/>
      <w:marLeft w:val="0"/>
      <w:marRight w:val="0"/>
      <w:marTop w:val="0"/>
      <w:marBottom w:val="0"/>
      <w:divBdr>
        <w:top w:val="none" w:sz="0" w:space="0" w:color="auto"/>
        <w:left w:val="none" w:sz="0" w:space="0" w:color="auto"/>
        <w:bottom w:val="none" w:sz="0" w:space="0" w:color="auto"/>
        <w:right w:val="none" w:sz="0" w:space="0" w:color="auto"/>
      </w:divBdr>
    </w:div>
    <w:div w:id="1360467226">
      <w:bodyDiv w:val="1"/>
      <w:marLeft w:val="0"/>
      <w:marRight w:val="0"/>
      <w:marTop w:val="0"/>
      <w:marBottom w:val="0"/>
      <w:divBdr>
        <w:top w:val="none" w:sz="0" w:space="0" w:color="auto"/>
        <w:left w:val="none" w:sz="0" w:space="0" w:color="auto"/>
        <w:bottom w:val="none" w:sz="0" w:space="0" w:color="auto"/>
        <w:right w:val="none" w:sz="0" w:space="0" w:color="auto"/>
      </w:divBdr>
    </w:div>
    <w:div w:id="1374040584">
      <w:bodyDiv w:val="1"/>
      <w:marLeft w:val="0"/>
      <w:marRight w:val="0"/>
      <w:marTop w:val="0"/>
      <w:marBottom w:val="0"/>
      <w:divBdr>
        <w:top w:val="none" w:sz="0" w:space="0" w:color="auto"/>
        <w:left w:val="none" w:sz="0" w:space="0" w:color="auto"/>
        <w:bottom w:val="none" w:sz="0" w:space="0" w:color="auto"/>
        <w:right w:val="none" w:sz="0" w:space="0" w:color="auto"/>
      </w:divBdr>
    </w:div>
    <w:div w:id="1374576903">
      <w:bodyDiv w:val="1"/>
      <w:marLeft w:val="0"/>
      <w:marRight w:val="0"/>
      <w:marTop w:val="0"/>
      <w:marBottom w:val="0"/>
      <w:divBdr>
        <w:top w:val="none" w:sz="0" w:space="0" w:color="auto"/>
        <w:left w:val="none" w:sz="0" w:space="0" w:color="auto"/>
        <w:bottom w:val="none" w:sz="0" w:space="0" w:color="auto"/>
        <w:right w:val="none" w:sz="0" w:space="0" w:color="auto"/>
      </w:divBdr>
    </w:div>
    <w:div w:id="1375929447">
      <w:bodyDiv w:val="1"/>
      <w:marLeft w:val="0"/>
      <w:marRight w:val="0"/>
      <w:marTop w:val="0"/>
      <w:marBottom w:val="0"/>
      <w:divBdr>
        <w:top w:val="none" w:sz="0" w:space="0" w:color="auto"/>
        <w:left w:val="none" w:sz="0" w:space="0" w:color="auto"/>
        <w:bottom w:val="none" w:sz="0" w:space="0" w:color="auto"/>
        <w:right w:val="none" w:sz="0" w:space="0" w:color="auto"/>
      </w:divBdr>
    </w:div>
    <w:div w:id="1378701739">
      <w:bodyDiv w:val="1"/>
      <w:marLeft w:val="0"/>
      <w:marRight w:val="0"/>
      <w:marTop w:val="0"/>
      <w:marBottom w:val="0"/>
      <w:divBdr>
        <w:top w:val="none" w:sz="0" w:space="0" w:color="auto"/>
        <w:left w:val="none" w:sz="0" w:space="0" w:color="auto"/>
        <w:bottom w:val="none" w:sz="0" w:space="0" w:color="auto"/>
        <w:right w:val="none" w:sz="0" w:space="0" w:color="auto"/>
      </w:divBdr>
    </w:div>
    <w:div w:id="1384057251">
      <w:bodyDiv w:val="1"/>
      <w:marLeft w:val="0"/>
      <w:marRight w:val="0"/>
      <w:marTop w:val="0"/>
      <w:marBottom w:val="0"/>
      <w:divBdr>
        <w:top w:val="none" w:sz="0" w:space="0" w:color="auto"/>
        <w:left w:val="none" w:sz="0" w:space="0" w:color="auto"/>
        <w:bottom w:val="none" w:sz="0" w:space="0" w:color="auto"/>
        <w:right w:val="none" w:sz="0" w:space="0" w:color="auto"/>
      </w:divBdr>
    </w:div>
    <w:div w:id="1391928106">
      <w:bodyDiv w:val="1"/>
      <w:marLeft w:val="0"/>
      <w:marRight w:val="0"/>
      <w:marTop w:val="0"/>
      <w:marBottom w:val="0"/>
      <w:divBdr>
        <w:top w:val="none" w:sz="0" w:space="0" w:color="auto"/>
        <w:left w:val="none" w:sz="0" w:space="0" w:color="auto"/>
        <w:bottom w:val="none" w:sz="0" w:space="0" w:color="auto"/>
        <w:right w:val="none" w:sz="0" w:space="0" w:color="auto"/>
      </w:divBdr>
    </w:div>
    <w:div w:id="1392073410">
      <w:bodyDiv w:val="1"/>
      <w:marLeft w:val="0"/>
      <w:marRight w:val="0"/>
      <w:marTop w:val="0"/>
      <w:marBottom w:val="0"/>
      <w:divBdr>
        <w:top w:val="none" w:sz="0" w:space="0" w:color="auto"/>
        <w:left w:val="none" w:sz="0" w:space="0" w:color="auto"/>
        <w:bottom w:val="none" w:sz="0" w:space="0" w:color="auto"/>
        <w:right w:val="none" w:sz="0" w:space="0" w:color="auto"/>
      </w:divBdr>
    </w:div>
    <w:div w:id="1398238669">
      <w:bodyDiv w:val="1"/>
      <w:marLeft w:val="0"/>
      <w:marRight w:val="0"/>
      <w:marTop w:val="0"/>
      <w:marBottom w:val="0"/>
      <w:divBdr>
        <w:top w:val="none" w:sz="0" w:space="0" w:color="auto"/>
        <w:left w:val="none" w:sz="0" w:space="0" w:color="auto"/>
        <w:bottom w:val="none" w:sz="0" w:space="0" w:color="auto"/>
        <w:right w:val="none" w:sz="0" w:space="0" w:color="auto"/>
      </w:divBdr>
    </w:div>
    <w:div w:id="1401251548">
      <w:bodyDiv w:val="1"/>
      <w:marLeft w:val="0"/>
      <w:marRight w:val="0"/>
      <w:marTop w:val="0"/>
      <w:marBottom w:val="0"/>
      <w:divBdr>
        <w:top w:val="none" w:sz="0" w:space="0" w:color="auto"/>
        <w:left w:val="none" w:sz="0" w:space="0" w:color="auto"/>
        <w:bottom w:val="none" w:sz="0" w:space="0" w:color="auto"/>
        <w:right w:val="none" w:sz="0" w:space="0" w:color="auto"/>
      </w:divBdr>
    </w:div>
    <w:div w:id="1405644716">
      <w:bodyDiv w:val="1"/>
      <w:marLeft w:val="0"/>
      <w:marRight w:val="0"/>
      <w:marTop w:val="0"/>
      <w:marBottom w:val="0"/>
      <w:divBdr>
        <w:top w:val="none" w:sz="0" w:space="0" w:color="auto"/>
        <w:left w:val="none" w:sz="0" w:space="0" w:color="auto"/>
        <w:bottom w:val="none" w:sz="0" w:space="0" w:color="auto"/>
        <w:right w:val="none" w:sz="0" w:space="0" w:color="auto"/>
      </w:divBdr>
    </w:div>
    <w:div w:id="1405907774">
      <w:bodyDiv w:val="1"/>
      <w:marLeft w:val="0"/>
      <w:marRight w:val="0"/>
      <w:marTop w:val="0"/>
      <w:marBottom w:val="0"/>
      <w:divBdr>
        <w:top w:val="none" w:sz="0" w:space="0" w:color="auto"/>
        <w:left w:val="none" w:sz="0" w:space="0" w:color="auto"/>
        <w:bottom w:val="none" w:sz="0" w:space="0" w:color="auto"/>
        <w:right w:val="none" w:sz="0" w:space="0" w:color="auto"/>
      </w:divBdr>
    </w:div>
    <w:div w:id="1412659503">
      <w:bodyDiv w:val="1"/>
      <w:marLeft w:val="0"/>
      <w:marRight w:val="0"/>
      <w:marTop w:val="0"/>
      <w:marBottom w:val="0"/>
      <w:divBdr>
        <w:top w:val="none" w:sz="0" w:space="0" w:color="auto"/>
        <w:left w:val="none" w:sz="0" w:space="0" w:color="auto"/>
        <w:bottom w:val="none" w:sz="0" w:space="0" w:color="auto"/>
        <w:right w:val="none" w:sz="0" w:space="0" w:color="auto"/>
      </w:divBdr>
    </w:div>
    <w:div w:id="1413351257">
      <w:bodyDiv w:val="1"/>
      <w:marLeft w:val="0"/>
      <w:marRight w:val="0"/>
      <w:marTop w:val="0"/>
      <w:marBottom w:val="0"/>
      <w:divBdr>
        <w:top w:val="none" w:sz="0" w:space="0" w:color="auto"/>
        <w:left w:val="none" w:sz="0" w:space="0" w:color="auto"/>
        <w:bottom w:val="none" w:sz="0" w:space="0" w:color="auto"/>
        <w:right w:val="none" w:sz="0" w:space="0" w:color="auto"/>
      </w:divBdr>
    </w:div>
    <w:div w:id="1413353316">
      <w:bodyDiv w:val="1"/>
      <w:marLeft w:val="0"/>
      <w:marRight w:val="0"/>
      <w:marTop w:val="0"/>
      <w:marBottom w:val="0"/>
      <w:divBdr>
        <w:top w:val="none" w:sz="0" w:space="0" w:color="auto"/>
        <w:left w:val="none" w:sz="0" w:space="0" w:color="auto"/>
        <w:bottom w:val="none" w:sz="0" w:space="0" w:color="auto"/>
        <w:right w:val="none" w:sz="0" w:space="0" w:color="auto"/>
      </w:divBdr>
    </w:div>
    <w:div w:id="1421876023">
      <w:bodyDiv w:val="1"/>
      <w:marLeft w:val="0"/>
      <w:marRight w:val="0"/>
      <w:marTop w:val="0"/>
      <w:marBottom w:val="0"/>
      <w:divBdr>
        <w:top w:val="none" w:sz="0" w:space="0" w:color="auto"/>
        <w:left w:val="none" w:sz="0" w:space="0" w:color="auto"/>
        <w:bottom w:val="none" w:sz="0" w:space="0" w:color="auto"/>
        <w:right w:val="none" w:sz="0" w:space="0" w:color="auto"/>
      </w:divBdr>
    </w:div>
    <w:div w:id="1423258101">
      <w:bodyDiv w:val="1"/>
      <w:marLeft w:val="0"/>
      <w:marRight w:val="0"/>
      <w:marTop w:val="0"/>
      <w:marBottom w:val="0"/>
      <w:divBdr>
        <w:top w:val="none" w:sz="0" w:space="0" w:color="auto"/>
        <w:left w:val="none" w:sz="0" w:space="0" w:color="auto"/>
        <w:bottom w:val="none" w:sz="0" w:space="0" w:color="auto"/>
        <w:right w:val="none" w:sz="0" w:space="0" w:color="auto"/>
      </w:divBdr>
    </w:div>
    <w:div w:id="1425152469">
      <w:bodyDiv w:val="1"/>
      <w:marLeft w:val="0"/>
      <w:marRight w:val="0"/>
      <w:marTop w:val="0"/>
      <w:marBottom w:val="0"/>
      <w:divBdr>
        <w:top w:val="none" w:sz="0" w:space="0" w:color="auto"/>
        <w:left w:val="none" w:sz="0" w:space="0" w:color="auto"/>
        <w:bottom w:val="none" w:sz="0" w:space="0" w:color="auto"/>
        <w:right w:val="none" w:sz="0" w:space="0" w:color="auto"/>
      </w:divBdr>
    </w:div>
    <w:div w:id="1429931383">
      <w:bodyDiv w:val="1"/>
      <w:marLeft w:val="0"/>
      <w:marRight w:val="0"/>
      <w:marTop w:val="0"/>
      <w:marBottom w:val="0"/>
      <w:divBdr>
        <w:top w:val="none" w:sz="0" w:space="0" w:color="auto"/>
        <w:left w:val="none" w:sz="0" w:space="0" w:color="auto"/>
        <w:bottom w:val="none" w:sz="0" w:space="0" w:color="auto"/>
        <w:right w:val="none" w:sz="0" w:space="0" w:color="auto"/>
      </w:divBdr>
    </w:div>
    <w:div w:id="1434666356">
      <w:bodyDiv w:val="1"/>
      <w:marLeft w:val="0"/>
      <w:marRight w:val="0"/>
      <w:marTop w:val="0"/>
      <w:marBottom w:val="0"/>
      <w:divBdr>
        <w:top w:val="none" w:sz="0" w:space="0" w:color="auto"/>
        <w:left w:val="none" w:sz="0" w:space="0" w:color="auto"/>
        <w:bottom w:val="none" w:sz="0" w:space="0" w:color="auto"/>
        <w:right w:val="none" w:sz="0" w:space="0" w:color="auto"/>
      </w:divBdr>
    </w:div>
    <w:div w:id="1437863739">
      <w:bodyDiv w:val="1"/>
      <w:marLeft w:val="0"/>
      <w:marRight w:val="0"/>
      <w:marTop w:val="0"/>
      <w:marBottom w:val="0"/>
      <w:divBdr>
        <w:top w:val="none" w:sz="0" w:space="0" w:color="auto"/>
        <w:left w:val="none" w:sz="0" w:space="0" w:color="auto"/>
        <w:bottom w:val="none" w:sz="0" w:space="0" w:color="auto"/>
        <w:right w:val="none" w:sz="0" w:space="0" w:color="auto"/>
      </w:divBdr>
    </w:div>
    <w:div w:id="1440484888">
      <w:bodyDiv w:val="1"/>
      <w:marLeft w:val="0"/>
      <w:marRight w:val="0"/>
      <w:marTop w:val="0"/>
      <w:marBottom w:val="0"/>
      <w:divBdr>
        <w:top w:val="none" w:sz="0" w:space="0" w:color="auto"/>
        <w:left w:val="none" w:sz="0" w:space="0" w:color="auto"/>
        <w:bottom w:val="none" w:sz="0" w:space="0" w:color="auto"/>
        <w:right w:val="none" w:sz="0" w:space="0" w:color="auto"/>
      </w:divBdr>
    </w:div>
    <w:div w:id="1444156110">
      <w:bodyDiv w:val="1"/>
      <w:marLeft w:val="0"/>
      <w:marRight w:val="0"/>
      <w:marTop w:val="0"/>
      <w:marBottom w:val="0"/>
      <w:divBdr>
        <w:top w:val="none" w:sz="0" w:space="0" w:color="auto"/>
        <w:left w:val="none" w:sz="0" w:space="0" w:color="auto"/>
        <w:bottom w:val="none" w:sz="0" w:space="0" w:color="auto"/>
        <w:right w:val="none" w:sz="0" w:space="0" w:color="auto"/>
      </w:divBdr>
    </w:div>
    <w:div w:id="1449472365">
      <w:bodyDiv w:val="1"/>
      <w:marLeft w:val="0"/>
      <w:marRight w:val="0"/>
      <w:marTop w:val="0"/>
      <w:marBottom w:val="0"/>
      <w:divBdr>
        <w:top w:val="none" w:sz="0" w:space="0" w:color="auto"/>
        <w:left w:val="none" w:sz="0" w:space="0" w:color="auto"/>
        <w:bottom w:val="none" w:sz="0" w:space="0" w:color="auto"/>
        <w:right w:val="none" w:sz="0" w:space="0" w:color="auto"/>
      </w:divBdr>
    </w:div>
    <w:div w:id="1452360215">
      <w:bodyDiv w:val="1"/>
      <w:marLeft w:val="0"/>
      <w:marRight w:val="0"/>
      <w:marTop w:val="0"/>
      <w:marBottom w:val="0"/>
      <w:divBdr>
        <w:top w:val="none" w:sz="0" w:space="0" w:color="auto"/>
        <w:left w:val="none" w:sz="0" w:space="0" w:color="auto"/>
        <w:bottom w:val="none" w:sz="0" w:space="0" w:color="auto"/>
        <w:right w:val="none" w:sz="0" w:space="0" w:color="auto"/>
      </w:divBdr>
    </w:div>
    <w:div w:id="1452623864">
      <w:bodyDiv w:val="1"/>
      <w:marLeft w:val="0"/>
      <w:marRight w:val="0"/>
      <w:marTop w:val="0"/>
      <w:marBottom w:val="0"/>
      <w:divBdr>
        <w:top w:val="none" w:sz="0" w:space="0" w:color="auto"/>
        <w:left w:val="none" w:sz="0" w:space="0" w:color="auto"/>
        <w:bottom w:val="none" w:sz="0" w:space="0" w:color="auto"/>
        <w:right w:val="none" w:sz="0" w:space="0" w:color="auto"/>
      </w:divBdr>
    </w:div>
    <w:div w:id="1457333848">
      <w:bodyDiv w:val="1"/>
      <w:marLeft w:val="0"/>
      <w:marRight w:val="0"/>
      <w:marTop w:val="0"/>
      <w:marBottom w:val="0"/>
      <w:divBdr>
        <w:top w:val="none" w:sz="0" w:space="0" w:color="auto"/>
        <w:left w:val="none" w:sz="0" w:space="0" w:color="auto"/>
        <w:bottom w:val="none" w:sz="0" w:space="0" w:color="auto"/>
        <w:right w:val="none" w:sz="0" w:space="0" w:color="auto"/>
      </w:divBdr>
    </w:div>
    <w:div w:id="1474981766">
      <w:bodyDiv w:val="1"/>
      <w:marLeft w:val="0"/>
      <w:marRight w:val="0"/>
      <w:marTop w:val="0"/>
      <w:marBottom w:val="0"/>
      <w:divBdr>
        <w:top w:val="none" w:sz="0" w:space="0" w:color="auto"/>
        <w:left w:val="none" w:sz="0" w:space="0" w:color="auto"/>
        <w:bottom w:val="none" w:sz="0" w:space="0" w:color="auto"/>
        <w:right w:val="none" w:sz="0" w:space="0" w:color="auto"/>
      </w:divBdr>
    </w:div>
    <w:div w:id="1477142536">
      <w:bodyDiv w:val="1"/>
      <w:marLeft w:val="0"/>
      <w:marRight w:val="0"/>
      <w:marTop w:val="0"/>
      <w:marBottom w:val="0"/>
      <w:divBdr>
        <w:top w:val="none" w:sz="0" w:space="0" w:color="auto"/>
        <w:left w:val="none" w:sz="0" w:space="0" w:color="auto"/>
        <w:bottom w:val="none" w:sz="0" w:space="0" w:color="auto"/>
        <w:right w:val="none" w:sz="0" w:space="0" w:color="auto"/>
      </w:divBdr>
    </w:div>
    <w:div w:id="1488981603">
      <w:bodyDiv w:val="1"/>
      <w:marLeft w:val="0"/>
      <w:marRight w:val="0"/>
      <w:marTop w:val="0"/>
      <w:marBottom w:val="0"/>
      <w:divBdr>
        <w:top w:val="none" w:sz="0" w:space="0" w:color="auto"/>
        <w:left w:val="none" w:sz="0" w:space="0" w:color="auto"/>
        <w:bottom w:val="none" w:sz="0" w:space="0" w:color="auto"/>
        <w:right w:val="none" w:sz="0" w:space="0" w:color="auto"/>
      </w:divBdr>
    </w:div>
    <w:div w:id="1490830681">
      <w:bodyDiv w:val="1"/>
      <w:marLeft w:val="0"/>
      <w:marRight w:val="0"/>
      <w:marTop w:val="0"/>
      <w:marBottom w:val="0"/>
      <w:divBdr>
        <w:top w:val="none" w:sz="0" w:space="0" w:color="auto"/>
        <w:left w:val="none" w:sz="0" w:space="0" w:color="auto"/>
        <w:bottom w:val="none" w:sz="0" w:space="0" w:color="auto"/>
        <w:right w:val="none" w:sz="0" w:space="0" w:color="auto"/>
      </w:divBdr>
    </w:div>
    <w:div w:id="1491671735">
      <w:bodyDiv w:val="1"/>
      <w:marLeft w:val="0"/>
      <w:marRight w:val="0"/>
      <w:marTop w:val="0"/>
      <w:marBottom w:val="0"/>
      <w:divBdr>
        <w:top w:val="none" w:sz="0" w:space="0" w:color="auto"/>
        <w:left w:val="none" w:sz="0" w:space="0" w:color="auto"/>
        <w:bottom w:val="none" w:sz="0" w:space="0" w:color="auto"/>
        <w:right w:val="none" w:sz="0" w:space="0" w:color="auto"/>
      </w:divBdr>
    </w:div>
    <w:div w:id="1505120873">
      <w:bodyDiv w:val="1"/>
      <w:marLeft w:val="0"/>
      <w:marRight w:val="0"/>
      <w:marTop w:val="0"/>
      <w:marBottom w:val="0"/>
      <w:divBdr>
        <w:top w:val="none" w:sz="0" w:space="0" w:color="auto"/>
        <w:left w:val="none" w:sz="0" w:space="0" w:color="auto"/>
        <w:bottom w:val="none" w:sz="0" w:space="0" w:color="auto"/>
        <w:right w:val="none" w:sz="0" w:space="0" w:color="auto"/>
      </w:divBdr>
    </w:div>
    <w:div w:id="1511022230">
      <w:bodyDiv w:val="1"/>
      <w:marLeft w:val="0"/>
      <w:marRight w:val="0"/>
      <w:marTop w:val="0"/>
      <w:marBottom w:val="0"/>
      <w:divBdr>
        <w:top w:val="none" w:sz="0" w:space="0" w:color="auto"/>
        <w:left w:val="none" w:sz="0" w:space="0" w:color="auto"/>
        <w:bottom w:val="none" w:sz="0" w:space="0" w:color="auto"/>
        <w:right w:val="none" w:sz="0" w:space="0" w:color="auto"/>
      </w:divBdr>
    </w:div>
    <w:div w:id="1511216083">
      <w:bodyDiv w:val="1"/>
      <w:marLeft w:val="0"/>
      <w:marRight w:val="0"/>
      <w:marTop w:val="0"/>
      <w:marBottom w:val="0"/>
      <w:divBdr>
        <w:top w:val="none" w:sz="0" w:space="0" w:color="auto"/>
        <w:left w:val="none" w:sz="0" w:space="0" w:color="auto"/>
        <w:bottom w:val="none" w:sz="0" w:space="0" w:color="auto"/>
        <w:right w:val="none" w:sz="0" w:space="0" w:color="auto"/>
      </w:divBdr>
    </w:div>
    <w:div w:id="1529950071">
      <w:bodyDiv w:val="1"/>
      <w:marLeft w:val="0"/>
      <w:marRight w:val="0"/>
      <w:marTop w:val="0"/>
      <w:marBottom w:val="0"/>
      <w:divBdr>
        <w:top w:val="none" w:sz="0" w:space="0" w:color="auto"/>
        <w:left w:val="none" w:sz="0" w:space="0" w:color="auto"/>
        <w:bottom w:val="none" w:sz="0" w:space="0" w:color="auto"/>
        <w:right w:val="none" w:sz="0" w:space="0" w:color="auto"/>
      </w:divBdr>
    </w:div>
    <w:div w:id="1530875464">
      <w:bodyDiv w:val="1"/>
      <w:marLeft w:val="0"/>
      <w:marRight w:val="0"/>
      <w:marTop w:val="0"/>
      <w:marBottom w:val="0"/>
      <w:divBdr>
        <w:top w:val="none" w:sz="0" w:space="0" w:color="auto"/>
        <w:left w:val="none" w:sz="0" w:space="0" w:color="auto"/>
        <w:bottom w:val="none" w:sz="0" w:space="0" w:color="auto"/>
        <w:right w:val="none" w:sz="0" w:space="0" w:color="auto"/>
      </w:divBdr>
    </w:div>
    <w:div w:id="1541162261">
      <w:bodyDiv w:val="1"/>
      <w:marLeft w:val="0"/>
      <w:marRight w:val="0"/>
      <w:marTop w:val="0"/>
      <w:marBottom w:val="0"/>
      <w:divBdr>
        <w:top w:val="none" w:sz="0" w:space="0" w:color="auto"/>
        <w:left w:val="none" w:sz="0" w:space="0" w:color="auto"/>
        <w:bottom w:val="none" w:sz="0" w:space="0" w:color="auto"/>
        <w:right w:val="none" w:sz="0" w:space="0" w:color="auto"/>
      </w:divBdr>
    </w:div>
    <w:div w:id="1573657918">
      <w:bodyDiv w:val="1"/>
      <w:marLeft w:val="0"/>
      <w:marRight w:val="0"/>
      <w:marTop w:val="0"/>
      <w:marBottom w:val="0"/>
      <w:divBdr>
        <w:top w:val="none" w:sz="0" w:space="0" w:color="auto"/>
        <w:left w:val="none" w:sz="0" w:space="0" w:color="auto"/>
        <w:bottom w:val="none" w:sz="0" w:space="0" w:color="auto"/>
        <w:right w:val="none" w:sz="0" w:space="0" w:color="auto"/>
      </w:divBdr>
    </w:div>
    <w:div w:id="1575242333">
      <w:bodyDiv w:val="1"/>
      <w:marLeft w:val="0"/>
      <w:marRight w:val="0"/>
      <w:marTop w:val="0"/>
      <w:marBottom w:val="0"/>
      <w:divBdr>
        <w:top w:val="none" w:sz="0" w:space="0" w:color="auto"/>
        <w:left w:val="none" w:sz="0" w:space="0" w:color="auto"/>
        <w:bottom w:val="none" w:sz="0" w:space="0" w:color="auto"/>
        <w:right w:val="none" w:sz="0" w:space="0" w:color="auto"/>
      </w:divBdr>
    </w:div>
    <w:div w:id="1576360807">
      <w:bodyDiv w:val="1"/>
      <w:marLeft w:val="0"/>
      <w:marRight w:val="0"/>
      <w:marTop w:val="0"/>
      <w:marBottom w:val="0"/>
      <w:divBdr>
        <w:top w:val="none" w:sz="0" w:space="0" w:color="auto"/>
        <w:left w:val="none" w:sz="0" w:space="0" w:color="auto"/>
        <w:bottom w:val="none" w:sz="0" w:space="0" w:color="auto"/>
        <w:right w:val="none" w:sz="0" w:space="0" w:color="auto"/>
      </w:divBdr>
    </w:div>
    <w:div w:id="1576696799">
      <w:bodyDiv w:val="1"/>
      <w:marLeft w:val="0"/>
      <w:marRight w:val="0"/>
      <w:marTop w:val="0"/>
      <w:marBottom w:val="0"/>
      <w:divBdr>
        <w:top w:val="none" w:sz="0" w:space="0" w:color="auto"/>
        <w:left w:val="none" w:sz="0" w:space="0" w:color="auto"/>
        <w:bottom w:val="none" w:sz="0" w:space="0" w:color="auto"/>
        <w:right w:val="none" w:sz="0" w:space="0" w:color="auto"/>
      </w:divBdr>
    </w:div>
    <w:div w:id="1587108024">
      <w:bodyDiv w:val="1"/>
      <w:marLeft w:val="0"/>
      <w:marRight w:val="0"/>
      <w:marTop w:val="0"/>
      <w:marBottom w:val="0"/>
      <w:divBdr>
        <w:top w:val="none" w:sz="0" w:space="0" w:color="auto"/>
        <w:left w:val="none" w:sz="0" w:space="0" w:color="auto"/>
        <w:bottom w:val="none" w:sz="0" w:space="0" w:color="auto"/>
        <w:right w:val="none" w:sz="0" w:space="0" w:color="auto"/>
      </w:divBdr>
    </w:div>
    <w:div w:id="1603763498">
      <w:bodyDiv w:val="1"/>
      <w:marLeft w:val="0"/>
      <w:marRight w:val="0"/>
      <w:marTop w:val="0"/>
      <w:marBottom w:val="0"/>
      <w:divBdr>
        <w:top w:val="none" w:sz="0" w:space="0" w:color="auto"/>
        <w:left w:val="none" w:sz="0" w:space="0" w:color="auto"/>
        <w:bottom w:val="none" w:sz="0" w:space="0" w:color="auto"/>
        <w:right w:val="none" w:sz="0" w:space="0" w:color="auto"/>
      </w:divBdr>
    </w:div>
    <w:div w:id="1608122521">
      <w:bodyDiv w:val="1"/>
      <w:marLeft w:val="0"/>
      <w:marRight w:val="0"/>
      <w:marTop w:val="0"/>
      <w:marBottom w:val="0"/>
      <w:divBdr>
        <w:top w:val="none" w:sz="0" w:space="0" w:color="auto"/>
        <w:left w:val="none" w:sz="0" w:space="0" w:color="auto"/>
        <w:bottom w:val="none" w:sz="0" w:space="0" w:color="auto"/>
        <w:right w:val="none" w:sz="0" w:space="0" w:color="auto"/>
      </w:divBdr>
    </w:div>
    <w:div w:id="1609004471">
      <w:bodyDiv w:val="1"/>
      <w:marLeft w:val="0"/>
      <w:marRight w:val="0"/>
      <w:marTop w:val="0"/>
      <w:marBottom w:val="0"/>
      <w:divBdr>
        <w:top w:val="none" w:sz="0" w:space="0" w:color="auto"/>
        <w:left w:val="none" w:sz="0" w:space="0" w:color="auto"/>
        <w:bottom w:val="none" w:sz="0" w:space="0" w:color="auto"/>
        <w:right w:val="none" w:sz="0" w:space="0" w:color="auto"/>
      </w:divBdr>
    </w:div>
    <w:div w:id="1615095563">
      <w:bodyDiv w:val="1"/>
      <w:marLeft w:val="0"/>
      <w:marRight w:val="0"/>
      <w:marTop w:val="0"/>
      <w:marBottom w:val="0"/>
      <w:divBdr>
        <w:top w:val="none" w:sz="0" w:space="0" w:color="auto"/>
        <w:left w:val="none" w:sz="0" w:space="0" w:color="auto"/>
        <w:bottom w:val="none" w:sz="0" w:space="0" w:color="auto"/>
        <w:right w:val="none" w:sz="0" w:space="0" w:color="auto"/>
      </w:divBdr>
    </w:div>
    <w:div w:id="1615819761">
      <w:bodyDiv w:val="1"/>
      <w:marLeft w:val="0"/>
      <w:marRight w:val="0"/>
      <w:marTop w:val="0"/>
      <w:marBottom w:val="0"/>
      <w:divBdr>
        <w:top w:val="none" w:sz="0" w:space="0" w:color="auto"/>
        <w:left w:val="none" w:sz="0" w:space="0" w:color="auto"/>
        <w:bottom w:val="none" w:sz="0" w:space="0" w:color="auto"/>
        <w:right w:val="none" w:sz="0" w:space="0" w:color="auto"/>
      </w:divBdr>
    </w:div>
    <w:div w:id="1628319772">
      <w:bodyDiv w:val="1"/>
      <w:marLeft w:val="0"/>
      <w:marRight w:val="0"/>
      <w:marTop w:val="0"/>
      <w:marBottom w:val="0"/>
      <w:divBdr>
        <w:top w:val="none" w:sz="0" w:space="0" w:color="auto"/>
        <w:left w:val="none" w:sz="0" w:space="0" w:color="auto"/>
        <w:bottom w:val="none" w:sz="0" w:space="0" w:color="auto"/>
        <w:right w:val="none" w:sz="0" w:space="0" w:color="auto"/>
      </w:divBdr>
    </w:div>
    <w:div w:id="1643078187">
      <w:bodyDiv w:val="1"/>
      <w:marLeft w:val="0"/>
      <w:marRight w:val="0"/>
      <w:marTop w:val="0"/>
      <w:marBottom w:val="0"/>
      <w:divBdr>
        <w:top w:val="none" w:sz="0" w:space="0" w:color="auto"/>
        <w:left w:val="none" w:sz="0" w:space="0" w:color="auto"/>
        <w:bottom w:val="none" w:sz="0" w:space="0" w:color="auto"/>
        <w:right w:val="none" w:sz="0" w:space="0" w:color="auto"/>
      </w:divBdr>
    </w:div>
    <w:div w:id="1656185253">
      <w:bodyDiv w:val="1"/>
      <w:marLeft w:val="0"/>
      <w:marRight w:val="0"/>
      <w:marTop w:val="0"/>
      <w:marBottom w:val="0"/>
      <w:divBdr>
        <w:top w:val="none" w:sz="0" w:space="0" w:color="auto"/>
        <w:left w:val="none" w:sz="0" w:space="0" w:color="auto"/>
        <w:bottom w:val="none" w:sz="0" w:space="0" w:color="auto"/>
        <w:right w:val="none" w:sz="0" w:space="0" w:color="auto"/>
      </w:divBdr>
    </w:div>
    <w:div w:id="1663661194">
      <w:bodyDiv w:val="1"/>
      <w:marLeft w:val="0"/>
      <w:marRight w:val="0"/>
      <w:marTop w:val="0"/>
      <w:marBottom w:val="0"/>
      <w:divBdr>
        <w:top w:val="none" w:sz="0" w:space="0" w:color="auto"/>
        <w:left w:val="none" w:sz="0" w:space="0" w:color="auto"/>
        <w:bottom w:val="none" w:sz="0" w:space="0" w:color="auto"/>
        <w:right w:val="none" w:sz="0" w:space="0" w:color="auto"/>
      </w:divBdr>
    </w:div>
    <w:div w:id="1667711188">
      <w:bodyDiv w:val="1"/>
      <w:marLeft w:val="0"/>
      <w:marRight w:val="0"/>
      <w:marTop w:val="0"/>
      <w:marBottom w:val="0"/>
      <w:divBdr>
        <w:top w:val="none" w:sz="0" w:space="0" w:color="auto"/>
        <w:left w:val="none" w:sz="0" w:space="0" w:color="auto"/>
        <w:bottom w:val="none" w:sz="0" w:space="0" w:color="auto"/>
        <w:right w:val="none" w:sz="0" w:space="0" w:color="auto"/>
      </w:divBdr>
    </w:div>
    <w:div w:id="1679306210">
      <w:bodyDiv w:val="1"/>
      <w:marLeft w:val="0"/>
      <w:marRight w:val="0"/>
      <w:marTop w:val="0"/>
      <w:marBottom w:val="0"/>
      <w:divBdr>
        <w:top w:val="none" w:sz="0" w:space="0" w:color="auto"/>
        <w:left w:val="none" w:sz="0" w:space="0" w:color="auto"/>
        <w:bottom w:val="none" w:sz="0" w:space="0" w:color="auto"/>
        <w:right w:val="none" w:sz="0" w:space="0" w:color="auto"/>
      </w:divBdr>
    </w:div>
    <w:div w:id="1694571963">
      <w:bodyDiv w:val="1"/>
      <w:marLeft w:val="0"/>
      <w:marRight w:val="0"/>
      <w:marTop w:val="0"/>
      <w:marBottom w:val="0"/>
      <w:divBdr>
        <w:top w:val="none" w:sz="0" w:space="0" w:color="auto"/>
        <w:left w:val="none" w:sz="0" w:space="0" w:color="auto"/>
        <w:bottom w:val="none" w:sz="0" w:space="0" w:color="auto"/>
        <w:right w:val="none" w:sz="0" w:space="0" w:color="auto"/>
      </w:divBdr>
    </w:div>
    <w:div w:id="1699772220">
      <w:bodyDiv w:val="1"/>
      <w:marLeft w:val="0"/>
      <w:marRight w:val="0"/>
      <w:marTop w:val="0"/>
      <w:marBottom w:val="0"/>
      <w:divBdr>
        <w:top w:val="none" w:sz="0" w:space="0" w:color="auto"/>
        <w:left w:val="none" w:sz="0" w:space="0" w:color="auto"/>
        <w:bottom w:val="none" w:sz="0" w:space="0" w:color="auto"/>
        <w:right w:val="none" w:sz="0" w:space="0" w:color="auto"/>
      </w:divBdr>
    </w:div>
    <w:div w:id="1723750854">
      <w:bodyDiv w:val="1"/>
      <w:marLeft w:val="0"/>
      <w:marRight w:val="0"/>
      <w:marTop w:val="0"/>
      <w:marBottom w:val="0"/>
      <w:divBdr>
        <w:top w:val="none" w:sz="0" w:space="0" w:color="auto"/>
        <w:left w:val="none" w:sz="0" w:space="0" w:color="auto"/>
        <w:bottom w:val="none" w:sz="0" w:space="0" w:color="auto"/>
        <w:right w:val="none" w:sz="0" w:space="0" w:color="auto"/>
      </w:divBdr>
    </w:div>
    <w:div w:id="1725258061">
      <w:bodyDiv w:val="1"/>
      <w:marLeft w:val="0"/>
      <w:marRight w:val="0"/>
      <w:marTop w:val="0"/>
      <w:marBottom w:val="0"/>
      <w:divBdr>
        <w:top w:val="none" w:sz="0" w:space="0" w:color="auto"/>
        <w:left w:val="none" w:sz="0" w:space="0" w:color="auto"/>
        <w:bottom w:val="none" w:sz="0" w:space="0" w:color="auto"/>
        <w:right w:val="none" w:sz="0" w:space="0" w:color="auto"/>
      </w:divBdr>
    </w:div>
    <w:div w:id="1743599197">
      <w:bodyDiv w:val="1"/>
      <w:marLeft w:val="0"/>
      <w:marRight w:val="0"/>
      <w:marTop w:val="0"/>
      <w:marBottom w:val="0"/>
      <w:divBdr>
        <w:top w:val="none" w:sz="0" w:space="0" w:color="auto"/>
        <w:left w:val="none" w:sz="0" w:space="0" w:color="auto"/>
        <w:bottom w:val="none" w:sz="0" w:space="0" w:color="auto"/>
        <w:right w:val="none" w:sz="0" w:space="0" w:color="auto"/>
      </w:divBdr>
    </w:div>
    <w:div w:id="1746799504">
      <w:bodyDiv w:val="1"/>
      <w:marLeft w:val="0"/>
      <w:marRight w:val="0"/>
      <w:marTop w:val="0"/>
      <w:marBottom w:val="0"/>
      <w:divBdr>
        <w:top w:val="none" w:sz="0" w:space="0" w:color="auto"/>
        <w:left w:val="none" w:sz="0" w:space="0" w:color="auto"/>
        <w:bottom w:val="none" w:sz="0" w:space="0" w:color="auto"/>
        <w:right w:val="none" w:sz="0" w:space="0" w:color="auto"/>
      </w:divBdr>
    </w:div>
    <w:div w:id="1754857915">
      <w:bodyDiv w:val="1"/>
      <w:marLeft w:val="0"/>
      <w:marRight w:val="0"/>
      <w:marTop w:val="0"/>
      <w:marBottom w:val="0"/>
      <w:divBdr>
        <w:top w:val="none" w:sz="0" w:space="0" w:color="auto"/>
        <w:left w:val="none" w:sz="0" w:space="0" w:color="auto"/>
        <w:bottom w:val="none" w:sz="0" w:space="0" w:color="auto"/>
        <w:right w:val="none" w:sz="0" w:space="0" w:color="auto"/>
      </w:divBdr>
    </w:div>
    <w:div w:id="1757903416">
      <w:bodyDiv w:val="1"/>
      <w:marLeft w:val="0"/>
      <w:marRight w:val="0"/>
      <w:marTop w:val="0"/>
      <w:marBottom w:val="0"/>
      <w:divBdr>
        <w:top w:val="none" w:sz="0" w:space="0" w:color="auto"/>
        <w:left w:val="none" w:sz="0" w:space="0" w:color="auto"/>
        <w:bottom w:val="none" w:sz="0" w:space="0" w:color="auto"/>
        <w:right w:val="none" w:sz="0" w:space="0" w:color="auto"/>
      </w:divBdr>
    </w:div>
    <w:div w:id="1759015340">
      <w:bodyDiv w:val="1"/>
      <w:marLeft w:val="0"/>
      <w:marRight w:val="0"/>
      <w:marTop w:val="0"/>
      <w:marBottom w:val="0"/>
      <w:divBdr>
        <w:top w:val="none" w:sz="0" w:space="0" w:color="auto"/>
        <w:left w:val="none" w:sz="0" w:space="0" w:color="auto"/>
        <w:bottom w:val="none" w:sz="0" w:space="0" w:color="auto"/>
        <w:right w:val="none" w:sz="0" w:space="0" w:color="auto"/>
      </w:divBdr>
    </w:div>
    <w:div w:id="1762339458">
      <w:bodyDiv w:val="1"/>
      <w:marLeft w:val="0"/>
      <w:marRight w:val="0"/>
      <w:marTop w:val="0"/>
      <w:marBottom w:val="0"/>
      <w:divBdr>
        <w:top w:val="none" w:sz="0" w:space="0" w:color="auto"/>
        <w:left w:val="none" w:sz="0" w:space="0" w:color="auto"/>
        <w:bottom w:val="none" w:sz="0" w:space="0" w:color="auto"/>
        <w:right w:val="none" w:sz="0" w:space="0" w:color="auto"/>
      </w:divBdr>
    </w:div>
    <w:div w:id="1770155831">
      <w:bodyDiv w:val="1"/>
      <w:marLeft w:val="0"/>
      <w:marRight w:val="0"/>
      <w:marTop w:val="0"/>
      <w:marBottom w:val="0"/>
      <w:divBdr>
        <w:top w:val="none" w:sz="0" w:space="0" w:color="auto"/>
        <w:left w:val="none" w:sz="0" w:space="0" w:color="auto"/>
        <w:bottom w:val="none" w:sz="0" w:space="0" w:color="auto"/>
        <w:right w:val="none" w:sz="0" w:space="0" w:color="auto"/>
      </w:divBdr>
    </w:div>
    <w:div w:id="1770349749">
      <w:bodyDiv w:val="1"/>
      <w:marLeft w:val="0"/>
      <w:marRight w:val="0"/>
      <w:marTop w:val="0"/>
      <w:marBottom w:val="0"/>
      <w:divBdr>
        <w:top w:val="none" w:sz="0" w:space="0" w:color="auto"/>
        <w:left w:val="none" w:sz="0" w:space="0" w:color="auto"/>
        <w:bottom w:val="none" w:sz="0" w:space="0" w:color="auto"/>
        <w:right w:val="none" w:sz="0" w:space="0" w:color="auto"/>
      </w:divBdr>
    </w:div>
    <w:div w:id="1775705361">
      <w:bodyDiv w:val="1"/>
      <w:marLeft w:val="0"/>
      <w:marRight w:val="0"/>
      <w:marTop w:val="0"/>
      <w:marBottom w:val="0"/>
      <w:divBdr>
        <w:top w:val="none" w:sz="0" w:space="0" w:color="auto"/>
        <w:left w:val="none" w:sz="0" w:space="0" w:color="auto"/>
        <w:bottom w:val="none" w:sz="0" w:space="0" w:color="auto"/>
        <w:right w:val="none" w:sz="0" w:space="0" w:color="auto"/>
      </w:divBdr>
    </w:div>
    <w:div w:id="1777866986">
      <w:bodyDiv w:val="1"/>
      <w:marLeft w:val="0"/>
      <w:marRight w:val="0"/>
      <w:marTop w:val="0"/>
      <w:marBottom w:val="0"/>
      <w:divBdr>
        <w:top w:val="none" w:sz="0" w:space="0" w:color="auto"/>
        <w:left w:val="none" w:sz="0" w:space="0" w:color="auto"/>
        <w:bottom w:val="none" w:sz="0" w:space="0" w:color="auto"/>
        <w:right w:val="none" w:sz="0" w:space="0" w:color="auto"/>
      </w:divBdr>
    </w:div>
    <w:div w:id="1778014613">
      <w:bodyDiv w:val="1"/>
      <w:marLeft w:val="0"/>
      <w:marRight w:val="0"/>
      <w:marTop w:val="0"/>
      <w:marBottom w:val="0"/>
      <w:divBdr>
        <w:top w:val="none" w:sz="0" w:space="0" w:color="auto"/>
        <w:left w:val="none" w:sz="0" w:space="0" w:color="auto"/>
        <w:bottom w:val="none" w:sz="0" w:space="0" w:color="auto"/>
        <w:right w:val="none" w:sz="0" w:space="0" w:color="auto"/>
      </w:divBdr>
    </w:div>
    <w:div w:id="1781147941">
      <w:bodyDiv w:val="1"/>
      <w:marLeft w:val="0"/>
      <w:marRight w:val="0"/>
      <w:marTop w:val="0"/>
      <w:marBottom w:val="0"/>
      <w:divBdr>
        <w:top w:val="none" w:sz="0" w:space="0" w:color="auto"/>
        <w:left w:val="none" w:sz="0" w:space="0" w:color="auto"/>
        <w:bottom w:val="none" w:sz="0" w:space="0" w:color="auto"/>
        <w:right w:val="none" w:sz="0" w:space="0" w:color="auto"/>
      </w:divBdr>
    </w:div>
    <w:div w:id="1787655881">
      <w:bodyDiv w:val="1"/>
      <w:marLeft w:val="0"/>
      <w:marRight w:val="0"/>
      <w:marTop w:val="0"/>
      <w:marBottom w:val="0"/>
      <w:divBdr>
        <w:top w:val="none" w:sz="0" w:space="0" w:color="auto"/>
        <w:left w:val="none" w:sz="0" w:space="0" w:color="auto"/>
        <w:bottom w:val="none" w:sz="0" w:space="0" w:color="auto"/>
        <w:right w:val="none" w:sz="0" w:space="0" w:color="auto"/>
      </w:divBdr>
    </w:div>
    <w:div w:id="1792019567">
      <w:bodyDiv w:val="1"/>
      <w:marLeft w:val="0"/>
      <w:marRight w:val="0"/>
      <w:marTop w:val="0"/>
      <w:marBottom w:val="0"/>
      <w:divBdr>
        <w:top w:val="none" w:sz="0" w:space="0" w:color="auto"/>
        <w:left w:val="none" w:sz="0" w:space="0" w:color="auto"/>
        <w:bottom w:val="none" w:sz="0" w:space="0" w:color="auto"/>
        <w:right w:val="none" w:sz="0" w:space="0" w:color="auto"/>
      </w:divBdr>
    </w:div>
    <w:div w:id="1798841191">
      <w:bodyDiv w:val="1"/>
      <w:marLeft w:val="0"/>
      <w:marRight w:val="0"/>
      <w:marTop w:val="0"/>
      <w:marBottom w:val="0"/>
      <w:divBdr>
        <w:top w:val="none" w:sz="0" w:space="0" w:color="auto"/>
        <w:left w:val="none" w:sz="0" w:space="0" w:color="auto"/>
        <w:bottom w:val="none" w:sz="0" w:space="0" w:color="auto"/>
        <w:right w:val="none" w:sz="0" w:space="0" w:color="auto"/>
      </w:divBdr>
    </w:div>
    <w:div w:id="1801027310">
      <w:bodyDiv w:val="1"/>
      <w:marLeft w:val="0"/>
      <w:marRight w:val="0"/>
      <w:marTop w:val="0"/>
      <w:marBottom w:val="0"/>
      <w:divBdr>
        <w:top w:val="none" w:sz="0" w:space="0" w:color="auto"/>
        <w:left w:val="none" w:sz="0" w:space="0" w:color="auto"/>
        <w:bottom w:val="none" w:sz="0" w:space="0" w:color="auto"/>
        <w:right w:val="none" w:sz="0" w:space="0" w:color="auto"/>
      </w:divBdr>
    </w:div>
    <w:div w:id="1802384898">
      <w:bodyDiv w:val="1"/>
      <w:marLeft w:val="0"/>
      <w:marRight w:val="0"/>
      <w:marTop w:val="0"/>
      <w:marBottom w:val="0"/>
      <w:divBdr>
        <w:top w:val="none" w:sz="0" w:space="0" w:color="auto"/>
        <w:left w:val="none" w:sz="0" w:space="0" w:color="auto"/>
        <w:bottom w:val="none" w:sz="0" w:space="0" w:color="auto"/>
        <w:right w:val="none" w:sz="0" w:space="0" w:color="auto"/>
      </w:divBdr>
    </w:div>
    <w:div w:id="1806389611">
      <w:bodyDiv w:val="1"/>
      <w:marLeft w:val="0"/>
      <w:marRight w:val="0"/>
      <w:marTop w:val="0"/>
      <w:marBottom w:val="0"/>
      <w:divBdr>
        <w:top w:val="none" w:sz="0" w:space="0" w:color="auto"/>
        <w:left w:val="none" w:sz="0" w:space="0" w:color="auto"/>
        <w:bottom w:val="none" w:sz="0" w:space="0" w:color="auto"/>
        <w:right w:val="none" w:sz="0" w:space="0" w:color="auto"/>
      </w:divBdr>
    </w:div>
    <w:div w:id="1815873125">
      <w:bodyDiv w:val="1"/>
      <w:marLeft w:val="0"/>
      <w:marRight w:val="0"/>
      <w:marTop w:val="0"/>
      <w:marBottom w:val="0"/>
      <w:divBdr>
        <w:top w:val="none" w:sz="0" w:space="0" w:color="auto"/>
        <w:left w:val="none" w:sz="0" w:space="0" w:color="auto"/>
        <w:bottom w:val="none" w:sz="0" w:space="0" w:color="auto"/>
        <w:right w:val="none" w:sz="0" w:space="0" w:color="auto"/>
      </w:divBdr>
    </w:div>
    <w:div w:id="1815946462">
      <w:bodyDiv w:val="1"/>
      <w:marLeft w:val="0"/>
      <w:marRight w:val="0"/>
      <w:marTop w:val="0"/>
      <w:marBottom w:val="0"/>
      <w:divBdr>
        <w:top w:val="none" w:sz="0" w:space="0" w:color="auto"/>
        <w:left w:val="none" w:sz="0" w:space="0" w:color="auto"/>
        <w:bottom w:val="none" w:sz="0" w:space="0" w:color="auto"/>
        <w:right w:val="none" w:sz="0" w:space="0" w:color="auto"/>
      </w:divBdr>
    </w:div>
    <w:div w:id="1819569235">
      <w:bodyDiv w:val="1"/>
      <w:marLeft w:val="0"/>
      <w:marRight w:val="0"/>
      <w:marTop w:val="0"/>
      <w:marBottom w:val="0"/>
      <w:divBdr>
        <w:top w:val="none" w:sz="0" w:space="0" w:color="auto"/>
        <w:left w:val="none" w:sz="0" w:space="0" w:color="auto"/>
        <w:bottom w:val="none" w:sz="0" w:space="0" w:color="auto"/>
        <w:right w:val="none" w:sz="0" w:space="0" w:color="auto"/>
      </w:divBdr>
    </w:div>
    <w:div w:id="1823153487">
      <w:bodyDiv w:val="1"/>
      <w:marLeft w:val="0"/>
      <w:marRight w:val="0"/>
      <w:marTop w:val="0"/>
      <w:marBottom w:val="0"/>
      <w:divBdr>
        <w:top w:val="none" w:sz="0" w:space="0" w:color="auto"/>
        <w:left w:val="none" w:sz="0" w:space="0" w:color="auto"/>
        <w:bottom w:val="none" w:sz="0" w:space="0" w:color="auto"/>
        <w:right w:val="none" w:sz="0" w:space="0" w:color="auto"/>
      </w:divBdr>
    </w:div>
    <w:div w:id="1834643932">
      <w:bodyDiv w:val="1"/>
      <w:marLeft w:val="0"/>
      <w:marRight w:val="0"/>
      <w:marTop w:val="0"/>
      <w:marBottom w:val="0"/>
      <w:divBdr>
        <w:top w:val="none" w:sz="0" w:space="0" w:color="auto"/>
        <w:left w:val="none" w:sz="0" w:space="0" w:color="auto"/>
        <w:bottom w:val="none" w:sz="0" w:space="0" w:color="auto"/>
        <w:right w:val="none" w:sz="0" w:space="0" w:color="auto"/>
      </w:divBdr>
    </w:div>
    <w:div w:id="1841699389">
      <w:bodyDiv w:val="1"/>
      <w:marLeft w:val="0"/>
      <w:marRight w:val="0"/>
      <w:marTop w:val="0"/>
      <w:marBottom w:val="0"/>
      <w:divBdr>
        <w:top w:val="none" w:sz="0" w:space="0" w:color="auto"/>
        <w:left w:val="none" w:sz="0" w:space="0" w:color="auto"/>
        <w:bottom w:val="none" w:sz="0" w:space="0" w:color="auto"/>
        <w:right w:val="none" w:sz="0" w:space="0" w:color="auto"/>
      </w:divBdr>
    </w:div>
    <w:div w:id="1842234368">
      <w:bodyDiv w:val="1"/>
      <w:marLeft w:val="0"/>
      <w:marRight w:val="0"/>
      <w:marTop w:val="0"/>
      <w:marBottom w:val="0"/>
      <w:divBdr>
        <w:top w:val="none" w:sz="0" w:space="0" w:color="auto"/>
        <w:left w:val="none" w:sz="0" w:space="0" w:color="auto"/>
        <w:bottom w:val="none" w:sz="0" w:space="0" w:color="auto"/>
        <w:right w:val="none" w:sz="0" w:space="0" w:color="auto"/>
      </w:divBdr>
    </w:div>
    <w:div w:id="1843659689">
      <w:bodyDiv w:val="1"/>
      <w:marLeft w:val="0"/>
      <w:marRight w:val="0"/>
      <w:marTop w:val="0"/>
      <w:marBottom w:val="0"/>
      <w:divBdr>
        <w:top w:val="none" w:sz="0" w:space="0" w:color="auto"/>
        <w:left w:val="none" w:sz="0" w:space="0" w:color="auto"/>
        <w:bottom w:val="none" w:sz="0" w:space="0" w:color="auto"/>
        <w:right w:val="none" w:sz="0" w:space="0" w:color="auto"/>
      </w:divBdr>
    </w:div>
    <w:div w:id="1852640722">
      <w:bodyDiv w:val="1"/>
      <w:marLeft w:val="0"/>
      <w:marRight w:val="0"/>
      <w:marTop w:val="0"/>
      <w:marBottom w:val="0"/>
      <w:divBdr>
        <w:top w:val="none" w:sz="0" w:space="0" w:color="auto"/>
        <w:left w:val="none" w:sz="0" w:space="0" w:color="auto"/>
        <w:bottom w:val="none" w:sz="0" w:space="0" w:color="auto"/>
        <w:right w:val="none" w:sz="0" w:space="0" w:color="auto"/>
      </w:divBdr>
    </w:div>
    <w:div w:id="1862277226">
      <w:bodyDiv w:val="1"/>
      <w:marLeft w:val="0"/>
      <w:marRight w:val="0"/>
      <w:marTop w:val="0"/>
      <w:marBottom w:val="0"/>
      <w:divBdr>
        <w:top w:val="none" w:sz="0" w:space="0" w:color="auto"/>
        <w:left w:val="none" w:sz="0" w:space="0" w:color="auto"/>
        <w:bottom w:val="none" w:sz="0" w:space="0" w:color="auto"/>
        <w:right w:val="none" w:sz="0" w:space="0" w:color="auto"/>
      </w:divBdr>
    </w:div>
    <w:div w:id="1870413801">
      <w:bodyDiv w:val="1"/>
      <w:marLeft w:val="0"/>
      <w:marRight w:val="0"/>
      <w:marTop w:val="0"/>
      <w:marBottom w:val="0"/>
      <w:divBdr>
        <w:top w:val="none" w:sz="0" w:space="0" w:color="auto"/>
        <w:left w:val="none" w:sz="0" w:space="0" w:color="auto"/>
        <w:bottom w:val="none" w:sz="0" w:space="0" w:color="auto"/>
        <w:right w:val="none" w:sz="0" w:space="0" w:color="auto"/>
      </w:divBdr>
    </w:div>
    <w:div w:id="1870489690">
      <w:bodyDiv w:val="1"/>
      <w:marLeft w:val="0"/>
      <w:marRight w:val="0"/>
      <w:marTop w:val="0"/>
      <w:marBottom w:val="0"/>
      <w:divBdr>
        <w:top w:val="none" w:sz="0" w:space="0" w:color="auto"/>
        <w:left w:val="none" w:sz="0" w:space="0" w:color="auto"/>
        <w:bottom w:val="none" w:sz="0" w:space="0" w:color="auto"/>
        <w:right w:val="none" w:sz="0" w:space="0" w:color="auto"/>
      </w:divBdr>
    </w:div>
    <w:div w:id="1881896406">
      <w:bodyDiv w:val="1"/>
      <w:marLeft w:val="0"/>
      <w:marRight w:val="0"/>
      <w:marTop w:val="0"/>
      <w:marBottom w:val="0"/>
      <w:divBdr>
        <w:top w:val="none" w:sz="0" w:space="0" w:color="auto"/>
        <w:left w:val="none" w:sz="0" w:space="0" w:color="auto"/>
        <w:bottom w:val="none" w:sz="0" w:space="0" w:color="auto"/>
        <w:right w:val="none" w:sz="0" w:space="0" w:color="auto"/>
      </w:divBdr>
    </w:div>
    <w:div w:id="1882936890">
      <w:bodyDiv w:val="1"/>
      <w:marLeft w:val="0"/>
      <w:marRight w:val="0"/>
      <w:marTop w:val="0"/>
      <w:marBottom w:val="0"/>
      <w:divBdr>
        <w:top w:val="none" w:sz="0" w:space="0" w:color="auto"/>
        <w:left w:val="none" w:sz="0" w:space="0" w:color="auto"/>
        <w:bottom w:val="none" w:sz="0" w:space="0" w:color="auto"/>
        <w:right w:val="none" w:sz="0" w:space="0" w:color="auto"/>
      </w:divBdr>
    </w:div>
    <w:div w:id="1886792876">
      <w:bodyDiv w:val="1"/>
      <w:marLeft w:val="0"/>
      <w:marRight w:val="0"/>
      <w:marTop w:val="0"/>
      <w:marBottom w:val="0"/>
      <w:divBdr>
        <w:top w:val="none" w:sz="0" w:space="0" w:color="auto"/>
        <w:left w:val="none" w:sz="0" w:space="0" w:color="auto"/>
        <w:bottom w:val="none" w:sz="0" w:space="0" w:color="auto"/>
        <w:right w:val="none" w:sz="0" w:space="0" w:color="auto"/>
      </w:divBdr>
    </w:div>
    <w:div w:id="1889222915">
      <w:bodyDiv w:val="1"/>
      <w:marLeft w:val="0"/>
      <w:marRight w:val="0"/>
      <w:marTop w:val="0"/>
      <w:marBottom w:val="0"/>
      <w:divBdr>
        <w:top w:val="none" w:sz="0" w:space="0" w:color="auto"/>
        <w:left w:val="none" w:sz="0" w:space="0" w:color="auto"/>
        <w:bottom w:val="none" w:sz="0" w:space="0" w:color="auto"/>
        <w:right w:val="none" w:sz="0" w:space="0" w:color="auto"/>
      </w:divBdr>
    </w:div>
    <w:div w:id="1899589330">
      <w:bodyDiv w:val="1"/>
      <w:marLeft w:val="0"/>
      <w:marRight w:val="0"/>
      <w:marTop w:val="0"/>
      <w:marBottom w:val="0"/>
      <w:divBdr>
        <w:top w:val="none" w:sz="0" w:space="0" w:color="auto"/>
        <w:left w:val="none" w:sz="0" w:space="0" w:color="auto"/>
        <w:bottom w:val="none" w:sz="0" w:space="0" w:color="auto"/>
        <w:right w:val="none" w:sz="0" w:space="0" w:color="auto"/>
      </w:divBdr>
    </w:div>
    <w:div w:id="1900090945">
      <w:bodyDiv w:val="1"/>
      <w:marLeft w:val="0"/>
      <w:marRight w:val="0"/>
      <w:marTop w:val="0"/>
      <w:marBottom w:val="0"/>
      <w:divBdr>
        <w:top w:val="none" w:sz="0" w:space="0" w:color="auto"/>
        <w:left w:val="none" w:sz="0" w:space="0" w:color="auto"/>
        <w:bottom w:val="none" w:sz="0" w:space="0" w:color="auto"/>
        <w:right w:val="none" w:sz="0" w:space="0" w:color="auto"/>
      </w:divBdr>
    </w:div>
    <w:div w:id="1918587002">
      <w:bodyDiv w:val="1"/>
      <w:marLeft w:val="0"/>
      <w:marRight w:val="0"/>
      <w:marTop w:val="0"/>
      <w:marBottom w:val="0"/>
      <w:divBdr>
        <w:top w:val="none" w:sz="0" w:space="0" w:color="auto"/>
        <w:left w:val="none" w:sz="0" w:space="0" w:color="auto"/>
        <w:bottom w:val="none" w:sz="0" w:space="0" w:color="auto"/>
        <w:right w:val="none" w:sz="0" w:space="0" w:color="auto"/>
      </w:divBdr>
    </w:div>
    <w:div w:id="1930045555">
      <w:bodyDiv w:val="1"/>
      <w:marLeft w:val="0"/>
      <w:marRight w:val="0"/>
      <w:marTop w:val="0"/>
      <w:marBottom w:val="0"/>
      <w:divBdr>
        <w:top w:val="none" w:sz="0" w:space="0" w:color="auto"/>
        <w:left w:val="none" w:sz="0" w:space="0" w:color="auto"/>
        <w:bottom w:val="none" w:sz="0" w:space="0" w:color="auto"/>
        <w:right w:val="none" w:sz="0" w:space="0" w:color="auto"/>
      </w:divBdr>
    </w:div>
    <w:div w:id="1934969000">
      <w:bodyDiv w:val="1"/>
      <w:marLeft w:val="0"/>
      <w:marRight w:val="0"/>
      <w:marTop w:val="0"/>
      <w:marBottom w:val="0"/>
      <w:divBdr>
        <w:top w:val="none" w:sz="0" w:space="0" w:color="auto"/>
        <w:left w:val="none" w:sz="0" w:space="0" w:color="auto"/>
        <w:bottom w:val="none" w:sz="0" w:space="0" w:color="auto"/>
        <w:right w:val="none" w:sz="0" w:space="0" w:color="auto"/>
      </w:divBdr>
    </w:div>
    <w:div w:id="1941329536">
      <w:bodyDiv w:val="1"/>
      <w:marLeft w:val="0"/>
      <w:marRight w:val="0"/>
      <w:marTop w:val="0"/>
      <w:marBottom w:val="0"/>
      <w:divBdr>
        <w:top w:val="none" w:sz="0" w:space="0" w:color="auto"/>
        <w:left w:val="none" w:sz="0" w:space="0" w:color="auto"/>
        <w:bottom w:val="none" w:sz="0" w:space="0" w:color="auto"/>
        <w:right w:val="none" w:sz="0" w:space="0" w:color="auto"/>
      </w:divBdr>
    </w:div>
    <w:div w:id="1959801361">
      <w:bodyDiv w:val="1"/>
      <w:marLeft w:val="0"/>
      <w:marRight w:val="0"/>
      <w:marTop w:val="0"/>
      <w:marBottom w:val="0"/>
      <w:divBdr>
        <w:top w:val="none" w:sz="0" w:space="0" w:color="auto"/>
        <w:left w:val="none" w:sz="0" w:space="0" w:color="auto"/>
        <w:bottom w:val="none" w:sz="0" w:space="0" w:color="auto"/>
        <w:right w:val="none" w:sz="0" w:space="0" w:color="auto"/>
      </w:divBdr>
    </w:div>
    <w:div w:id="1960449401">
      <w:bodyDiv w:val="1"/>
      <w:marLeft w:val="0"/>
      <w:marRight w:val="0"/>
      <w:marTop w:val="0"/>
      <w:marBottom w:val="0"/>
      <w:divBdr>
        <w:top w:val="none" w:sz="0" w:space="0" w:color="auto"/>
        <w:left w:val="none" w:sz="0" w:space="0" w:color="auto"/>
        <w:bottom w:val="none" w:sz="0" w:space="0" w:color="auto"/>
        <w:right w:val="none" w:sz="0" w:space="0" w:color="auto"/>
      </w:divBdr>
    </w:div>
    <w:div w:id="1968197380">
      <w:bodyDiv w:val="1"/>
      <w:marLeft w:val="0"/>
      <w:marRight w:val="0"/>
      <w:marTop w:val="0"/>
      <w:marBottom w:val="0"/>
      <w:divBdr>
        <w:top w:val="none" w:sz="0" w:space="0" w:color="auto"/>
        <w:left w:val="none" w:sz="0" w:space="0" w:color="auto"/>
        <w:bottom w:val="none" w:sz="0" w:space="0" w:color="auto"/>
        <w:right w:val="none" w:sz="0" w:space="0" w:color="auto"/>
      </w:divBdr>
    </w:div>
    <w:div w:id="1978298043">
      <w:bodyDiv w:val="1"/>
      <w:marLeft w:val="0"/>
      <w:marRight w:val="0"/>
      <w:marTop w:val="0"/>
      <w:marBottom w:val="0"/>
      <w:divBdr>
        <w:top w:val="none" w:sz="0" w:space="0" w:color="auto"/>
        <w:left w:val="none" w:sz="0" w:space="0" w:color="auto"/>
        <w:bottom w:val="none" w:sz="0" w:space="0" w:color="auto"/>
        <w:right w:val="none" w:sz="0" w:space="0" w:color="auto"/>
      </w:divBdr>
    </w:div>
    <w:div w:id="1982272671">
      <w:bodyDiv w:val="1"/>
      <w:marLeft w:val="0"/>
      <w:marRight w:val="0"/>
      <w:marTop w:val="0"/>
      <w:marBottom w:val="0"/>
      <w:divBdr>
        <w:top w:val="none" w:sz="0" w:space="0" w:color="auto"/>
        <w:left w:val="none" w:sz="0" w:space="0" w:color="auto"/>
        <w:bottom w:val="none" w:sz="0" w:space="0" w:color="auto"/>
        <w:right w:val="none" w:sz="0" w:space="0" w:color="auto"/>
      </w:divBdr>
    </w:div>
    <w:div w:id="1988823484">
      <w:bodyDiv w:val="1"/>
      <w:marLeft w:val="0"/>
      <w:marRight w:val="0"/>
      <w:marTop w:val="0"/>
      <w:marBottom w:val="0"/>
      <w:divBdr>
        <w:top w:val="none" w:sz="0" w:space="0" w:color="auto"/>
        <w:left w:val="none" w:sz="0" w:space="0" w:color="auto"/>
        <w:bottom w:val="none" w:sz="0" w:space="0" w:color="auto"/>
        <w:right w:val="none" w:sz="0" w:space="0" w:color="auto"/>
      </w:divBdr>
    </w:div>
    <w:div w:id="1993437896">
      <w:bodyDiv w:val="1"/>
      <w:marLeft w:val="0"/>
      <w:marRight w:val="0"/>
      <w:marTop w:val="0"/>
      <w:marBottom w:val="0"/>
      <w:divBdr>
        <w:top w:val="none" w:sz="0" w:space="0" w:color="auto"/>
        <w:left w:val="none" w:sz="0" w:space="0" w:color="auto"/>
        <w:bottom w:val="none" w:sz="0" w:space="0" w:color="auto"/>
        <w:right w:val="none" w:sz="0" w:space="0" w:color="auto"/>
      </w:divBdr>
    </w:div>
    <w:div w:id="1995989079">
      <w:bodyDiv w:val="1"/>
      <w:marLeft w:val="0"/>
      <w:marRight w:val="0"/>
      <w:marTop w:val="0"/>
      <w:marBottom w:val="0"/>
      <w:divBdr>
        <w:top w:val="none" w:sz="0" w:space="0" w:color="auto"/>
        <w:left w:val="none" w:sz="0" w:space="0" w:color="auto"/>
        <w:bottom w:val="none" w:sz="0" w:space="0" w:color="auto"/>
        <w:right w:val="none" w:sz="0" w:space="0" w:color="auto"/>
      </w:divBdr>
    </w:div>
    <w:div w:id="2021737146">
      <w:bodyDiv w:val="1"/>
      <w:marLeft w:val="0"/>
      <w:marRight w:val="0"/>
      <w:marTop w:val="0"/>
      <w:marBottom w:val="0"/>
      <w:divBdr>
        <w:top w:val="none" w:sz="0" w:space="0" w:color="auto"/>
        <w:left w:val="none" w:sz="0" w:space="0" w:color="auto"/>
        <w:bottom w:val="none" w:sz="0" w:space="0" w:color="auto"/>
        <w:right w:val="none" w:sz="0" w:space="0" w:color="auto"/>
      </w:divBdr>
    </w:div>
    <w:div w:id="2028671020">
      <w:bodyDiv w:val="1"/>
      <w:marLeft w:val="0"/>
      <w:marRight w:val="0"/>
      <w:marTop w:val="0"/>
      <w:marBottom w:val="0"/>
      <w:divBdr>
        <w:top w:val="none" w:sz="0" w:space="0" w:color="auto"/>
        <w:left w:val="none" w:sz="0" w:space="0" w:color="auto"/>
        <w:bottom w:val="none" w:sz="0" w:space="0" w:color="auto"/>
        <w:right w:val="none" w:sz="0" w:space="0" w:color="auto"/>
      </w:divBdr>
    </w:div>
    <w:div w:id="2029984065">
      <w:bodyDiv w:val="1"/>
      <w:marLeft w:val="0"/>
      <w:marRight w:val="0"/>
      <w:marTop w:val="0"/>
      <w:marBottom w:val="0"/>
      <w:divBdr>
        <w:top w:val="none" w:sz="0" w:space="0" w:color="auto"/>
        <w:left w:val="none" w:sz="0" w:space="0" w:color="auto"/>
        <w:bottom w:val="none" w:sz="0" w:space="0" w:color="auto"/>
        <w:right w:val="none" w:sz="0" w:space="0" w:color="auto"/>
      </w:divBdr>
    </w:div>
    <w:div w:id="2031446028">
      <w:bodyDiv w:val="1"/>
      <w:marLeft w:val="0"/>
      <w:marRight w:val="0"/>
      <w:marTop w:val="0"/>
      <w:marBottom w:val="0"/>
      <w:divBdr>
        <w:top w:val="none" w:sz="0" w:space="0" w:color="auto"/>
        <w:left w:val="none" w:sz="0" w:space="0" w:color="auto"/>
        <w:bottom w:val="none" w:sz="0" w:space="0" w:color="auto"/>
        <w:right w:val="none" w:sz="0" w:space="0" w:color="auto"/>
      </w:divBdr>
    </w:div>
    <w:div w:id="2034768090">
      <w:bodyDiv w:val="1"/>
      <w:marLeft w:val="0"/>
      <w:marRight w:val="0"/>
      <w:marTop w:val="0"/>
      <w:marBottom w:val="0"/>
      <w:divBdr>
        <w:top w:val="none" w:sz="0" w:space="0" w:color="auto"/>
        <w:left w:val="none" w:sz="0" w:space="0" w:color="auto"/>
        <w:bottom w:val="none" w:sz="0" w:space="0" w:color="auto"/>
        <w:right w:val="none" w:sz="0" w:space="0" w:color="auto"/>
      </w:divBdr>
    </w:div>
    <w:div w:id="2041319924">
      <w:bodyDiv w:val="1"/>
      <w:marLeft w:val="0"/>
      <w:marRight w:val="0"/>
      <w:marTop w:val="0"/>
      <w:marBottom w:val="0"/>
      <w:divBdr>
        <w:top w:val="none" w:sz="0" w:space="0" w:color="auto"/>
        <w:left w:val="none" w:sz="0" w:space="0" w:color="auto"/>
        <w:bottom w:val="none" w:sz="0" w:space="0" w:color="auto"/>
        <w:right w:val="none" w:sz="0" w:space="0" w:color="auto"/>
      </w:divBdr>
    </w:div>
    <w:div w:id="2042197883">
      <w:bodyDiv w:val="1"/>
      <w:marLeft w:val="0"/>
      <w:marRight w:val="0"/>
      <w:marTop w:val="0"/>
      <w:marBottom w:val="0"/>
      <w:divBdr>
        <w:top w:val="none" w:sz="0" w:space="0" w:color="auto"/>
        <w:left w:val="none" w:sz="0" w:space="0" w:color="auto"/>
        <w:bottom w:val="none" w:sz="0" w:space="0" w:color="auto"/>
        <w:right w:val="none" w:sz="0" w:space="0" w:color="auto"/>
      </w:divBdr>
    </w:div>
    <w:div w:id="2051805726">
      <w:bodyDiv w:val="1"/>
      <w:marLeft w:val="0"/>
      <w:marRight w:val="0"/>
      <w:marTop w:val="0"/>
      <w:marBottom w:val="0"/>
      <w:divBdr>
        <w:top w:val="none" w:sz="0" w:space="0" w:color="auto"/>
        <w:left w:val="none" w:sz="0" w:space="0" w:color="auto"/>
        <w:bottom w:val="none" w:sz="0" w:space="0" w:color="auto"/>
        <w:right w:val="none" w:sz="0" w:space="0" w:color="auto"/>
      </w:divBdr>
    </w:div>
    <w:div w:id="2056077810">
      <w:bodyDiv w:val="1"/>
      <w:marLeft w:val="0"/>
      <w:marRight w:val="0"/>
      <w:marTop w:val="0"/>
      <w:marBottom w:val="0"/>
      <w:divBdr>
        <w:top w:val="none" w:sz="0" w:space="0" w:color="auto"/>
        <w:left w:val="none" w:sz="0" w:space="0" w:color="auto"/>
        <w:bottom w:val="none" w:sz="0" w:space="0" w:color="auto"/>
        <w:right w:val="none" w:sz="0" w:space="0" w:color="auto"/>
      </w:divBdr>
    </w:div>
    <w:div w:id="2056617763">
      <w:bodyDiv w:val="1"/>
      <w:marLeft w:val="0"/>
      <w:marRight w:val="0"/>
      <w:marTop w:val="0"/>
      <w:marBottom w:val="0"/>
      <w:divBdr>
        <w:top w:val="none" w:sz="0" w:space="0" w:color="auto"/>
        <w:left w:val="none" w:sz="0" w:space="0" w:color="auto"/>
        <w:bottom w:val="none" w:sz="0" w:space="0" w:color="auto"/>
        <w:right w:val="none" w:sz="0" w:space="0" w:color="auto"/>
      </w:divBdr>
    </w:div>
    <w:div w:id="2056656787">
      <w:bodyDiv w:val="1"/>
      <w:marLeft w:val="0"/>
      <w:marRight w:val="0"/>
      <w:marTop w:val="0"/>
      <w:marBottom w:val="0"/>
      <w:divBdr>
        <w:top w:val="none" w:sz="0" w:space="0" w:color="auto"/>
        <w:left w:val="none" w:sz="0" w:space="0" w:color="auto"/>
        <w:bottom w:val="none" w:sz="0" w:space="0" w:color="auto"/>
        <w:right w:val="none" w:sz="0" w:space="0" w:color="auto"/>
      </w:divBdr>
    </w:div>
    <w:div w:id="2067293375">
      <w:bodyDiv w:val="1"/>
      <w:marLeft w:val="0"/>
      <w:marRight w:val="0"/>
      <w:marTop w:val="0"/>
      <w:marBottom w:val="0"/>
      <w:divBdr>
        <w:top w:val="none" w:sz="0" w:space="0" w:color="auto"/>
        <w:left w:val="none" w:sz="0" w:space="0" w:color="auto"/>
        <w:bottom w:val="none" w:sz="0" w:space="0" w:color="auto"/>
        <w:right w:val="none" w:sz="0" w:space="0" w:color="auto"/>
      </w:divBdr>
    </w:div>
    <w:div w:id="2067340315">
      <w:bodyDiv w:val="1"/>
      <w:marLeft w:val="0"/>
      <w:marRight w:val="0"/>
      <w:marTop w:val="0"/>
      <w:marBottom w:val="0"/>
      <w:divBdr>
        <w:top w:val="none" w:sz="0" w:space="0" w:color="auto"/>
        <w:left w:val="none" w:sz="0" w:space="0" w:color="auto"/>
        <w:bottom w:val="none" w:sz="0" w:space="0" w:color="auto"/>
        <w:right w:val="none" w:sz="0" w:space="0" w:color="auto"/>
      </w:divBdr>
    </w:div>
    <w:div w:id="2068524722">
      <w:bodyDiv w:val="1"/>
      <w:marLeft w:val="0"/>
      <w:marRight w:val="0"/>
      <w:marTop w:val="0"/>
      <w:marBottom w:val="0"/>
      <w:divBdr>
        <w:top w:val="none" w:sz="0" w:space="0" w:color="auto"/>
        <w:left w:val="none" w:sz="0" w:space="0" w:color="auto"/>
        <w:bottom w:val="none" w:sz="0" w:space="0" w:color="auto"/>
        <w:right w:val="none" w:sz="0" w:space="0" w:color="auto"/>
      </w:divBdr>
    </w:div>
    <w:div w:id="2093966077">
      <w:bodyDiv w:val="1"/>
      <w:marLeft w:val="0"/>
      <w:marRight w:val="0"/>
      <w:marTop w:val="0"/>
      <w:marBottom w:val="0"/>
      <w:divBdr>
        <w:top w:val="none" w:sz="0" w:space="0" w:color="auto"/>
        <w:left w:val="none" w:sz="0" w:space="0" w:color="auto"/>
        <w:bottom w:val="none" w:sz="0" w:space="0" w:color="auto"/>
        <w:right w:val="none" w:sz="0" w:space="0" w:color="auto"/>
      </w:divBdr>
    </w:div>
    <w:div w:id="2102331096">
      <w:bodyDiv w:val="1"/>
      <w:marLeft w:val="0"/>
      <w:marRight w:val="0"/>
      <w:marTop w:val="0"/>
      <w:marBottom w:val="0"/>
      <w:divBdr>
        <w:top w:val="none" w:sz="0" w:space="0" w:color="auto"/>
        <w:left w:val="none" w:sz="0" w:space="0" w:color="auto"/>
        <w:bottom w:val="none" w:sz="0" w:space="0" w:color="auto"/>
        <w:right w:val="none" w:sz="0" w:space="0" w:color="auto"/>
      </w:divBdr>
    </w:div>
    <w:div w:id="2102874184">
      <w:bodyDiv w:val="1"/>
      <w:marLeft w:val="0"/>
      <w:marRight w:val="0"/>
      <w:marTop w:val="0"/>
      <w:marBottom w:val="0"/>
      <w:divBdr>
        <w:top w:val="none" w:sz="0" w:space="0" w:color="auto"/>
        <w:left w:val="none" w:sz="0" w:space="0" w:color="auto"/>
        <w:bottom w:val="none" w:sz="0" w:space="0" w:color="auto"/>
        <w:right w:val="none" w:sz="0" w:space="0" w:color="auto"/>
      </w:divBdr>
    </w:div>
    <w:div w:id="2108883713">
      <w:bodyDiv w:val="1"/>
      <w:marLeft w:val="0"/>
      <w:marRight w:val="0"/>
      <w:marTop w:val="0"/>
      <w:marBottom w:val="0"/>
      <w:divBdr>
        <w:top w:val="none" w:sz="0" w:space="0" w:color="auto"/>
        <w:left w:val="none" w:sz="0" w:space="0" w:color="auto"/>
        <w:bottom w:val="none" w:sz="0" w:space="0" w:color="auto"/>
        <w:right w:val="none" w:sz="0" w:space="0" w:color="auto"/>
      </w:divBdr>
    </w:div>
    <w:div w:id="2110929324">
      <w:bodyDiv w:val="1"/>
      <w:marLeft w:val="0"/>
      <w:marRight w:val="0"/>
      <w:marTop w:val="0"/>
      <w:marBottom w:val="0"/>
      <w:divBdr>
        <w:top w:val="none" w:sz="0" w:space="0" w:color="auto"/>
        <w:left w:val="none" w:sz="0" w:space="0" w:color="auto"/>
        <w:bottom w:val="none" w:sz="0" w:space="0" w:color="auto"/>
        <w:right w:val="none" w:sz="0" w:space="0" w:color="auto"/>
      </w:divBdr>
    </w:div>
    <w:div w:id="2120446721">
      <w:bodyDiv w:val="1"/>
      <w:marLeft w:val="0"/>
      <w:marRight w:val="0"/>
      <w:marTop w:val="0"/>
      <w:marBottom w:val="0"/>
      <w:divBdr>
        <w:top w:val="none" w:sz="0" w:space="0" w:color="auto"/>
        <w:left w:val="none" w:sz="0" w:space="0" w:color="auto"/>
        <w:bottom w:val="none" w:sz="0" w:space="0" w:color="auto"/>
        <w:right w:val="none" w:sz="0" w:space="0" w:color="auto"/>
      </w:divBdr>
    </w:div>
    <w:div w:id="2124642768">
      <w:bodyDiv w:val="1"/>
      <w:marLeft w:val="0"/>
      <w:marRight w:val="0"/>
      <w:marTop w:val="0"/>
      <w:marBottom w:val="0"/>
      <w:divBdr>
        <w:top w:val="none" w:sz="0" w:space="0" w:color="auto"/>
        <w:left w:val="none" w:sz="0" w:space="0" w:color="auto"/>
        <w:bottom w:val="none" w:sz="0" w:space="0" w:color="auto"/>
        <w:right w:val="none" w:sz="0" w:space="0" w:color="auto"/>
      </w:divBdr>
    </w:div>
    <w:div w:id="2133790082">
      <w:bodyDiv w:val="1"/>
      <w:marLeft w:val="0"/>
      <w:marRight w:val="0"/>
      <w:marTop w:val="0"/>
      <w:marBottom w:val="0"/>
      <w:divBdr>
        <w:top w:val="none" w:sz="0" w:space="0" w:color="auto"/>
        <w:left w:val="none" w:sz="0" w:space="0" w:color="auto"/>
        <w:bottom w:val="none" w:sz="0" w:space="0" w:color="auto"/>
        <w:right w:val="none" w:sz="0" w:space="0" w:color="auto"/>
      </w:divBdr>
    </w:div>
    <w:div w:id="213806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irector@srzi.bg"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443BC-500E-4FCB-82E2-1BE18C33E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2180</TotalTime>
  <Pages>31</Pages>
  <Words>8137</Words>
  <Characters>46382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ap1</dc:creator>
  <cp:lastModifiedBy>ap1</cp:lastModifiedBy>
  <cp:revision>155</cp:revision>
  <cp:lastPrinted>2018-05-11T07:43:00Z</cp:lastPrinted>
  <dcterms:created xsi:type="dcterms:W3CDTF">2017-03-09T14:22:00Z</dcterms:created>
  <dcterms:modified xsi:type="dcterms:W3CDTF">2018-06-13T07:12:00Z</dcterms:modified>
</cp:coreProperties>
</file>