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1A48" w14:textId="77777777" w:rsidR="009A1A69" w:rsidRPr="006D3837" w:rsidRDefault="009A1A69" w:rsidP="009A1A69">
      <w:pPr>
        <w:jc w:val="center"/>
        <w:rPr>
          <w:b/>
          <w:sz w:val="24"/>
          <w:szCs w:val="24"/>
          <w:lang w:eastAsia="en-US"/>
        </w:rPr>
      </w:pPr>
      <w:r w:rsidRPr="006D3837">
        <w:rPr>
          <w:b/>
          <w:sz w:val="24"/>
          <w:szCs w:val="24"/>
          <w:lang w:eastAsia="en-US"/>
        </w:rPr>
        <w:t xml:space="preserve">Д О Г О В О Р </w:t>
      </w:r>
    </w:p>
    <w:p w14:paraId="3B292954" w14:textId="77777777" w:rsidR="009A1A69" w:rsidRPr="006D3837" w:rsidRDefault="009A1A69" w:rsidP="009A1A69">
      <w:pPr>
        <w:jc w:val="center"/>
        <w:rPr>
          <w:b/>
          <w:sz w:val="24"/>
          <w:szCs w:val="24"/>
          <w:lang w:eastAsia="en-US"/>
        </w:rPr>
      </w:pPr>
    </w:p>
    <w:p w14:paraId="35234805" w14:textId="77777777" w:rsidR="009A1A69" w:rsidRPr="006D3837" w:rsidRDefault="009A1A69" w:rsidP="009A1A69">
      <w:pPr>
        <w:jc w:val="center"/>
        <w:rPr>
          <w:b/>
          <w:sz w:val="24"/>
          <w:szCs w:val="24"/>
          <w:lang w:eastAsia="en-US"/>
        </w:rPr>
      </w:pPr>
      <w:r w:rsidRPr="006D3837">
        <w:rPr>
          <w:b/>
          <w:sz w:val="24"/>
          <w:szCs w:val="24"/>
          <w:lang w:eastAsia="en-US"/>
        </w:rPr>
        <w:t>№ ..................../................... 2016 г.</w:t>
      </w:r>
    </w:p>
    <w:p w14:paraId="258EACC1" w14:textId="77777777" w:rsidR="009A1A69" w:rsidRPr="006D3837" w:rsidRDefault="009A1A69" w:rsidP="009A1A69">
      <w:pPr>
        <w:jc w:val="center"/>
        <w:rPr>
          <w:b/>
          <w:sz w:val="24"/>
          <w:szCs w:val="24"/>
          <w:lang w:eastAsia="en-US"/>
        </w:rPr>
      </w:pPr>
    </w:p>
    <w:p w14:paraId="6D861FC8" w14:textId="2C8E71F4" w:rsidR="009A1A69" w:rsidRPr="006D3837" w:rsidRDefault="00F35CA6" w:rsidP="009A1A69">
      <w:pPr>
        <w:ind w:firstLine="708"/>
        <w:jc w:val="both"/>
        <w:rPr>
          <w:b/>
          <w:sz w:val="24"/>
          <w:szCs w:val="24"/>
          <w:lang w:eastAsia="en-US"/>
        </w:rPr>
      </w:pPr>
      <w:r>
        <w:rPr>
          <w:sz w:val="24"/>
          <w:szCs w:val="24"/>
          <w:lang w:eastAsia="en-US"/>
        </w:rPr>
        <w:t>Днес, …………........... 201</w:t>
      </w:r>
      <w:r>
        <w:rPr>
          <w:sz w:val="24"/>
          <w:szCs w:val="24"/>
          <w:lang w:val="en-US" w:eastAsia="en-US"/>
        </w:rPr>
        <w:t>7</w:t>
      </w:r>
      <w:bookmarkStart w:id="0" w:name="_GoBack"/>
      <w:bookmarkEnd w:id="0"/>
      <w:r w:rsidR="009A1A69" w:rsidRPr="006D3837">
        <w:rPr>
          <w:sz w:val="24"/>
          <w:szCs w:val="24"/>
          <w:lang w:eastAsia="en-US"/>
        </w:rPr>
        <w:t xml:space="preserve"> г., в град ..............., на основание чл.112, ал.1 от ЗОП, в резултат на проведено публично състезание за възлагане на обществена поръчка №………………………., открита с Решение №................/.......................2016г. на директор</w:t>
      </w:r>
      <w:r w:rsidR="00C43D1A">
        <w:rPr>
          <w:sz w:val="24"/>
          <w:szCs w:val="24"/>
          <w:lang w:eastAsia="en-US"/>
        </w:rPr>
        <w:t>а</w:t>
      </w:r>
      <w:r w:rsidR="009A1A69" w:rsidRPr="006D3837">
        <w:rPr>
          <w:sz w:val="24"/>
          <w:szCs w:val="24"/>
          <w:lang w:eastAsia="en-US"/>
        </w:rPr>
        <w:t xml:space="preserve"> и във връзка с Решение №............... /..................2016 г. за избор на Изпълнител, се сключи настоящият договор с предмет: </w:t>
      </w:r>
      <w:r w:rsidR="009A1A69" w:rsidRPr="006D3837">
        <w:rPr>
          <w:b/>
          <w:i/>
          <w:sz w:val="24"/>
          <w:szCs w:val="24"/>
          <w:lang w:eastAsia="en-US"/>
        </w:rPr>
        <w:t xml:space="preserve">„Доставка на електроенергия и координатор на балансираща група за нуждите на </w:t>
      </w:r>
      <w:r w:rsidR="00590204">
        <w:rPr>
          <w:b/>
          <w:i/>
          <w:sz w:val="24"/>
          <w:szCs w:val="24"/>
          <w:lang w:eastAsia="en-US"/>
        </w:rPr>
        <w:t>Столична регионална здравна инспекция</w:t>
      </w:r>
      <w:r w:rsidR="009A1A69" w:rsidRPr="006D3837">
        <w:rPr>
          <w:b/>
          <w:i/>
          <w:sz w:val="24"/>
          <w:szCs w:val="24"/>
          <w:lang w:eastAsia="en-US"/>
        </w:rPr>
        <w:t>”</w:t>
      </w:r>
      <w:r w:rsidR="009A1A69" w:rsidRPr="006D3837">
        <w:rPr>
          <w:sz w:val="24"/>
          <w:szCs w:val="24"/>
          <w:lang w:eastAsia="en-US"/>
        </w:rPr>
        <w:t>, между страните:</w:t>
      </w:r>
    </w:p>
    <w:p w14:paraId="4D7E3A49" w14:textId="77777777" w:rsidR="009A1A69" w:rsidRPr="006D3837" w:rsidRDefault="009A1A69" w:rsidP="009A1A69">
      <w:pPr>
        <w:jc w:val="both"/>
        <w:rPr>
          <w:sz w:val="24"/>
          <w:szCs w:val="24"/>
          <w:lang w:eastAsia="en-US"/>
        </w:rPr>
      </w:pPr>
    </w:p>
    <w:p w14:paraId="7E8EDB75" w14:textId="38538C02" w:rsidR="009A1A69" w:rsidRPr="006D3837" w:rsidRDefault="00590204" w:rsidP="00B81D40">
      <w:pPr>
        <w:numPr>
          <w:ilvl w:val="0"/>
          <w:numId w:val="7"/>
        </w:numPr>
        <w:spacing w:after="160" w:line="259" w:lineRule="auto"/>
        <w:contextualSpacing/>
        <w:jc w:val="both"/>
        <w:rPr>
          <w:sz w:val="24"/>
          <w:szCs w:val="24"/>
          <w:lang w:eastAsia="en-US"/>
        </w:rPr>
      </w:pPr>
      <w:r>
        <w:rPr>
          <w:b/>
          <w:sz w:val="24"/>
          <w:szCs w:val="24"/>
          <w:lang w:eastAsia="en-US"/>
        </w:rPr>
        <w:t>Столична регионална здравна инспекция /СРЗИ/</w:t>
      </w:r>
      <w:r w:rsidR="009A1A69" w:rsidRPr="006D3837">
        <w:rPr>
          <w:sz w:val="24"/>
          <w:szCs w:val="24"/>
          <w:lang w:eastAsia="en-US"/>
        </w:rPr>
        <w:t>, адрес: град</w:t>
      </w:r>
      <w:r w:rsidR="00B81D40" w:rsidRPr="006D3837">
        <w:rPr>
          <w:sz w:val="24"/>
          <w:szCs w:val="24"/>
          <w:lang w:eastAsia="en-US"/>
        </w:rPr>
        <w:t xml:space="preserve"> София</w:t>
      </w:r>
      <w:r w:rsidR="009A1A69" w:rsidRPr="006D3837">
        <w:rPr>
          <w:sz w:val="24"/>
          <w:szCs w:val="24"/>
          <w:lang w:eastAsia="en-US"/>
        </w:rPr>
        <w:t>,</w:t>
      </w:r>
      <w:r>
        <w:rPr>
          <w:sz w:val="24"/>
          <w:szCs w:val="24"/>
          <w:lang w:eastAsia="en-US"/>
        </w:rPr>
        <w:t xml:space="preserve"> </w:t>
      </w:r>
      <w:r w:rsidR="009A1A69" w:rsidRPr="006D3837">
        <w:rPr>
          <w:sz w:val="24"/>
          <w:szCs w:val="24"/>
          <w:lang w:eastAsia="en-US"/>
        </w:rPr>
        <w:t>, ул. „</w:t>
      </w:r>
      <w:r>
        <w:rPr>
          <w:sz w:val="24"/>
          <w:szCs w:val="24"/>
          <w:lang w:eastAsia="en-US"/>
        </w:rPr>
        <w:t>Враня</w:t>
      </w:r>
      <w:r w:rsidR="009A1A69" w:rsidRPr="006D3837">
        <w:rPr>
          <w:sz w:val="24"/>
          <w:szCs w:val="24"/>
          <w:lang w:eastAsia="en-US"/>
        </w:rPr>
        <w:t>” №</w:t>
      </w:r>
      <w:r>
        <w:rPr>
          <w:sz w:val="24"/>
          <w:szCs w:val="24"/>
          <w:lang w:eastAsia="en-US"/>
        </w:rPr>
        <w:t xml:space="preserve"> 20</w:t>
      </w:r>
      <w:r w:rsidR="009A1A69" w:rsidRPr="006D3837">
        <w:rPr>
          <w:sz w:val="24"/>
          <w:szCs w:val="24"/>
          <w:lang w:eastAsia="en-US"/>
        </w:rPr>
        <w:t xml:space="preserve"> , с </w:t>
      </w:r>
      <w:r w:rsidR="009A1A69" w:rsidRPr="006D3837">
        <w:rPr>
          <w:b/>
          <w:sz w:val="24"/>
          <w:szCs w:val="24"/>
          <w:lang w:eastAsia="en-US"/>
        </w:rPr>
        <w:t xml:space="preserve">ЕИК: </w:t>
      </w:r>
      <w:r>
        <w:rPr>
          <w:b/>
          <w:sz w:val="24"/>
          <w:szCs w:val="24"/>
          <w:lang w:eastAsia="en-US"/>
        </w:rPr>
        <w:t>176034554</w:t>
      </w:r>
      <w:r w:rsidR="009A1A69" w:rsidRPr="006D3837">
        <w:rPr>
          <w:b/>
          <w:sz w:val="24"/>
          <w:szCs w:val="24"/>
          <w:lang w:eastAsia="en-US"/>
        </w:rPr>
        <w:t xml:space="preserve"> </w:t>
      </w:r>
      <w:r w:rsidR="009A1A69" w:rsidRPr="006D3837">
        <w:rPr>
          <w:sz w:val="24"/>
          <w:szCs w:val="24"/>
          <w:lang w:eastAsia="en-US"/>
        </w:rPr>
        <w:t>,</w:t>
      </w:r>
      <w:r w:rsidR="009A1A69" w:rsidRPr="006D3837">
        <w:rPr>
          <w:b/>
          <w:color w:val="FFFFFF"/>
          <w:sz w:val="24"/>
          <w:szCs w:val="24"/>
          <w:lang w:eastAsia="en-US"/>
        </w:rPr>
        <w:t xml:space="preserve"> </w:t>
      </w:r>
      <w:r w:rsidR="009A1A69" w:rsidRPr="006D3837">
        <w:rPr>
          <w:sz w:val="24"/>
          <w:szCs w:val="24"/>
          <w:lang w:eastAsia="en-US"/>
        </w:rPr>
        <w:t xml:space="preserve">представлявано от </w:t>
      </w:r>
      <w:r>
        <w:rPr>
          <w:sz w:val="24"/>
          <w:szCs w:val="24"/>
          <w:lang w:eastAsia="en-US"/>
        </w:rPr>
        <w:t>д-р Данчо Иванов Пенчев - директор и Мария Георгиева Ненова</w:t>
      </w:r>
      <w:r w:rsidR="00B81D40" w:rsidRPr="006D3837">
        <w:rPr>
          <w:sz w:val="24"/>
          <w:szCs w:val="24"/>
          <w:lang w:eastAsia="en-US"/>
        </w:rPr>
        <w:t>– главен счетоводител</w:t>
      </w:r>
      <w:r w:rsidR="009A1A69" w:rsidRPr="006D3837">
        <w:rPr>
          <w:sz w:val="24"/>
          <w:szCs w:val="24"/>
          <w:lang w:eastAsia="en-US"/>
        </w:rPr>
        <w:t xml:space="preserve">, наричано по-нататък </w:t>
      </w:r>
      <w:r w:rsidR="009A1A69" w:rsidRPr="006D3837">
        <w:rPr>
          <w:b/>
          <w:sz w:val="24"/>
          <w:szCs w:val="24"/>
          <w:lang w:eastAsia="en-US"/>
        </w:rPr>
        <w:t>ВЪЗЛОЖИТЕЛ</w:t>
      </w:r>
      <w:r w:rsidR="009A1A69" w:rsidRPr="006D3837">
        <w:rPr>
          <w:sz w:val="24"/>
          <w:szCs w:val="24"/>
          <w:lang w:eastAsia="en-US"/>
        </w:rPr>
        <w:t>, от една страна</w:t>
      </w:r>
    </w:p>
    <w:p w14:paraId="498608A5" w14:textId="77777777" w:rsidR="009A1A69" w:rsidRPr="006D3837" w:rsidRDefault="009A1A69" w:rsidP="009A1A69">
      <w:pPr>
        <w:jc w:val="both"/>
        <w:rPr>
          <w:sz w:val="24"/>
          <w:szCs w:val="24"/>
          <w:lang w:eastAsia="en-US"/>
        </w:rPr>
      </w:pPr>
      <w:r w:rsidRPr="006D3837">
        <w:rPr>
          <w:sz w:val="24"/>
          <w:szCs w:val="24"/>
          <w:lang w:eastAsia="en-US"/>
        </w:rPr>
        <w:t>и</w:t>
      </w:r>
    </w:p>
    <w:p w14:paraId="36068692" w14:textId="77777777" w:rsidR="009A1A69" w:rsidRPr="006D3837" w:rsidRDefault="009A1A69" w:rsidP="009A1A69">
      <w:pPr>
        <w:jc w:val="both"/>
        <w:rPr>
          <w:sz w:val="24"/>
          <w:szCs w:val="24"/>
          <w:lang w:eastAsia="en-US"/>
        </w:rPr>
      </w:pPr>
    </w:p>
    <w:p w14:paraId="336566B5" w14:textId="77777777" w:rsidR="009A1A69" w:rsidRPr="006D3837" w:rsidRDefault="009A1A69" w:rsidP="009A1A69">
      <w:pPr>
        <w:autoSpaceDE w:val="0"/>
        <w:autoSpaceDN w:val="0"/>
        <w:adjustRightInd w:val="0"/>
        <w:ind w:firstLine="709"/>
        <w:jc w:val="both"/>
        <w:rPr>
          <w:b/>
          <w:bCs/>
          <w:sz w:val="24"/>
          <w:szCs w:val="24"/>
          <w:lang w:bidi="bn-BD"/>
        </w:rPr>
      </w:pPr>
      <w:r w:rsidRPr="006D3837">
        <w:rPr>
          <w:b/>
          <w:bCs/>
          <w:sz w:val="24"/>
          <w:szCs w:val="24"/>
          <w:lang w:bidi="bn-BD"/>
        </w:rPr>
        <w:t>2</w:t>
      </w:r>
      <w:r w:rsidRPr="006D3837">
        <w:rPr>
          <w:bCs/>
          <w:sz w:val="24"/>
          <w:szCs w:val="24"/>
          <w:lang w:bidi="bn-BD"/>
        </w:rPr>
        <w:t>.</w:t>
      </w:r>
      <w:r w:rsidRPr="006D3837">
        <w:rPr>
          <w:b/>
          <w:bCs/>
          <w:sz w:val="24"/>
          <w:szCs w:val="24"/>
          <w:lang w:bidi="bn-BD"/>
        </w:rPr>
        <w:t xml:space="preserve"> ....................................................................., </w:t>
      </w:r>
      <w:r w:rsidRPr="006D3837">
        <w:rPr>
          <w:bCs/>
          <w:sz w:val="24"/>
          <w:szCs w:val="24"/>
          <w:lang w:bidi="bn-BD"/>
        </w:rPr>
        <w:t xml:space="preserve">със седалище и адрес на  управление: ................................................................................, </w:t>
      </w:r>
      <w:r w:rsidRPr="006D3837">
        <w:rPr>
          <w:b/>
          <w:bCs/>
          <w:sz w:val="24"/>
          <w:szCs w:val="24"/>
          <w:lang w:bidi="bn-BD"/>
        </w:rPr>
        <w:t>ЕИК ..............................</w:t>
      </w:r>
      <w:r w:rsidRPr="006D3837">
        <w:rPr>
          <w:bCs/>
          <w:sz w:val="24"/>
          <w:szCs w:val="24"/>
          <w:lang w:bidi="bn-BD"/>
        </w:rPr>
        <w:t xml:space="preserve"> представлявано от ............................................................................., в качеството му на ..........................................,</w:t>
      </w:r>
      <w:r w:rsidRPr="006D3837">
        <w:rPr>
          <w:b/>
          <w:bCs/>
          <w:sz w:val="24"/>
          <w:szCs w:val="24"/>
          <w:lang w:bidi="bn-BD"/>
        </w:rPr>
        <w:t xml:space="preserve"> наричан за краткост ИЗПЪЛНИТЕЛ от друга страна, </w:t>
      </w:r>
    </w:p>
    <w:p w14:paraId="5421F529" w14:textId="77777777" w:rsidR="009A1A69" w:rsidRPr="006D3837" w:rsidRDefault="009A1A69" w:rsidP="009A1A69">
      <w:pPr>
        <w:jc w:val="both"/>
        <w:rPr>
          <w:color w:val="000000"/>
          <w:sz w:val="24"/>
          <w:szCs w:val="24"/>
          <w:lang w:eastAsia="en-US"/>
        </w:rPr>
      </w:pPr>
    </w:p>
    <w:p w14:paraId="35C703B5" w14:textId="77777777" w:rsidR="009A1A69" w:rsidRPr="006D3837" w:rsidRDefault="009A1A69" w:rsidP="009A1A69">
      <w:pPr>
        <w:jc w:val="both"/>
        <w:rPr>
          <w:sz w:val="24"/>
          <w:szCs w:val="24"/>
          <w:lang w:eastAsia="en-US"/>
        </w:rPr>
      </w:pPr>
      <w:r w:rsidRPr="006D3837">
        <w:rPr>
          <w:rFonts w:eastAsia="Batang"/>
          <w:sz w:val="24"/>
          <w:szCs w:val="24"/>
          <w:lang w:eastAsia="en-US"/>
        </w:rPr>
        <w:t xml:space="preserve">регистрирано като ТЪРГОВЕЦ на електрическа енергия с идентификационен номер “………………………”, </w:t>
      </w:r>
      <w:r w:rsidRPr="006D3837">
        <w:rPr>
          <w:rFonts w:eastAsia="Batang"/>
          <w:snapToGrid w:val="0"/>
          <w:sz w:val="24"/>
          <w:szCs w:val="24"/>
          <w:lang w:eastAsia="en-US"/>
        </w:rPr>
        <w:t>осъществяващо лицензионната дейност „търговия с електрическа енергия” съгласно Лицензия № ………………………………</w:t>
      </w:r>
    </w:p>
    <w:p w14:paraId="2EE5FA1E" w14:textId="77777777" w:rsidR="009A1A69" w:rsidRPr="006D3837" w:rsidRDefault="009A1A69" w:rsidP="009A1A69">
      <w:pPr>
        <w:jc w:val="both"/>
        <w:rPr>
          <w:sz w:val="24"/>
          <w:szCs w:val="24"/>
          <w:lang w:eastAsia="en-US"/>
        </w:rPr>
      </w:pPr>
      <w:r w:rsidRPr="006D3837">
        <w:rPr>
          <w:sz w:val="24"/>
          <w:szCs w:val="24"/>
          <w:lang w:eastAsia="en-US"/>
        </w:rPr>
        <w:t>се сключи настоящият договор:</w:t>
      </w:r>
    </w:p>
    <w:p w14:paraId="47B90FB0" w14:textId="77777777" w:rsidR="009A1A69" w:rsidRPr="006D3837" w:rsidRDefault="009A1A69" w:rsidP="009A1A69">
      <w:pPr>
        <w:jc w:val="both"/>
        <w:rPr>
          <w:sz w:val="24"/>
          <w:szCs w:val="24"/>
          <w:lang w:eastAsia="en-US"/>
        </w:rPr>
      </w:pPr>
    </w:p>
    <w:p w14:paraId="219BB505" w14:textId="77777777" w:rsidR="009A1A69" w:rsidRPr="006D3837" w:rsidRDefault="009A1A69" w:rsidP="009A1A69">
      <w:pPr>
        <w:spacing w:after="240"/>
        <w:jc w:val="both"/>
        <w:rPr>
          <w:b/>
          <w:sz w:val="24"/>
          <w:szCs w:val="24"/>
          <w:u w:val="single"/>
          <w:lang w:eastAsia="en-US"/>
        </w:rPr>
      </w:pPr>
      <w:r w:rsidRPr="006D3837">
        <w:rPr>
          <w:b/>
          <w:sz w:val="24"/>
          <w:szCs w:val="24"/>
          <w:u w:val="single"/>
          <w:lang w:eastAsia="en-US"/>
        </w:rPr>
        <w:t>ОСНОВНИ ПОНЯТИЯ</w:t>
      </w:r>
    </w:p>
    <w:p w14:paraId="6D7C51BD" w14:textId="77777777" w:rsidR="009A1A69" w:rsidRPr="006D3837" w:rsidRDefault="009A1A69" w:rsidP="009A1A69">
      <w:pPr>
        <w:spacing w:after="240"/>
        <w:jc w:val="both"/>
        <w:rPr>
          <w:sz w:val="24"/>
          <w:szCs w:val="24"/>
          <w:lang w:eastAsia="en-US"/>
        </w:rPr>
      </w:pPr>
      <w:r w:rsidRPr="006D3837">
        <w:rPr>
          <w:sz w:val="24"/>
          <w:szCs w:val="24"/>
          <w:lang w:eastAsia="en-US"/>
        </w:rPr>
        <w:t>За целите на настоящия договор страните се договориха посочените по-долу термини и съкращения да имат следното значение:</w:t>
      </w:r>
    </w:p>
    <w:p w14:paraId="5558A018"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„Активна електрическа енергия”</w:t>
      </w:r>
      <w:r w:rsidRPr="006D3837">
        <w:rPr>
          <w:sz w:val="24"/>
          <w:szCs w:val="24"/>
          <w:lang w:eastAsia="en-US"/>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14:paraId="440289DE"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 xml:space="preserve"> „Гаранционно обезпечение”</w:t>
      </w:r>
      <w:r w:rsidRPr="006D3837">
        <w:rPr>
          <w:sz w:val="24"/>
          <w:szCs w:val="24"/>
          <w:lang w:eastAsia="en-US"/>
        </w:rPr>
        <w:t xml:space="preserve"> – безусловна и неотменяема банкова гаранция или паричен депозит;</w:t>
      </w:r>
    </w:p>
    <w:p w14:paraId="306FD8A0"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„График за доставка”</w:t>
      </w:r>
      <w:r w:rsidRPr="006D3837">
        <w:rPr>
          <w:sz w:val="24"/>
          <w:szCs w:val="24"/>
          <w:lang w:eastAsia="en-US"/>
        </w:rPr>
        <w:t xml:space="preserve"> –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14:paraId="4DD636D5"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„Договор”</w:t>
      </w:r>
      <w:r w:rsidRPr="006D3837">
        <w:rPr>
          <w:sz w:val="24"/>
          <w:szCs w:val="24"/>
          <w:lang w:eastAsia="en-US"/>
        </w:rPr>
        <w:t xml:space="preserve"> - настоящият договор и приложенията  към него;</w:t>
      </w:r>
    </w:p>
    <w:p w14:paraId="2E0278E0"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„Договорени количества”</w:t>
      </w:r>
      <w:r w:rsidRPr="006D3837">
        <w:rPr>
          <w:sz w:val="24"/>
          <w:szCs w:val="24"/>
          <w:lang w:eastAsia="en-US"/>
        </w:rPr>
        <w:t xml:space="preserve"> – сбор от всички количества нетна активна електрическа енергия за договорния период в мегаватчаса /MWh/;</w:t>
      </w:r>
    </w:p>
    <w:p w14:paraId="2FE3E7A4"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КЕВР</w:t>
      </w:r>
      <w:r w:rsidRPr="006D3837">
        <w:rPr>
          <w:sz w:val="24"/>
          <w:szCs w:val="24"/>
          <w:lang w:eastAsia="en-US"/>
        </w:rPr>
        <w:t xml:space="preserve"> – Държавна комисия за енергийно и водно регулиране;</w:t>
      </w:r>
    </w:p>
    <w:p w14:paraId="553A563E"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lastRenderedPageBreak/>
        <w:t>„Лихва за забава”</w:t>
      </w:r>
      <w:r w:rsidRPr="006D3837">
        <w:rPr>
          <w:sz w:val="24"/>
          <w:szCs w:val="24"/>
          <w:lang w:eastAsia="en-US"/>
        </w:rPr>
        <w:t xml:space="preserve"> съгласно Постановление № 100/29.05.2012 г. на МС за просрочени задължения в левове - Основният лихвен процент на БНБ в сила от 1 януари, съответно 1 юли, на текущата година, плюс 10 (десет) процента;</w:t>
      </w:r>
      <w:r w:rsidRPr="006D3837">
        <w:rPr>
          <w:b/>
          <w:sz w:val="24"/>
          <w:szCs w:val="24"/>
          <w:u w:val="single"/>
          <w:lang w:eastAsia="en-US"/>
        </w:rPr>
        <w:t xml:space="preserve"> </w:t>
      </w:r>
    </w:p>
    <w:p w14:paraId="3A0B764B"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„Място на доставка”</w:t>
      </w:r>
      <w:r w:rsidRPr="006D3837">
        <w:rPr>
          <w:sz w:val="24"/>
          <w:szCs w:val="24"/>
          <w:lang w:eastAsia="en-US"/>
        </w:rPr>
        <w:t xml:space="preserve"> - всяко гранично присъединение на ел. техническите съоръжения на ВЪЗЛОЖИТЕЛЯ към електроразпределителната система; </w:t>
      </w:r>
    </w:p>
    <w:p w14:paraId="64C5F90E"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„Непряк член“ на балансираща група“</w:t>
      </w:r>
      <w:r w:rsidRPr="006D3837">
        <w:rPr>
          <w:sz w:val="24"/>
          <w:szCs w:val="24"/>
          <w:lang w:eastAsia="en-US"/>
        </w:rPr>
        <w:t xml:space="preserve"> -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14:paraId="19F077D0"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НПО</w:t>
      </w:r>
      <w:r w:rsidRPr="006D3837">
        <w:rPr>
          <w:sz w:val="24"/>
          <w:szCs w:val="24"/>
          <w:lang w:eastAsia="en-US"/>
        </w:rPr>
        <w:t xml:space="preserve"> - Независим преносен оператор;</w:t>
      </w:r>
    </w:p>
    <w:p w14:paraId="3931255A"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„Оператор на електроразпределителната мрежа” /ОЕМ/</w:t>
      </w:r>
      <w:r w:rsidRPr="006D3837">
        <w:rPr>
          <w:sz w:val="24"/>
          <w:szCs w:val="24"/>
          <w:lang w:eastAsia="en-US"/>
        </w:rPr>
        <w:t xml:space="preserve"> - е енергийно предприятие, което осъществява разпределение на електрическа енергия по електроразпределителната мрежа и отговаря за функционирането на електроразпределителната мрежа, за нейната поддръжка, развитието й на дадена територия и за взаимовръзките й с други мрежи;</w:t>
      </w:r>
    </w:p>
    <w:p w14:paraId="2D72CFC7"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„Отчетен период”</w:t>
      </w:r>
      <w:r w:rsidRPr="006D3837">
        <w:rPr>
          <w:sz w:val="24"/>
          <w:szCs w:val="24"/>
          <w:lang w:eastAsia="en-US"/>
        </w:rPr>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14:paraId="2899D638"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 xml:space="preserve"> „Пазар на балансираща енергия”</w:t>
      </w:r>
      <w:r w:rsidRPr="006D3837">
        <w:rPr>
          <w:sz w:val="24"/>
          <w:szCs w:val="24"/>
          <w:lang w:eastAsia="en-US"/>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p w14:paraId="30BBDC6A"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„Период на сетълмент”</w:t>
      </w:r>
      <w:r w:rsidRPr="006D3837">
        <w:rPr>
          <w:sz w:val="24"/>
          <w:szCs w:val="24"/>
          <w:lang w:eastAsia="en-US"/>
        </w:rPr>
        <w:t xml:space="preserve"> – 1 час;</w:t>
      </w:r>
    </w:p>
    <w:p w14:paraId="32039F95"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„Правила за измерване” /ПИКЕЕ/</w:t>
      </w:r>
      <w:r w:rsidRPr="006D3837">
        <w:rPr>
          <w:sz w:val="24"/>
          <w:szCs w:val="24"/>
          <w:lang w:eastAsia="en-US"/>
        </w:rPr>
        <w:t xml:space="preserve"> – Правилата за измерване на количеството електрическа енергия, приети от КЕВР на основание чл. 83, ал. 1, т. 6 от Закона за енергетиката.</w:t>
      </w:r>
    </w:p>
    <w:p w14:paraId="500DDF22" w14:textId="77777777" w:rsidR="009A1A69" w:rsidRPr="006D3837" w:rsidRDefault="009A1A69" w:rsidP="009A1A69">
      <w:pPr>
        <w:numPr>
          <w:ilvl w:val="0"/>
          <w:numId w:val="5"/>
        </w:numPr>
        <w:spacing w:after="160" w:line="259" w:lineRule="auto"/>
        <w:jc w:val="both"/>
        <w:rPr>
          <w:sz w:val="24"/>
          <w:szCs w:val="24"/>
          <w:lang w:eastAsia="en-US"/>
        </w:rPr>
      </w:pPr>
      <w:r w:rsidRPr="006D3837">
        <w:rPr>
          <w:b/>
          <w:sz w:val="24"/>
          <w:szCs w:val="24"/>
          <w:u w:val="single"/>
          <w:lang w:eastAsia="en-US"/>
        </w:rPr>
        <w:t>„Правила за търговия” / ПТЕЕ</w:t>
      </w:r>
      <w:r w:rsidRPr="006D3837">
        <w:rPr>
          <w:sz w:val="24"/>
          <w:szCs w:val="24"/>
          <w:lang w:eastAsia="en-US"/>
        </w:rPr>
        <w:t xml:space="preserve"> – Правила за търговия с електрическа енергия, приети от КЕВР на основание чл. 91, ал.2 от Закона за енергетиката;</w:t>
      </w:r>
    </w:p>
    <w:p w14:paraId="3F360A8C" w14:textId="77777777" w:rsidR="009A1A69" w:rsidRPr="006D3837" w:rsidRDefault="009A1A69" w:rsidP="009A1A69">
      <w:pPr>
        <w:ind w:left="284" w:hanging="284"/>
        <w:jc w:val="both"/>
        <w:rPr>
          <w:sz w:val="24"/>
          <w:szCs w:val="24"/>
          <w:lang w:eastAsia="en-US"/>
        </w:rPr>
      </w:pPr>
    </w:p>
    <w:p w14:paraId="173F659E" w14:textId="77777777" w:rsidR="009A1A69" w:rsidRPr="006D3837" w:rsidRDefault="009A1A69" w:rsidP="009A1A69">
      <w:pPr>
        <w:ind w:left="284" w:hanging="284"/>
        <w:jc w:val="both"/>
        <w:rPr>
          <w:b/>
          <w:sz w:val="24"/>
          <w:szCs w:val="24"/>
          <w:lang w:eastAsia="en-US"/>
        </w:rPr>
      </w:pPr>
      <w:r w:rsidRPr="006D3837">
        <w:rPr>
          <w:b/>
          <w:sz w:val="24"/>
          <w:szCs w:val="24"/>
          <w:lang w:eastAsia="en-US"/>
        </w:rPr>
        <w:t>I. ПРЕДМЕТ НА ДОГОВОРА</w:t>
      </w:r>
    </w:p>
    <w:p w14:paraId="762A202F" w14:textId="77777777" w:rsidR="009A1A69" w:rsidRPr="006D3837" w:rsidRDefault="009A1A69" w:rsidP="009A1A69">
      <w:pPr>
        <w:jc w:val="both"/>
        <w:rPr>
          <w:rFonts w:eastAsia="TimesNewRomanPSMT"/>
          <w:sz w:val="24"/>
          <w:szCs w:val="24"/>
          <w:lang w:eastAsia="en-US"/>
        </w:rPr>
      </w:pPr>
      <w:r w:rsidRPr="006D3837">
        <w:rPr>
          <w:b/>
          <w:sz w:val="24"/>
          <w:szCs w:val="24"/>
          <w:lang w:eastAsia="en-US"/>
        </w:rPr>
        <w:t>Чл. 1.</w:t>
      </w:r>
      <w:r w:rsidRPr="006D3837">
        <w:rPr>
          <w:sz w:val="24"/>
          <w:szCs w:val="24"/>
          <w:lang w:eastAsia="en-US"/>
        </w:rPr>
        <w:t xml:space="preserve"> </w:t>
      </w:r>
      <w:r w:rsidRPr="006D3837">
        <w:rPr>
          <w:rFonts w:eastAsia="Batang"/>
          <w:b/>
          <w:color w:val="000000"/>
          <w:sz w:val="24"/>
          <w:szCs w:val="24"/>
          <w:lang w:eastAsia="en-US"/>
        </w:rPr>
        <w:t xml:space="preserve">(1) </w:t>
      </w:r>
      <w:r w:rsidRPr="006D3837">
        <w:rPr>
          <w:b/>
          <w:bCs/>
          <w:sz w:val="24"/>
          <w:szCs w:val="24"/>
          <w:lang w:eastAsia="en-US"/>
        </w:rPr>
        <w:t xml:space="preserve">ВЪЗЛОЖИТЕЛЯТ </w:t>
      </w:r>
      <w:r w:rsidRPr="006D3837">
        <w:rPr>
          <w:rFonts w:eastAsia="TimesNewRomanPSMT"/>
          <w:sz w:val="24"/>
          <w:szCs w:val="24"/>
          <w:lang w:eastAsia="en-US"/>
        </w:rPr>
        <w:t xml:space="preserve">възлага, а </w:t>
      </w:r>
      <w:r w:rsidRPr="006D3837">
        <w:rPr>
          <w:b/>
          <w:bCs/>
          <w:sz w:val="24"/>
          <w:szCs w:val="24"/>
          <w:lang w:eastAsia="en-US"/>
        </w:rPr>
        <w:t xml:space="preserve">ИЗПЪЛНИТЕЛЯТ </w:t>
      </w:r>
      <w:r w:rsidRPr="006D3837">
        <w:rPr>
          <w:rFonts w:eastAsia="TimesNewRomanPSMT"/>
          <w:sz w:val="24"/>
          <w:szCs w:val="24"/>
          <w:lang w:eastAsia="en-US"/>
        </w:rPr>
        <w:t xml:space="preserve">приема да извършва доставка на определени, съгласно ал. 2 количества нетна активна електрическа енергия по цена, в размера и при условията, уговорени по-долу в настоящия Договор и съгласно приложенията към него. </w:t>
      </w:r>
      <w:r w:rsidRPr="006D3837">
        <w:rPr>
          <w:b/>
          <w:bCs/>
          <w:sz w:val="24"/>
          <w:szCs w:val="24"/>
          <w:lang w:eastAsia="en-US"/>
        </w:rPr>
        <w:t xml:space="preserve">ВЪЗЛОЖИТЕЛЯТ </w:t>
      </w:r>
      <w:r w:rsidRPr="006D3837">
        <w:rPr>
          <w:rFonts w:eastAsia="TimesNewRomanPSMT"/>
          <w:sz w:val="24"/>
          <w:szCs w:val="24"/>
          <w:lang w:eastAsia="en-US"/>
        </w:rPr>
        <w:t xml:space="preserve">възлага, а </w:t>
      </w:r>
      <w:r w:rsidRPr="006D3837">
        <w:rPr>
          <w:b/>
          <w:bCs/>
          <w:sz w:val="24"/>
          <w:szCs w:val="24"/>
          <w:lang w:eastAsia="en-US"/>
        </w:rPr>
        <w:t xml:space="preserve">ИЗПЪЛНИТЕЛЯТ </w:t>
      </w:r>
      <w:r w:rsidRPr="006D3837">
        <w:rPr>
          <w:rFonts w:eastAsia="TimesNewRomanPSMT"/>
          <w:sz w:val="24"/>
          <w:szCs w:val="24"/>
          <w:lang w:eastAsia="en-US"/>
        </w:rPr>
        <w:t xml:space="preserve">приема да </w:t>
      </w:r>
      <w:r w:rsidRPr="006D3837">
        <w:rPr>
          <w:sz w:val="24"/>
          <w:szCs w:val="24"/>
          <w:lang w:eastAsia="en-US"/>
        </w:rPr>
        <w:t xml:space="preserve">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w:t>
      </w:r>
      <w:r w:rsidRPr="006D3837">
        <w:rPr>
          <w:b/>
          <w:sz w:val="24"/>
          <w:szCs w:val="24"/>
          <w:lang w:eastAsia="en-US"/>
        </w:rPr>
        <w:t>ВЪЗЛОЖИТЕЛЯ</w:t>
      </w:r>
      <w:r w:rsidRPr="006D3837">
        <w:rPr>
          <w:sz w:val="24"/>
          <w:szCs w:val="24"/>
          <w:lang w:eastAsia="en-US"/>
        </w:rPr>
        <w:t>.</w:t>
      </w:r>
    </w:p>
    <w:p w14:paraId="49219758" w14:textId="77777777" w:rsidR="009A1A69" w:rsidRPr="006D3837" w:rsidRDefault="009A1A69" w:rsidP="009A1A69">
      <w:pPr>
        <w:jc w:val="both"/>
        <w:rPr>
          <w:rFonts w:eastAsia="TimesNewRomanPSMT"/>
          <w:sz w:val="24"/>
          <w:szCs w:val="24"/>
          <w:lang w:eastAsia="en-US"/>
        </w:rPr>
      </w:pPr>
      <w:r w:rsidRPr="006D3837">
        <w:rPr>
          <w:b/>
          <w:bCs/>
          <w:sz w:val="24"/>
          <w:szCs w:val="24"/>
          <w:lang w:eastAsia="en-US"/>
        </w:rPr>
        <w:t xml:space="preserve">(2) </w:t>
      </w:r>
      <w:r w:rsidRPr="006D3837">
        <w:rPr>
          <w:rFonts w:eastAsia="TimesNewRomanPSMT"/>
          <w:sz w:val="24"/>
          <w:szCs w:val="24"/>
          <w:lang w:eastAsia="en-US"/>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договарянето се извършват от </w:t>
      </w:r>
      <w:r w:rsidRPr="006D3837">
        <w:rPr>
          <w:b/>
          <w:bCs/>
          <w:sz w:val="24"/>
          <w:szCs w:val="24"/>
          <w:lang w:eastAsia="en-US"/>
        </w:rPr>
        <w:t>ИЗПЪЛНИТЕЛЯ</w:t>
      </w:r>
      <w:r w:rsidRPr="006D3837">
        <w:rPr>
          <w:rFonts w:eastAsia="TimesNewRomanPSMT"/>
          <w:sz w:val="24"/>
          <w:szCs w:val="24"/>
          <w:lang w:eastAsia="en-US"/>
        </w:rPr>
        <w:t>, в качеството му на координатор на стандартната балансираща група.</w:t>
      </w:r>
    </w:p>
    <w:p w14:paraId="28B7F6F1" w14:textId="77777777" w:rsidR="009A1A69" w:rsidRPr="006D3837" w:rsidRDefault="009A1A69" w:rsidP="009A1A69">
      <w:pPr>
        <w:jc w:val="both"/>
        <w:rPr>
          <w:rFonts w:eastAsia="Batang"/>
          <w:color w:val="000000"/>
          <w:sz w:val="24"/>
          <w:szCs w:val="24"/>
          <w:lang w:eastAsia="en-US"/>
        </w:rPr>
      </w:pPr>
      <w:r w:rsidRPr="006D3837">
        <w:rPr>
          <w:b/>
          <w:bCs/>
          <w:sz w:val="24"/>
          <w:szCs w:val="24"/>
          <w:lang w:eastAsia="en-US"/>
        </w:rPr>
        <w:t xml:space="preserve">(3) </w:t>
      </w:r>
      <w:r w:rsidRPr="006D3837">
        <w:rPr>
          <w:rFonts w:eastAsia="TimesNewRomanPSMT"/>
          <w:sz w:val="24"/>
          <w:szCs w:val="24"/>
          <w:lang w:eastAsia="en-US"/>
        </w:rPr>
        <w:t xml:space="preserve">С подписването на този Договор </w:t>
      </w:r>
      <w:r w:rsidRPr="006D3837">
        <w:rPr>
          <w:b/>
          <w:bCs/>
          <w:sz w:val="24"/>
          <w:szCs w:val="24"/>
          <w:lang w:eastAsia="en-US"/>
        </w:rPr>
        <w:t xml:space="preserve">ВЪЗЛОЖИТЕЛЯТ </w:t>
      </w:r>
      <w:r w:rsidRPr="006D3837">
        <w:rPr>
          <w:rFonts w:eastAsia="TimesNewRomanPSMT"/>
          <w:sz w:val="24"/>
          <w:szCs w:val="24"/>
          <w:lang w:eastAsia="en-US"/>
        </w:rPr>
        <w:t xml:space="preserve">става член на балансиращата група на </w:t>
      </w:r>
      <w:r w:rsidRPr="006D3837">
        <w:rPr>
          <w:b/>
          <w:bCs/>
          <w:sz w:val="24"/>
          <w:szCs w:val="24"/>
          <w:lang w:eastAsia="en-US"/>
        </w:rPr>
        <w:t>ИЗПЪЛНИТЕЛЯ</w:t>
      </w:r>
      <w:r w:rsidRPr="006D3837">
        <w:rPr>
          <w:rFonts w:eastAsia="TimesNewRomanPSMT"/>
          <w:sz w:val="24"/>
          <w:szCs w:val="24"/>
          <w:lang w:eastAsia="en-US"/>
        </w:rPr>
        <w:t xml:space="preserve">, а </w:t>
      </w:r>
      <w:r w:rsidRPr="006D3837">
        <w:rPr>
          <w:b/>
          <w:bCs/>
          <w:sz w:val="24"/>
          <w:szCs w:val="24"/>
          <w:lang w:eastAsia="en-US"/>
        </w:rPr>
        <w:t xml:space="preserve">ИЗПЪЛНИТЕЛЯТ </w:t>
      </w:r>
      <w:r w:rsidRPr="006D3837">
        <w:rPr>
          <w:rFonts w:eastAsia="TimesNewRomanPSMT"/>
          <w:sz w:val="24"/>
          <w:szCs w:val="24"/>
          <w:lang w:eastAsia="en-US"/>
        </w:rPr>
        <w:t xml:space="preserve">се задължава да регистрира </w:t>
      </w:r>
      <w:r w:rsidRPr="006D3837">
        <w:rPr>
          <w:b/>
          <w:bCs/>
          <w:sz w:val="24"/>
          <w:szCs w:val="24"/>
          <w:lang w:eastAsia="en-US"/>
        </w:rPr>
        <w:lastRenderedPageBreak/>
        <w:t xml:space="preserve">ВЪЗЛОЖИТЕЛЯ, </w:t>
      </w:r>
      <w:r w:rsidRPr="006D3837">
        <w:rPr>
          <w:rFonts w:eastAsia="TimesNewRomanPSMT"/>
          <w:sz w:val="24"/>
          <w:szCs w:val="24"/>
          <w:lang w:eastAsia="en-US"/>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6D3837">
        <w:rPr>
          <w:b/>
          <w:bCs/>
          <w:sz w:val="24"/>
          <w:szCs w:val="24"/>
          <w:lang w:eastAsia="en-US"/>
        </w:rPr>
        <w:t>ИЗПЪЛНИТЕЛЯ.</w:t>
      </w:r>
      <w:r w:rsidRPr="006D3837">
        <w:rPr>
          <w:rFonts w:eastAsia="Batang"/>
          <w:color w:val="000000"/>
          <w:sz w:val="24"/>
          <w:szCs w:val="24"/>
          <w:lang w:eastAsia="en-US"/>
        </w:rPr>
        <w:t xml:space="preserve"> </w:t>
      </w:r>
    </w:p>
    <w:p w14:paraId="34894B93" w14:textId="77777777" w:rsidR="009A1A69" w:rsidRPr="006D3837" w:rsidRDefault="009A1A69" w:rsidP="009A1A69">
      <w:pPr>
        <w:jc w:val="both"/>
        <w:rPr>
          <w:sz w:val="24"/>
          <w:szCs w:val="24"/>
          <w:lang w:eastAsia="en-US"/>
        </w:rPr>
      </w:pPr>
    </w:p>
    <w:p w14:paraId="12251FF2" w14:textId="77777777" w:rsidR="009A1A69" w:rsidRPr="006D3837" w:rsidRDefault="009A1A69" w:rsidP="009A1A69">
      <w:pPr>
        <w:ind w:left="284" w:hanging="284"/>
        <w:jc w:val="both"/>
        <w:rPr>
          <w:b/>
          <w:sz w:val="24"/>
          <w:szCs w:val="24"/>
          <w:lang w:eastAsia="en-US"/>
        </w:rPr>
      </w:pPr>
      <w:r w:rsidRPr="006D3837">
        <w:rPr>
          <w:b/>
          <w:sz w:val="24"/>
          <w:szCs w:val="24"/>
          <w:lang w:eastAsia="en-US"/>
        </w:rPr>
        <w:t>II. СРОК  И УСЛОВИЯ ЗА ВЛИЗАНЕ В СИЛА НА ДОГОВОРА</w:t>
      </w:r>
    </w:p>
    <w:p w14:paraId="35473CB7" w14:textId="365BB336" w:rsidR="009A1A69" w:rsidRPr="006D3837" w:rsidRDefault="009A1A69" w:rsidP="009A1A69">
      <w:pPr>
        <w:ind w:left="284" w:hanging="284"/>
        <w:jc w:val="both"/>
        <w:rPr>
          <w:sz w:val="24"/>
          <w:szCs w:val="24"/>
          <w:lang w:eastAsia="en-US"/>
        </w:rPr>
      </w:pPr>
      <w:r w:rsidRPr="006D3837">
        <w:rPr>
          <w:b/>
          <w:sz w:val="24"/>
          <w:szCs w:val="24"/>
          <w:lang w:eastAsia="en-US"/>
        </w:rPr>
        <w:t>Чл. 2.</w:t>
      </w:r>
      <w:r w:rsidRPr="006D3837">
        <w:rPr>
          <w:sz w:val="24"/>
          <w:szCs w:val="24"/>
          <w:lang w:eastAsia="en-US"/>
        </w:rPr>
        <w:t xml:space="preserve"> (1) Настоящият Договор се сключва за срок от 12 /дванадесет/ месеца и </w:t>
      </w:r>
      <w:r w:rsidR="00813145">
        <w:rPr>
          <w:sz w:val="24"/>
          <w:szCs w:val="24"/>
          <w:lang w:eastAsia="en-US"/>
        </w:rPr>
        <w:t>неговото изпълнение започва</w:t>
      </w:r>
      <w:r w:rsidRPr="006D3837">
        <w:rPr>
          <w:sz w:val="24"/>
          <w:szCs w:val="24"/>
          <w:lang w:eastAsia="en-US"/>
        </w:rPr>
        <w:t xml:space="preserve"> от датата на регистрация на първия график за доставка.</w:t>
      </w:r>
      <w:r w:rsidRPr="006D3837">
        <w:rPr>
          <w:sz w:val="24"/>
          <w:szCs w:val="24"/>
        </w:rPr>
        <w:t xml:space="preserve">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w:t>
      </w:r>
      <w:r w:rsidR="00813145">
        <w:rPr>
          <w:sz w:val="24"/>
          <w:szCs w:val="24"/>
        </w:rPr>
        <w:t xml:space="preserve">, но не по-късно от 30 дена от момента на сключване на договора. </w:t>
      </w:r>
    </w:p>
    <w:p w14:paraId="08F0FBFF" w14:textId="0B40BF26" w:rsidR="009A1A69" w:rsidRPr="006D3837" w:rsidRDefault="00813145" w:rsidP="009A1A69">
      <w:pPr>
        <w:autoSpaceDE w:val="0"/>
        <w:autoSpaceDN w:val="0"/>
        <w:adjustRightInd w:val="0"/>
        <w:ind w:left="284" w:hanging="284"/>
        <w:jc w:val="both"/>
        <w:rPr>
          <w:sz w:val="24"/>
          <w:szCs w:val="24"/>
          <w:lang w:eastAsia="en-US"/>
        </w:rPr>
      </w:pPr>
      <w:r>
        <w:rPr>
          <w:sz w:val="24"/>
          <w:szCs w:val="24"/>
          <w:lang w:eastAsia="en-US"/>
        </w:rPr>
        <w:t>(2) Договорът влиза от момента на неговото сключване</w:t>
      </w:r>
    </w:p>
    <w:p w14:paraId="20000C01" w14:textId="4FE0399B" w:rsidR="009A1A69" w:rsidRPr="006D3837" w:rsidRDefault="009A1A69" w:rsidP="009A1A69">
      <w:pPr>
        <w:autoSpaceDE w:val="0"/>
        <w:autoSpaceDN w:val="0"/>
        <w:adjustRightInd w:val="0"/>
        <w:ind w:left="284" w:hanging="284"/>
        <w:jc w:val="both"/>
        <w:rPr>
          <w:color w:val="FF0000"/>
          <w:sz w:val="24"/>
          <w:szCs w:val="24"/>
          <w:lang w:eastAsia="en-US"/>
        </w:rPr>
      </w:pPr>
      <w:r w:rsidRPr="006D3837">
        <w:rPr>
          <w:sz w:val="24"/>
          <w:szCs w:val="24"/>
          <w:lang w:eastAsia="en-US"/>
        </w:rPr>
        <w:t>(3) Място на доставка на електрическа енергия са обектите на ВЪЗЛОЖИТЕЛЯ</w:t>
      </w:r>
      <w:r w:rsidR="0090297E" w:rsidRPr="006D3837">
        <w:rPr>
          <w:sz w:val="24"/>
          <w:szCs w:val="24"/>
          <w:lang w:eastAsia="en-US"/>
        </w:rPr>
        <w:t>, посочени в Таблица № 1 към Техническата спецификация, както и новоприобщените обекти по реда на чл. 9, ал. 4 от настоящия договор.</w:t>
      </w:r>
    </w:p>
    <w:p w14:paraId="3CD935D7" w14:textId="77777777" w:rsidR="009A1A69" w:rsidRPr="006D3837" w:rsidRDefault="009A1A69" w:rsidP="009A1A69">
      <w:pPr>
        <w:ind w:left="284" w:hanging="284"/>
        <w:jc w:val="both"/>
        <w:rPr>
          <w:sz w:val="24"/>
          <w:szCs w:val="24"/>
          <w:lang w:eastAsia="en-US"/>
        </w:rPr>
      </w:pPr>
    </w:p>
    <w:p w14:paraId="73F34AC6" w14:textId="77777777" w:rsidR="009A1A69" w:rsidRPr="006D3837" w:rsidRDefault="009A1A69" w:rsidP="009A1A69">
      <w:pPr>
        <w:ind w:left="284" w:hanging="284"/>
        <w:jc w:val="both"/>
        <w:rPr>
          <w:sz w:val="24"/>
          <w:szCs w:val="24"/>
          <w:lang w:eastAsia="en-US"/>
        </w:rPr>
      </w:pPr>
    </w:p>
    <w:p w14:paraId="57888DAE" w14:textId="5CD46C0C" w:rsidR="009A1A69" w:rsidRPr="006D3837" w:rsidRDefault="009A1A69" w:rsidP="009A1A69">
      <w:pPr>
        <w:ind w:left="284" w:hanging="284"/>
        <w:jc w:val="both"/>
        <w:rPr>
          <w:b/>
          <w:sz w:val="24"/>
          <w:szCs w:val="24"/>
          <w:lang w:eastAsia="en-US"/>
        </w:rPr>
      </w:pPr>
      <w:r w:rsidRPr="006D3837">
        <w:rPr>
          <w:b/>
          <w:sz w:val="24"/>
          <w:szCs w:val="24"/>
          <w:lang w:eastAsia="en-US"/>
        </w:rPr>
        <w:t>ІІІ. ПЛАНИРАНЕ И ДОГОВ</w:t>
      </w:r>
      <w:r w:rsidR="00ED3B5C">
        <w:rPr>
          <w:b/>
          <w:sz w:val="24"/>
          <w:szCs w:val="24"/>
          <w:lang w:eastAsia="en-US"/>
        </w:rPr>
        <w:t>А</w:t>
      </w:r>
      <w:r w:rsidRPr="006D3837">
        <w:rPr>
          <w:b/>
          <w:sz w:val="24"/>
          <w:szCs w:val="24"/>
          <w:lang w:eastAsia="en-US"/>
        </w:rPr>
        <w:t>РЯНЕ НА  КОЛИЧЕСТВА</w:t>
      </w:r>
    </w:p>
    <w:p w14:paraId="2CB040E0" w14:textId="77777777" w:rsidR="009A1A69" w:rsidRPr="006D3837" w:rsidRDefault="009A1A69" w:rsidP="009A1A69">
      <w:pPr>
        <w:ind w:left="284" w:hanging="284"/>
        <w:jc w:val="both"/>
        <w:rPr>
          <w:rFonts w:eastAsia="Batang"/>
          <w:sz w:val="24"/>
          <w:szCs w:val="24"/>
          <w:lang w:eastAsia="en-US"/>
        </w:rPr>
      </w:pPr>
      <w:r w:rsidRPr="006D3837">
        <w:rPr>
          <w:b/>
          <w:sz w:val="24"/>
          <w:szCs w:val="24"/>
          <w:lang w:eastAsia="en-US"/>
        </w:rPr>
        <w:t>Чл. 3</w:t>
      </w:r>
      <w:r w:rsidRPr="006D3837">
        <w:rPr>
          <w:sz w:val="24"/>
          <w:szCs w:val="24"/>
          <w:lang w:eastAsia="en-US"/>
        </w:rPr>
        <w:t xml:space="preserve">. (1) </w:t>
      </w:r>
      <w:r w:rsidRPr="006D3837">
        <w:rPr>
          <w:rFonts w:eastAsia="Batang"/>
          <w:sz w:val="24"/>
          <w:szCs w:val="24"/>
          <w:lang w:eastAsia="en-US"/>
        </w:rPr>
        <w:t>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w:t>
      </w:r>
    </w:p>
    <w:p w14:paraId="00B5A41A" w14:textId="77777777" w:rsidR="009A1A69" w:rsidRPr="006D3837" w:rsidRDefault="009A1A69" w:rsidP="009A1A69">
      <w:pPr>
        <w:tabs>
          <w:tab w:val="left" w:pos="1134"/>
        </w:tabs>
        <w:autoSpaceDE w:val="0"/>
        <w:autoSpaceDN w:val="0"/>
        <w:adjustRightInd w:val="0"/>
        <w:ind w:left="284" w:hanging="284"/>
        <w:jc w:val="both"/>
        <w:rPr>
          <w:rFonts w:eastAsia="Batang"/>
          <w:sz w:val="24"/>
          <w:szCs w:val="24"/>
          <w:lang w:eastAsia="en-US"/>
        </w:rPr>
      </w:pPr>
      <w:r w:rsidRPr="006D3837">
        <w:rPr>
          <w:sz w:val="24"/>
          <w:szCs w:val="24"/>
          <w:lang w:eastAsia="en-US"/>
        </w:rPr>
        <w:t xml:space="preserve">(2) </w:t>
      </w:r>
      <w:r w:rsidRPr="006D3837">
        <w:rPr>
          <w:rFonts w:eastAsia="Batang"/>
          <w:sz w:val="24"/>
          <w:szCs w:val="24"/>
          <w:lang w:eastAsia="en-US"/>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r w:rsidRPr="006D3837">
        <w:rPr>
          <w:rFonts w:eastAsia="Batang"/>
          <w:b/>
          <w:sz w:val="24"/>
          <w:szCs w:val="24"/>
          <w:lang w:eastAsia="en-US"/>
        </w:rPr>
        <w:t>.</w:t>
      </w:r>
      <w:r w:rsidRPr="006D3837">
        <w:rPr>
          <w:rFonts w:eastAsia="Batang"/>
          <w:sz w:val="24"/>
          <w:szCs w:val="24"/>
          <w:lang w:eastAsia="en-US"/>
        </w:rPr>
        <w:t xml:space="preserve"> </w:t>
      </w:r>
    </w:p>
    <w:p w14:paraId="53651AF0" w14:textId="77777777" w:rsidR="009A1A69" w:rsidRPr="006D3837" w:rsidRDefault="009A1A69" w:rsidP="009A1A69">
      <w:pPr>
        <w:tabs>
          <w:tab w:val="left" w:pos="1134"/>
        </w:tabs>
        <w:autoSpaceDE w:val="0"/>
        <w:autoSpaceDN w:val="0"/>
        <w:adjustRightInd w:val="0"/>
        <w:ind w:left="284" w:hanging="284"/>
        <w:jc w:val="both"/>
        <w:rPr>
          <w:rFonts w:eastAsia="Batang"/>
          <w:sz w:val="24"/>
          <w:szCs w:val="24"/>
          <w:lang w:eastAsia="en-US"/>
        </w:rPr>
      </w:pPr>
      <w:r w:rsidRPr="006D3837">
        <w:rPr>
          <w:sz w:val="24"/>
          <w:szCs w:val="24"/>
          <w:lang w:eastAsia="en-US"/>
        </w:rPr>
        <w:t xml:space="preserve">(3) </w:t>
      </w:r>
      <w:r w:rsidRPr="006D3837">
        <w:rPr>
          <w:rFonts w:eastAsia="Batang"/>
          <w:sz w:val="24"/>
          <w:szCs w:val="24"/>
          <w:lang w:eastAsia="en-US"/>
        </w:rPr>
        <w:t>ИЗПЪЛНИТЕЛЯТ изпраща почасовите дневни графици за доставка на НПО, в съответствие с разпоредбите на ПТЕЕ.</w:t>
      </w:r>
    </w:p>
    <w:p w14:paraId="68C74A72" w14:textId="77777777" w:rsidR="009A1A69" w:rsidRPr="006D3837" w:rsidRDefault="009A1A69" w:rsidP="009A1A69">
      <w:pPr>
        <w:tabs>
          <w:tab w:val="left" w:pos="1134"/>
        </w:tabs>
        <w:autoSpaceDE w:val="0"/>
        <w:autoSpaceDN w:val="0"/>
        <w:adjustRightInd w:val="0"/>
        <w:ind w:left="284" w:hanging="284"/>
        <w:jc w:val="both"/>
        <w:rPr>
          <w:rFonts w:eastAsia="Batang"/>
          <w:sz w:val="24"/>
          <w:szCs w:val="24"/>
          <w:lang w:eastAsia="en-US"/>
        </w:rPr>
      </w:pPr>
      <w:r w:rsidRPr="006D3837">
        <w:rPr>
          <w:rFonts w:eastAsia="Batang"/>
          <w:sz w:val="24"/>
          <w:szCs w:val="24"/>
          <w:lang w:eastAsia="en-US"/>
        </w:rPr>
        <w:t>(4) ВЪЗЛОЖИТЕЛЯТ упълномощава ИЗПЪЛНИТЕЛЯ да потвърждава графиците за доставка пред НПО.</w:t>
      </w:r>
    </w:p>
    <w:p w14:paraId="407FD3E0" w14:textId="77777777" w:rsidR="009A1A69" w:rsidRPr="006D3837" w:rsidRDefault="009A1A69" w:rsidP="009A1A69">
      <w:pPr>
        <w:tabs>
          <w:tab w:val="left" w:pos="1134"/>
        </w:tabs>
        <w:autoSpaceDE w:val="0"/>
        <w:autoSpaceDN w:val="0"/>
        <w:adjustRightInd w:val="0"/>
        <w:ind w:left="284" w:hanging="284"/>
        <w:jc w:val="both"/>
        <w:rPr>
          <w:rFonts w:eastAsia="Batang"/>
          <w:sz w:val="24"/>
          <w:szCs w:val="24"/>
          <w:lang w:eastAsia="en-US"/>
        </w:rPr>
      </w:pPr>
      <w:r w:rsidRPr="006D3837">
        <w:rPr>
          <w:rFonts w:eastAsia="Batang"/>
          <w:sz w:val="24"/>
          <w:szCs w:val="24"/>
          <w:lang w:eastAsia="en-US"/>
        </w:rPr>
        <w:t xml:space="preserve"> (5) 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14:paraId="02F017C3" w14:textId="77777777" w:rsidR="009A1A69" w:rsidRPr="006D3837" w:rsidRDefault="009A1A69" w:rsidP="009A1A69">
      <w:pPr>
        <w:tabs>
          <w:tab w:val="left" w:pos="1134"/>
        </w:tabs>
        <w:autoSpaceDE w:val="0"/>
        <w:autoSpaceDN w:val="0"/>
        <w:adjustRightInd w:val="0"/>
        <w:ind w:left="284" w:hanging="284"/>
        <w:jc w:val="both"/>
        <w:rPr>
          <w:rFonts w:eastAsia="Batang"/>
          <w:sz w:val="24"/>
          <w:szCs w:val="24"/>
          <w:lang w:eastAsia="en-US"/>
        </w:rPr>
      </w:pPr>
      <w:r w:rsidRPr="006D3837">
        <w:rPr>
          <w:rFonts w:eastAsia="Batang"/>
          <w:sz w:val="24"/>
          <w:szCs w:val="24"/>
          <w:lang w:eastAsia="en-US"/>
        </w:rPr>
        <w:t>(6) 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14:paraId="4FCC5015" w14:textId="77777777" w:rsidR="009A1A69" w:rsidRPr="006D3837" w:rsidRDefault="009A1A69" w:rsidP="009A1A69">
      <w:pPr>
        <w:ind w:left="284" w:hanging="284"/>
        <w:jc w:val="both"/>
        <w:rPr>
          <w:b/>
          <w:color w:val="000000"/>
          <w:sz w:val="24"/>
          <w:szCs w:val="24"/>
          <w:lang w:eastAsia="en-US"/>
        </w:rPr>
      </w:pPr>
    </w:p>
    <w:p w14:paraId="6C2910F7" w14:textId="77777777" w:rsidR="009A1A69" w:rsidRPr="006D3837" w:rsidRDefault="009A1A69" w:rsidP="009A1A69">
      <w:pPr>
        <w:ind w:left="284" w:hanging="284"/>
        <w:jc w:val="both"/>
        <w:rPr>
          <w:b/>
          <w:color w:val="000000"/>
          <w:sz w:val="24"/>
          <w:szCs w:val="24"/>
          <w:lang w:eastAsia="en-US"/>
        </w:rPr>
      </w:pPr>
      <w:r w:rsidRPr="006D3837">
        <w:rPr>
          <w:b/>
          <w:color w:val="000000"/>
          <w:sz w:val="24"/>
          <w:szCs w:val="24"/>
          <w:lang w:eastAsia="en-US"/>
        </w:rPr>
        <w:t>ІV. ЦЕНИ, ПЛАЩАНЕ И ФАКТУРИРАНЕ</w:t>
      </w:r>
    </w:p>
    <w:p w14:paraId="7E7CD4AE" w14:textId="77777777" w:rsidR="009A1A69" w:rsidRPr="006D3837" w:rsidRDefault="009A1A69" w:rsidP="009A1A69">
      <w:pPr>
        <w:ind w:left="284"/>
        <w:jc w:val="both"/>
        <w:rPr>
          <w:color w:val="000000"/>
          <w:sz w:val="24"/>
          <w:szCs w:val="24"/>
          <w:lang w:eastAsia="en-US"/>
        </w:rPr>
      </w:pPr>
      <w:r w:rsidRPr="006D3837">
        <w:rPr>
          <w:b/>
          <w:color w:val="000000"/>
          <w:sz w:val="24"/>
          <w:szCs w:val="24"/>
          <w:lang w:eastAsia="en-US"/>
        </w:rPr>
        <w:t>Чл. 4</w:t>
      </w:r>
      <w:r w:rsidRPr="006D3837">
        <w:rPr>
          <w:color w:val="000000"/>
          <w:sz w:val="24"/>
          <w:szCs w:val="24"/>
          <w:lang w:eastAsia="en-US"/>
        </w:rPr>
        <w:t xml:space="preserve">. (1) </w:t>
      </w:r>
      <w:r w:rsidRPr="006D3837">
        <w:rPr>
          <w:sz w:val="24"/>
          <w:szCs w:val="24"/>
          <w:lang w:eastAsia="en-US"/>
        </w:rPr>
        <w:t xml:space="preserve">Цена за доставка на един MWh нетна активна електрическа енергия е </w:t>
      </w:r>
      <w:r w:rsidRPr="006D3837">
        <w:rPr>
          <w:color w:val="000000"/>
          <w:sz w:val="24"/>
          <w:szCs w:val="24"/>
          <w:lang w:eastAsia="en-US"/>
        </w:rPr>
        <w:t>…………..</w:t>
      </w:r>
      <w:r w:rsidRPr="006D3837">
        <w:rPr>
          <w:sz w:val="24"/>
          <w:szCs w:val="24"/>
          <w:lang w:eastAsia="en-US"/>
        </w:rPr>
        <w:t xml:space="preserve">(……….…...............................................) </w:t>
      </w:r>
      <w:r w:rsidRPr="006D3837">
        <w:rPr>
          <w:color w:val="000000"/>
          <w:sz w:val="24"/>
          <w:szCs w:val="24"/>
          <w:lang w:eastAsia="en-US"/>
        </w:rPr>
        <w:t>лева/MWh без ДДС;</w:t>
      </w:r>
    </w:p>
    <w:p w14:paraId="15F80848" w14:textId="4E5C3FCD" w:rsidR="009A1A69" w:rsidRPr="006D3837" w:rsidRDefault="009A1A69" w:rsidP="009A1A69">
      <w:pPr>
        <w:numPr>
          <w:ilvl w:val="0"/>
          <w:numId w:val="3"/>
        </w:numPr>
        <w:spacing w:after="160" w:line="259" w:lineRule="auto"/>
        <w:ind w:left="284" w:hanging="284"/>
        <w:jc w:val="both"/>
        <w:rPr>
          <w:b/>
          <w:color w:val="000000"/>
          <w:sz w:val="24"/>
          <w:szCs w:val="24"/>
          <w:lang w:eastAsia="en-US"/>
        </w:rPr>
      </w:pPr>
      <w:r w:rsidRPr="006D3837">
        <w:rPr>
          <w:rFonts w:eastAsia="Batang"/>
          <w:sz w:val="24"/>
          <w:szCs w:val="24"/>
          <w:lang w:eastAsia="en-US"/>
        </w:rPr>
        <w:t xml:space="preserve"> Общата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 </w:t>
      </w:r>
    </w:p>
    <w:p w14:paraId="67626960" w14:textId="1AC48E7C" w:rsidR="009A1A69" w:rsidRPr="006D3837" w:rsidRDefault="009A1A69" w:rsidP="009A1A69">
      <w:pPr>
        <w:numPr>
          <w:ilvl w:val="0"/>
          <w:numId w:val="3"/>
        </w:numPr>
        <w:spacing w:after="160" w:line="259" w:lineRule="auto"/>
        <w:ind w:left="284" w:hanging="284"/>
        <w:jc w:val="both"/>
        <w:rPr>
          <w:b/>
          <w:color w:val="000000"/>
          <w:sz w:val="24"/>
          <w:szCs w:val="24"/>
          <w:lang w:eastAsia="en-US"/>
        </w:rPr>
      </w:pPr>
      <w:r w:rsidRPr="006D3837">
        <w:rPr>
          <w:b/>
          <w:color w:val="000000"/>
          <w:sz w:val="24"/>
          <w:szCs w:val="24"/>
          <w:lang w:eastAsia="en-US"/>
        </w:rPr>
        <w:lastRenderedPageBreak/>
        <w:t>При наличие на обекти със стандартизиран товаров профил, на Възложителя се издава единна фактура включваща и стойнос</w:t>
      </w:r>
      <w:r w:rsidR="00813145">
        <w:rPr>
          <w:b/>
          <w:color w:val="000000"/>
          <w:sz w:val="24"/>
          <w:szCs w:val="24"/>
          <w:lang w:eastAsia="en-US"/>
        </w:rPr>
        <w:t>т</w:t>
      </w:r>
      <w:r w:rsidRPr="006D3837">
        <w:rPr>
          <w:b/>
          <w:color w:val="000000"/>
          <w:sz w:val="24"/>
          <w:szCs w:val="24"/>
          <w:lang w:eastAsia="en-US"/>
        </w:rPr>
        <w:t>та на мрежовите услуги дължими на съответното енергоразпределително дружество.</w:t>
      </w:r>
    </w:p>
    <w:p w14:paraId="4571830F" w14:textId="019AE771" w:rsidR="009A1A69" w:rsidRPr="006D3837" w:rsidRDefault="00175F9F" w:rsidP="009A1A69">
      <w:pPr>
        <w:numPr>
          <w:ilvl w:val="0"/>
          <w:numId w:val="3"/>
        </w:numPr>
        <w:spacing w:after="160" w:line="259" w:lineRule="auto"/>
        <w:ind w:left="284" w:hanging="284"/>
        <w:jc w:val="both"/>
        <w:rPr>
          <w:b/>
          <w:color w:val="000000"/>
          <w:sz w:val="24"/>
          <w:szCs w:val="24"/>
          <w:lang w:eastAsia="en-US"/>
        </w:rPr>
      </w:pPr>
      <w:r w:rsidRPr="006D3837">
        <w:rPr>
          <w:b/>
          <w:color w:val="000000"/>
          <w:sz w:val="24"/>
          <w:szCs w:val="24"/>
          <w:lang w:eastAsia="en-US"/>
        </w:rPr>
        <w:t xml:space="preserve"> Върху така определената цена по ал. 1 във фактурата се начисляват допълнително опред</w:t>
      </w:r>
      <w:r w:rsidR="00813145">
        <w:rPr>
          <w:b/>
          <w:color w:val="000000"/>
          <w:sz w:val="24"/>
          <w:szCs w:val="24"/>
          <w:lang w:eastAsia="en-US"/>
        </w:rPr>
        <w:t>е</w:t>
      </w:r>
      <w:r w:rsidRPr="006D3837">
        <w:rPr>
          <w:b/>
          <w:color w:val="000000"/>
          <w:sz w:val="24"/>
          <w:szCs w:val="24"/>
          <w:lang w:eastAsia="en-US"/>
        </w:rPr>
        <w:t>лената с решение на КЕВР такса (цена) „задължения към обществото“, акциз по чл. 20, ал. 2, т. 17 ЗАДС и ДДС и всякакви други нормативно определени добавки върху цената на електрическата енергия.</w:t>
      </w:r>
    </w:p>
    <w:p w14:paraId="2EBDA19B" w14:textId="77777777" w:rsidR="009A1A69" w:rsidRPr="006D3837" w:rsidRDefault="009A1A69" w:rsidP="009A1A69">
      <w:pPr>
        <w:ind w:left="284" w:hanging="284"/>
        <w:jc w:val="both"/>
        <w:rPr>
          <w:sz w:val="24"/>
          <w:szCs w:val="24"/>
          <w:lang w:eastAsia="en-US"/>
        </w:rPr>
      </w:pPr>
      <w:r w:rsidRPr="006D3837">
        <w:rPr>
          <w:b/>
          <w:sz w:val="24"/>
          <w:szCs w:val="24"/>
          <w:lang w:eastAsia="en-US"/>
        </w:rPr>
        <w:t>Чл. 5</w:t>
      </w:r>
      <w:r w:rsidRPr="006D3837">
        <w:rPr>
          <w:sz w:val="24"/>
          <w:szCs w:val="24"/>
          <w:lang w:eastAsia="en-US"/>
        </w:rPr>
        <w:t>. (1) В цената по чл. 4, ал. 1 от настоящия договор се включват всички разходи на ИЗПЪЛНИТЕЛЯ, свързани с изпълнението на поръчката и включва цената за нетна активна електрическа енергия, разходите за балансиране и разходите на ИЗПЪЛНИТЕЛЯ за осигуряване на предлаганите услуги, без в балансиращата група допълнително да се начисляват суми за регистрирани небаланси при излишък и недостиг.</w:t>
      </w:r>
    </w:p>
    <w:p w14:paraId="3BED71E7" w14:textId="77777777" w:rsidR="009A1A69" w:rsidRPr="006D3837" w:rsidRDefault="009A1A69" w:rsidP="009A1A69">
      <w:pPr>
        <w:numPr>
          <w:ilvl w:val="0"/>
          <w:numId w:val="4"/>
        </w:numPr>
        <w:spacing w:after="160" w:line="259" w:lineRule="auto"/>
        <w:ind w:left="284" w:hanging="284"/>
        <w:jc w:val="both"/>
        <w:rPr>
          <w:b/>
          <w:sz w:val="24"/>
          <w:szCs w:val="24"/>
          <w:lang w:eastAsia="en-US"/>
        </w:rPr>
      </w:pPr>
      <w:r w:rsidRPr="006D3837">
        <w:rPr>
          <w:sz w:val="24"/>
          <w:szCs w:val="24"/>
          <w:lang w:eastAsia="en-US"/>
        </w:rPr>
        <w:t xml:space="preserve"> В случай на небаланси на електрическа енергия, същите са за сметка на ИЗПЪЛНИТЕЛЯ. </w:t>
      </w:r>
    </w:p>
    <w:p w14:paraId="1F378668" w14:textId="77777777" w:rsidR="009A1A69" w:rsidRPr="006D3837" w:rsidRDefault="009A1A69" w:rsidP="009A1A69">
      <w:pPr>
        <w:numPr>
          <w:ilvl w:val="0"/>
          <w:numId w:val="3"/>
        </w:numPr>
        <w:spacing w:after="160" w:line="259" w:lineRule="auto"/>
        <w:ind w:left="284" w:hanging="284"/>
        <w:jc w:val="both"/>
        <w:rPr>
          <w:b/>
          <w:color w:val="000000"/>
          <w:sz w:val="24"/>
          <w:szCs w:val="24"/>
          <w:lang w:eastAsia="en-US"/>
        </w:rPr>
      </w:pPr>
      <w:r w:rsidRPr="006D3837">
        <w:rPr>
          <w:color w:val="000000"/>
          <w:sz w:val="24"/>
          <w:szCs w:val="24"/>
          <w:lang w:eastAsia="en-US"/>
        </w:rPr>
        <w:t xml:space="preserve"> Цената за един </w:t>
      </w:r>
      <w:r w:rsidRPr="006D3837">
        <w:rPr>
          <w:sz w:val="24"/>
          <w:szCs w:val="24"/>
          <w:lang w:eastAsia="en-US"/>
        </w:rPr>
        <w:t>MWh нетна активна електрическа енергия не подлежи на промяна, като в цената не се включват цените регулируеми от КЕВР, акциз и ДДС.</w:t>
      </w:r>
    </w:p>
    <w:p w14:paraId="302C154E" w14:textId="77777777" w:rsidR="009A1A69" w:rsidRPr="006D3837" w:rsidRDefault="009A1A69" w:rsidP="009A1A69">
      <w:pPr>
        <w:ind w:left="284" w:hanging="284"/>
        <w:jc w:val="both"/>
        <w:rPr>
          <w:b/>
          <w:color w:val="000000"/>
          <w:sz w:val="24"/>
          <w:szCs w:val="24"/>
          <w:lang w:eastAsia="en-US"/>
        </w:rPr>
      </w:pPr>
      <w:r w:rsidRPr="006D3837">
        <w:rPr>
          <w:b/>
          <w:color w:val="000000"/>
          <w:sz w:val="24"/>
          <w:szCs w:val="24"/>
          <w:lang w:eastAsia="en-US"/>
        </w:rPr>
        <w:t>Чл. 6</w:t>
      </w:r>
      <w:r w:rsidRPr="006D3837">
        <w:rPr>
          <w:color w:val="000000"/>
          <w:sz w:val="24"/>
          <w:szCs w:val="24"/>
          <w:lang w:eastAsia="en-US"/>
        </w:rPr>
        <w:t>. (1) По време на действие на договора предложената в Ценовата оферта на ИЗПЪЛНИТЕЛЯ цена за нетна активна електрическа енергия не се променя.</w:t>
      </w:r>
    </w:p>
    <w:p w14:paraId="263A1CCA" w14:textId="77777777" w:rsidR="009A1A69" w:rsidRPr="006D3837" w:rsidRDefault="009A1A69" w:rsidP="009A1A69">
      <w:pPr>
        <w:jc w:val="both"/>
        <w:rPr>
          <w:b/>
          <w:color w:val="000000"/>
          <w:sz w:val="24"/>
          <w:szCs w:val="24"/>
          <w:lang w:eastAsia="en-US"/>
        </w:rPr>
      </w:pPr>
      <w:r w:rsidRPr="006D3837">
        <w:rPr>
          <w:b/>
          <w:color w:val="000000"/>
          <w:sz w:val="24"/>
          <w:szCs w:val="24"/>
          <w:lang w:eastAsia="en-US"/>
        </w:rPr>
        <w:t xml:space="preserve">(2) </w:t>
      </w:r>
      <w:r w:rsidRPr="006D3837">
        <w:rPr>
          <w:rFonts w:eastAsia="Batang"/>
          <w:bCs/>
          <w:sz w:val="24"/>
          <w:szCs w:val="24"/>
          <w:lang w:eastAsia="nl-NL"/>
        </w:rPr>
        <w:t>ВЪЗЛОЖИТЕЛЯТ заплаща реално консумирана ел. енергия и не заплаща такса за участие в балансираща група.</w:t>
      </w:r>
    </w:p>
    <w:p w14:paraId="1E6F47DA" w14:textId="30CDDDEE" w:rsidR="009A1A69" w:rsidRPr="006D3837" w:rsidRDefault="009A1A69" w:rsidP="009A1A69">
      <w:pPr>
        <w:autoSpaceDE w:val="0"/>
        <w:autoSpaceDN w:val="0"/>
        <w:ind w:left="284" w:right="-49" w:hanging="284"/>
        <w:jc w:val="both"/>
        <w:rPr>
          <w:rFonts w:eastAsia="Batang"/>
          <w:sz w:val="24"/>
          <w:szCs w:val="24"/>
          <w:lang w:eastAsia="en-US"/>
        </w:rPr>
      </w:pPr>
      <w:r w:rsidRPr="006D3837">
        <w:rPr>
          <w:b/>
          <w:sz w:val="24"/>
          <w:szCs w:val="24"/>
          <w:lang w:eastAsia="en-US"/>
        </w:rPr>
        <w:t>Чл. 7.</w:t>
      </w:r>
      <w:r w:rsidRPr="006D3837">
        <w:rPr>
          <w:sz w:val="24"/>
          <w:szCs w:val="24"/>
          <w:lang w:eastAsia="en-US"/>
        </w:rPr>
        <w:t xml:space="preserve"> (1) Плащанията се извършват по банков път, по посочената от </w:t>
      </w:r>
      <w:r w:rsidRPr="006D3837">
        <w:rPr>
          <w:bCs/>
          <w:sz w:val="24"/>
          <w:szCs w:val="24"/>
          <w:lang w:eastAsia="en-US"/>
        </w:rPr>
        <w:t>ИЗПЪЛНИТЕЛЯ</w:t>
      </w:r>
      <w:r w:rsidRPr="006D3837">
        <w:rPr>
          <w:b/>
          <w:bCs/>
          <w:sz w:val="24"/>
          <w:szCs w:val="24"/>
          <w:lang w:eastAsia="en-US"/>
        </w:rPr>
        <w:t xml:space="preserve"> </w:t>
      </w:r>
      <w:r w:rsidRPr="006D3837">
        <w:rPr>
          <w:sz w:val="24"/>
          <w:szCs w:val="24"/>
          <w:lang w:eastAsia="en-US"/>
        </w:rPr>
        <w:t xml:space="preserve">сметка в </w:t>
      </w:r>
      <w:r w:rsidRPr="006D3837">
        <w:rPr>
          <w:rFonts w:eastAsia="Batang"/>
          <w:sz w:val="24"/>
          <w:szCs w:val="24"/>
          <w:lang w:eastAsia="en-US"/>
        </w:rPr>
        <w:t xml:space="preserve">срок на плащане: до </w:t>
      </w:r>
      <w:r w:rsidR="00301AAD">
        <w:rPr>
          <w:rFonts w:eastAsia="Batang"/>
          <w:sz w:val="24"/>
          <w:szCs w:val="24"/>
          <w:lang w:eastAsia="en-US"/>
        </w:rPr>
        <w:t xml:space="preserve">30 </w:t>
      </w:r>
      <w:r w:rsidRPr="006D3837">
        <w:rPr>
          <w:rFonts w:eastAsia="Batang"/>
          <w:sz w:val="24"/>
          <w:szCs w:val="24"/>
          <w:lang w:eastAsia="en-US"/>
        </w:rPr>
        <w:t>(</w:t>
      </w:r>
      <w:r w:rsidR="00301AAD">
        <w:rPr>
          <w:rFonts w:eastAsia="Batang"/>
          <w:sz w:val="24"/>
          <w:szCs w:val="24"/>
          <w:lang w:eastAsia="en-US"/>
        </w:rPr>
        <w:t>тридесет</w:t>
      </w:r>
      <w:r w:rsidRPr="006D3837">
        <w:rPr>
          <w:rFonts w:eastAsia="Batang"/>
          <w:sz w:val="24"/>
          <w:szCs w:val="24"/>
          <w:lang w:eastAsia="en-US"/>
        </w:rPr>
        <w:t xml:space="preserve">) календарни дни, след получаване </w:t>
      </w:r>
      <w:r w:rsidRPr="006D3837">
        <w:rPr>
          <w:sz w:val="24"/>
          <w:szCs w:val="24"/>
          <w:lang w:eastAsia="en-US"/>
        </w:rPr>
        <w:t>на надлежно оформена данъчна фактура</w:t>
      </w:r>
      <w:r w:rsidRPr="006D3837">
        <w:rPr>
          <w:rFonts w:eastAsia="Batang"/>
          <w:sz w:val="24"/>
          <w:szCs w:val="24"/>
          <w:lang w:eastAsia="en-US"/>
        </w:rPr>
        <w:t xml:space="preserve"> и нейното потвърждаване.</w:t>
      </w:r>
      <w:r w:rsidRPr="006D3837">
        <w:rPr>
          <w:sz w:val="24"/>
          <w:szCs w:val="24"/>
        </w:rPr>
        <w:t xml:space="preserve"> Датата на издаване на фактурата е до 10 (десет) календарни дни след изтичане на календарния месец, за който ще се извършва плащането.</w:t>
      </w:r>
    </w:p>
    <w:p w14:paraId="2E244133" w14:textId="77777777" w:rsidR="009A1A69" w:rsidRPr="006D3837" w:rsidRDefault="009A1A69" w:rsidP="009A1A69">
      <w:pPr>
        <w:ind w:firstLine="360"/>
        <w:jc w:val="both"/>
        <w:rPr>
          <w:sz w:val="24"/>
          <w:szCs w:val="24"/>
          <w:lang w:eastAsia="en-US"/>
        </w:rPr>
      </w:pPr>
      <w:r w:rsidRPr="006D3837">
        <w:rPr>
          <w:sz w:val="24"/>
          <w:szCs w:val="24"/>
          <w:lang w:eastAsia="en-US"/>
        </w:rPr>
        <w:t xml:space="preserve">Данни за Изпълнителя: </w:t>
      </w:r>
    </w:p>
    <w:p w14:paraId="3FE6148C" w14:textId="77777777" w:rsidR="009A1A69" w:rsidRPr="006D3837" w:rsidRDefault="009A1A69" w:rsidP="009A1A69">
      <w:pPr>
        <w:spacing w:line="360" w:lineRule="auto"/>
        <w:ind w:left="2520" w:firstLine="360"/>
        <w:rPr>
          <w:sz w:val="24"/>
          <w:szCs w:val="24"/>
          <w:lang w:eastAsia="en-US"/>
        </w:rPr>
      </w:pPr>
      <w:r w:rsidRPr="006D3837">
        <w:rPr>
          <w:sz w:val="24"/>
          <w:szCs w:val="24"/>
          <w:lang w:eastAsia="en-US"/>
        </w:rPr>
        <w:t>Обслужваща банка………………………………</w:t>
      </w:r>
    </w:p>
    <w:p w14:paraId="78AF2296" w14:textId="77777777" w:rsidR="009A1A69" w:rsidRPr="006D3837" w:rsidRDefault="009A1A69" w:rsidP="009A1A69">
      <w:pPr>
        <w:spacing w:line="360" w:lineRule="auto"/>
        <w:ind w:left="2520" w:firstLine="360"/>
        <w:rPr>
          <w:sz w:val="24"/>
          <w:szCs w:val="24"/>
          <w:lang w:eastAsia="en-US"/>
        </w:rPr>
      </w:pPr>
      <w:r w:rsidRPr="006D3837">
        <w:rPr>
          <w:sz w:val="24"/>
          <w:szCs w:val="24"/>
          <w:lang w:eastAsia="en-US"/>
        </w:rPr>
        <w:t>IBAN  …….……………………............................</w:t>
      </w:r>
    </w:p>
    <w:p w14:paraId="71CECBA0" w14:textId="77777777" w:rsidR="009A1A69" w:rsidRPr="006D3837" w:rsidRDefault="009A1A69" w:rsidP="009A1A69">
      <w:pPr>
        <w:autoSpaceDE w:val="0"/>
        <w:autoSpaceDN w:val="0"/>
        <w:ind w:left="2444" w:right="-49" w:firstLine="436"/>
        <w:jc w:val="both"/>
        <w:rPr>
          <w:sz w:val="24"/>
          <w:szCs w:val="24"/>
          <w:lang w:eastAsia="en-US"/>
        </w:rPr>
      </w:pPr>
      <w:r w:rsidRPr="006D3837">
        <w:rPr>
          <w:sz w:val="24"/>
          <w:szCs w:val="24"/>
          <w:lang w:eastAsia="en-US"/>
        </w:rPr>
        <w:t>BIC …....…………….............................................</w:t>
      </w:r>
    </w:p>
    <w:p w14:paraId="2566B223" w14:textId="77777777" w:rsidR="009A1A69" w:rsidRPr="006D3837" w:rsidRDefault="009A1A69" w:rsidP="009A1A69">
      <w:pPr>
        <w:widowControl w:val="0"/>
        <w:autoSpaceDE w:val="0"/>
        <w:autoSpaceDN w:val="0"/>
        <w:adjustRightInd w:val="0"/>
        <w:spacing w:before="3" w:line="276" w:lineRule="exact"/>
        <w:ind w:left="283" w:right="72"/>
        <w:jc w:val="both"/>
        <w:rPr>
          <w:color w:val="000000"/>
          <w:sz w:val="24"/>
          <w:szCs w:val="24"/>
          <w:lang w:eastAsia="en-US"/>
        </w:rPr>
      </w:pPr>
      <w:r w:rsidRPr="006D3837">
        <w:rPr>
          <w:sz w:val="24"/>
          <w:szCs w:val="24"/>
          <w:lang w:eastAsia="en-US"/>
        </w:rPr>
        <w:t xml:space="preserve">(2) </w:t>
      </w:r>
      <w:r w:rsidRPr="006D3837">
        <w:rPr>
          <w:color w:val="000000"/>
          <w:sz w:val="24"/>
          <w:szCs w:val="24"/>
          <w:lang w:eastAsia="en-US"/>
        </w:rPr>
        <w:t>И</w:t>
      </w:r>
      <w:r w:rsidRPr="006D3837">
        <w:rPr>
          <w:color w:val="000000"/>
          <w:spacing w:val="-1"/>
          <w:sz w:val="24"/>
          <w:szCs w:val="24"/>
          <w:lang w:eastAsia="en-US"/>
        </w:rPr>
        <w:t>З</w:t>
      </w:r>
      <w:r w:rsidRPr="006D3837">
        <w:rPr>
          <w:color w:val="000000"/>
          <w:sz w:val="24"/>
          <w:szCs w:val="24"/>
          <w:lang w:eastAsia="en-US"/>
        </w:rPr>
        <w:t>ПЪ</w:t>
      </w:r>
      <w:r w:rsidRPr="006D3837">
        <w:rPr>
          <w:color w:val="000000"/>
          <w:spacing w:val="1"/>
          <w:sz w:val="24"/>
          <w:szCs w:val="24"/>
          <w:lang w:eastAsia="en-US"/>
        </w:rPr>
        <w:t>Л</w:t>
      </w:r>
      <w:r w:rsidRPr="006D3837">
        <w:rPr>
          <w:color w:val="000000"/>
          <w:sz w:val="24"/>
          <w:szCs w:val="24"/>
          <w:lang w:eastAsia="en-US"/>
        </w:rPr>
        <w:t>Н</w:t>
      </w:r>
      <w:r w:rsidRPr="006D3837">
        <w:rPr>
          <w:color w:val="000000"/>
          <w:spacing w:val="-1"/>
          <w:sz w:val="24"/>
          <w:szCs w:val="24"/>
          <w:lang w:eastAsia="en-US"/>
        </w:rPr>
        <w:t>И</w:t>
      </w:r>
      <w:r w:rsidRPr="006D3837">
        <w:rPr>
          <w:color w:val="000000"/>
          <w:sz w:val="24"/>
          <w:szCs w:val="24"/>
          <w:lang w:eastAsia="en-US"/>
        </w:rPr>
        <w:t>ТЕЛЯТ е</w:t>
      </w:r>
      <w:r w:rsidRPr="006D3837">
        <w:rPr>
          <w:color w:val="000000"/>
          <w:spacing w:val="-1"/>
          <w:sz w:val="24"/>
          <w:szCs w:val="24"/>
          <w:lang w:eastAsia="en-US"/>
        </w:rPr>
        <w:t xml:space="preserve"> </w:t>
      </w:r>
      <w:r w:rsidRPr="006D3837">
        <w:rPr>
          <w:color w:val="000000"/>
          <w:sz w:val="24"/>
          <w:szCs w:val="24"/>
          <w:lang w:eastAsia="en-US"/>
        </w:rPr>
        <w:t>дл</w:t>
      </w:r>
      <w:r w:rsidRPr="006D3837">
        <w:rPr>
          <w:color w:val="000000"/>
          <w:spacing w:val="1"/>
          <w:sz w:val="24"/>
          <w:szCs w:val="24"/>
          <w:lang w:eastAsia="en-US"/>
        </w:rPr>
        <w:t>ъ</w:t>
      </w:r>
      <w:r w:rsidRPr="006D3837">
        <w:rPr>
          <w:color w:val="000000"/>
          <w:sz w:val="24"/>
          <w:szCs w:val="24"/>
          <w:lang w:eastAsia="en-US"/>
        </w:rPr>
        <w:t>ж</w:t>
      </w:r>
      <w:r w:rsidRPr="006D3837">
        <w:rPr>
          <w:color w:val="000000"/>
          <w:spacing w:val="-1"/>
          <w:sz w:val="24"/>
          <w:szCs w:val="24"/>
          <w:lang w:eastAsia="en-US"/>
        </w:rPr>
        <w:t>е</w:t>
      </w:r>
      <w:r w:rsidRPr="006D3837">
        <w:rPr>
          <w:color w:val="000000"/>
          <w:sz w:val="24"/>
          <w:szCs w:val="24"/>
          <w:lang w:eastAsia="en-US"/>
        </w:rPr>
        <w:t>н</w:t>
      </w:r>
      <w:r w:rsidRPr="006D3837">
        <w:rPr>
          <w:color w:val="000000"/>
          <w:spacing w:val="1"/>
          <w:sz w:val="24"/>
          <w:szCs w:val="24"/>
          <w:lang w:eastAsia="en-US"/>
        </w:rPr>
        <w:t xml:space="preserve"> </w:t>
      </w:r>
      <w:r w:rsidRPr="006D3837">
        <w:rPr>
          <w:color w:val="000000"/>
          <w:sz w:val="24"/>
          <w:szCs w:val="24"/>
          <w:lang w:eastAsia="en-US"/>
        </w:rPr>
        <w:t>да</w:t>
      </w:r>
      <w:r w:rsidRPr="006D3837">
        <w:rPr>
          <w:color w:val="000000"/>
          <w:spacing w:val="1"/>
          <w:sz w:val="24"/>
          <w:szCs w:val="24"/>
          <w:lang w:eastAsia="en-US"/>
        </w:rPr>
        <w:t xml:space="preserve"> </w:t>
      </w:r>
      <w:r w:rsidRPr="006D3837">
        <w:rPr>
          <w:color w:val="000000"/>
          <w:spacing w:val="-5"/>
          <w:sz w:val="24"/>
          <w:szCs w:val="24"/>
          <w:lang w:eastAsia="en-US"/>
        </w:rPr>
        <w:t>у</w:t>
      </w:r>
      <w:r w:rsidRPr="006D3837">
        <w:rPr>
          <w:color w:val="000000"/>
          <w:spacing w:val="2"/>
          <w:sz w:val="24"/>
          <w:szCs w:val="24"/>
          <w:lang w:eastAsia="en-US"/>
        </w:rPr>
        <w:t>в</w:t>
      </w:r>
      <w:r w:rsidRPr="006D3837">
        <w:rPr>
          <w:color w:val="000000"/>
          <w:spacing w:val="-1"/>
          <w:sz w:val="24"/>
          <w:szCs w:val="24"/>
          <w:lang w:eastAsia="en-US"/>
        </w:rPr>
        <w:t>е</w:t>
      </w:r>
      <w:r w:rsidRPr="006D3837">
        <w:rPr>
          <w:color w:val="000000"/>
          <w:sz w:val="24"/>
          <w:szCs w:val="24"/>
          <w:lang w:eastAsia="en-US"/>
        </w:rPr>
        <w:t>доми</w:t>
      </w:r>
      <w:r w:rsidRPr="006D3837">
        <w:rPr>
          <w:color w:val="000000"/>
          <w:spacing w:val="1"/>
          <w:sz w:val="24"/>
          <w:szCs w:val="24"/>
          <w:lang w:eastAsia="en-US"/>
        </w:rPr>
        <w:t xml:space="preserve"> пи</w:t>
      </w:r>
      <w:r w:rsidRPr="006D3837">
        <w:rPr>
          <w:color w:val="000000"/>
          <w:spacing w:val="-1"/>
          <w:sz w:val="24"/>
          <w:szCs w:val="24"/>
          <w:lang w:eastAsia="en-US"/>
        </w:rPr>
        <w:t>сме</w:t>
      </w:r>
      <w:r w:rsidRPr="006D3837">
        <w:rPr>
          <w:color w:val="000000"/>
          <w:spacing w:val="1"/>
          <w:sz w:val="24"/>
          <w:szCs w:val="24"/>
          <w:lang w:eastAsia="en-US"/>
        </w:rPr>
        <w:t>н</w:t>
      </w:r>
      <w:r w:rsidRPr="006D3837">
        <w:rPr>
          <w:color w:val="000000"/>
          <w:sz w:val="24"/>
          <w:szCs w:val="24"/>
          <w:lang w:eastAsia="en-US"/>
        </w:rPr>
        <w:t xml:space="preserve">о </w:t>
      </w:r>
      <w:r w:rsidRPr="006D3837">
        <w:rPr>
          <w:color w:val="000000"/>
          <w:spacing w:val="-2"/>
          <w:sz w:val="24"/>
          <w:szCs w:val="24"/>
          <w:lang w:eastAsia="en-US"/>
        </w:rPr>
        <w:t>В</w:t>
      </w:r>
      <w:r w:rsidRPr="006D3837">
        <w:rPr>
          <w:color w:val="000000"/>
          <w:spacing w:val="1"/>
          <w:sz w:val="24"/>
          <w:szCs w:val="24"/>
          <w:lang w:eastAsia="en-US"/>
        </w:rPr>
        <w:t>Ъ</w:t>
      </w:r>
      <w:r w:rsidRPr="006D3837">
        <w:rPr>
          <w:color w:val="000000"/>
          <w:sz w:val="24"/>
          <w:szCs w:val="24"/>
          <w:lang w:eastAsia="en-US"/>
        </w:rPr>
        <w:t>ЗЛОЖИТ</w:t>
      </w:r>
      <w:r w:rsidRPr="006D3837">
        <w:rPr>
          <w:color w:val="000000"/>
          <w:spacing w:val="-1"/>
          <w:sz w:val="24"/>
          <w:szCs w:val="24"/>
          <w:lang w:eastAsia="en-US"/>
        </w:rPr>
        <w:t>Е</w:t>
      </w:r>
      <w:r w:rsidRPr="006D3837">
        <w:rPr>
          <w:color w:val="000000"/>
          <w:sz w:val="24"/>
          <w:szCs w:val="24"/>
          <w:lang w:eastAsia="en-US"/>
        </w:rPr>
        <w:t>ЛЯ</w:t>
      </w:r>
      <w:r w:rsidRPr="006D3837">
        <w:rPr>
          <w:color w:val="000000"/>
          <w:spacing w:val="1"/>
          <w:sz w:val="24"/>
          <w:szCs w:val="24"/>
          <w:lang w:eastAsia="en-US"/>
        </w:rPr>
        <w:t xml:space="preserve"> з</w:t>
      </w:r>
      <w:r w:rsidRPr="006D3837">
        <w:rPr>
          <w:color w:val="000000"/>
          <w:sz w:val="24"/>
          <w:szCs w:val="24"/>
          <w:lang w:eastAsia="en-US"/>
        </w:rPr>
        <w:t>а</w:t>
      </w:r>
      <w:r w:rsidRPr="006D3837">
        <w:rPr>
          <w:color w:val="000000"/>
          <w:spacing w:val="-1"/>
          <w:sz w:val="24"/>
          <w:szCs w:val="24"/>
          <w:lang w:eastAsia="en-US"/>
        </w:rPr>
        <w:t xml:space="preserve"> </w:t>
      </w:r>
      <w:r w:rsidRPr="006D3837">
        <w:rPr>
          <w:color w:val="000000"/>
          <w:sz w:val="24"/>
          <w:szCs w:val="24"/>
          <w:lang w:eastAsia="en-US"/>
        </w:rPr>
        <w:t>в</w:t>
      </w:r>
      <w:r w:rsidRPr="006D3837">
        <w:rPr>
          <w:color w:val="000000"/>
          <w:spacing w:val="-1"/>
          <w:sz w:val="24"/>
          <w:szCs w:val="24"/>
          <w:lang w:eastAsia="en-US"/>
        </w:rPr>
        <w:t>с</w:t>
      </w:r>
      <w:r w:rsidRPr="006D3837">
        <w:rPr>
          <w:color w:val="000000"/>
          <w:spacing w:val="1"/>
          <w:sz w:val="24"/>
          <w:szCs w:val="24"/>
          <w:lang w:eastAsia="en-US"/>
        </w:rPr>
        <w:t>и</w:t>
      </w:r>
      <w:r w:rsidRPr="006D3837">
        <w:rPr>
          <w:color w:val="000000"/>
          <w:spacing w:val="-1"/>
          <w:sz w:val="24"/>
          <w:szCs w:val="24"/>
          <w:lang w:eastAsia="en-US"/>
        </w:rPr>
        <w:t>ч</w:t>
      </w:r>
      <w:r w:rsidRPr="006D3837">
        <w:rPr>
          <w:color w:val="000000"/>
          <w:spacing w:val="1"/>
          <w:sz w:val="24"/>
          <w:szCs w:val="24"/>
          <w:lang w:eastAsia="en-US"/>
        </w:rPr>
        <w:t>к</w:t>
      </w:r>
      <w:r w:rsidRPr="006D3837">
        <w:rPr>
          <w:color w:val="000000"/>
          <w:sz w:val="24"/>
          <w:szCs w:val="24"/>
          <w:lang w:eastAsia="en-US"/>
        </w:rPr>
        <w:t xml:space="preserve">и </w:t>
      </w:r>
      <w:r w:rsidRPr="006D3837">
        <w:rPr>
          <w:color w:val="000000"/>
          <w:spacing w:val="1"/>
          <w:sz w:val="24"/>
          <w:szCs w:val="24"/>
          <w:lang w:eastAsia="en-US"/>
        </w:rPr>
        <w:t>п</w:t>
      </w:r>
      <w:r w:rsidRPr="006D3837">
        <w:rPr>
          <w:color w:val="000000"/>
          <w:sz w:val="24"/>
          <w:szCs w:val="24"/>
          <w:lang w:eastAsia="en-US"/>
        </w:rPr>
        <w:t>о</w:t>
      </w:r>
      <w:r w:rsidRPr="006D3837">
        <w:rPr>
          <w:color w:val="000000"/>
          <w:spacing w:val="-1"/>
          <w:sz w:val="24"/>
          <w:szCs w:val="24"/>
          <w:lang w:eastAsia="en-US"/>
        </w:rPr>
        <w:t>с</w:t>
      </w:r>
      <w:r w:rsidRPr="006D3837">
        <w:rPr>
          <w:color w:val="000000"/>
          <w:sz w:val="24"/>
          <w:szCs w:val="24"/>
          <w:lang w:eastAsia="en-US"/>
        </w:rPr>
        <w:t>л</w:t>
      </w:r>
      <w:r w:rsidRPr="006D3837">
        <w:rPr>
          <w:color w:val="000000"/>
          <w:spacing w:val="-1"/>
          <w:sz w:val="24"/>
          <w:szCs w:val="24"/>
          <w:lang w:eastAsia="en-US"/>
        </w:rPr>
        <w:t>е</w:t>
      </w:r>
      <w:r w:rsidRPr="006D3837">
        <w:rPr>
          <w:color w:val="000000"/>
          <w:sz w:val="24"/>
          <w:szCs w:val="24"/>
          <w:lang w:eastAsia="en-US"/>
        </w:rPr>
        <w:t>дв</w:t>
      </w:r>
      <w:r w:rsidRPr="006D3837">
        <w:rPr>
          <w:color w:val="000000"/>
          <w:spacing w:val="-1"/>
          <w:sz w:val="24"/>
          <w:szCs w:val="24"/>
          <w:lang w:eastAsia="en-US"/>
        </w:rPr>
        <w:t>а</w:t>
      </w:r>
      <w:r w:rsidRPr="006D3837">
        <w:rPr>
          <w:color w:val="000000"/>
          <w:sz w:val="24"/>
          <w:szCs w:val="24"/>
          <w:lang w:eastAsia="en-US"/>
        </w:rPr>
        <w:t>щи</w:t>
      </w:r>
      <w:r w:rsidRPr="006D3837">
        <w:rPr>
          <w:color w:val="000000"/>
          <w:spacing w:val="1"/>
          <w:sz w:val="24"/>
          <w:szCs w:val="24"/>
          <w:lang w:eastAsia="en-US"/>
        </w:rPr>
        <w:t xml:space="preserve"> п</w:t>
      </w:r>
      <w:r w:rsidRPr="006D3837">
        <w:rPr>
          <w:color w:val="000000"/>
          <w:sz w:val="24"/>
          <w:szCs w:val="24"/>
          <w:lang w:eastAsia="en-US"/>
        </w:rPr>
        <w:t>ро</w:t>
      </w:r>
      <w:r w:rsidRPr="006D3837">
        <w:rPr>
          <w:color w:val="000000"/>
          <w:spacing w:val="-1"/>
          <w:sz w:val="24"/>
          <w:szCs w:val="24"/>
          <w:lang w:eastAsia="en-US"/>
        </w:rPr>
        <w:t>ме</w:t>
      </w:r>
      <w:r w:rsidRPr="006D3837">
        <w:rPr>
          <w:color w:val="000000"/>
          <w:spacing w:val="1"/>
          <w:sz w:val="24"/>
          <w:szCs w:val="24"/>
          <w:lang w:eastAsia="en-US"/>
        </w:rPr>
        <w:t>н</w:t>
      </w:r>
      <w:r w:rsidRPr="006D3837">
        <w:rPr>
          <w:color w:val="000000"/>
          <w:sz w:val="24"/>
          <w:szCs w:val="24"/>
          <w:lang w:eastAsia="en-US"/>
        </w:rPr>
        <w:t>и</w:t>
      </w:r>
      <w:r w:rsidRPr="006D3837">
        <w:rPr>
          <w:color w:val="000000"/>
          <w:spacing w:val="1"/>
          <w:sz w:val="24"/>
          <w:szCs w:val="24"/>
          <w:lang w:eastAsia="en-US"/>
        </w:rPr>
        <w:t xml:space="preserve"> </w:t>
      </w:r>
      <w:r w:rsidRPr="006D3837">
        <w:rPr>
          <w:color w:val="000000"/>
          <w:spacing w:val="-1"/>
          <w:sz w:val="24"/>
          <w:szCs w:val="24"/>
          <w:lang w:eastAsia="en-US"/>
        </w:rPr>
        <w:t>п</w:t>
      </w:r>
      <w:r w:rsidRPr="006D3837">
        <w:rPr>
          <w:color w:val="000000"/>
          <w:sz w:val="24"/>
          <w:szCs w:val="24"/>
          <w:lang w:eastAsia="en-US"/>
        </w:rPr>
        <w:t xml:space="preserve">о предходната алинея в </w:t>
      </w:r>
      <w:r w:rsidRPr="006D3837">
        <w:rPr>
          <w:color w:val="000000"/>
          <w:spacing w:val="-1"/>
          <w:sz w:val="24"/>
          <w:szCs w:val="24"/>
          <w:lang w:eastAsia="en-US"/>
        </w:rPr>
        <w:t>с</w:t>
      </w:r>
      <w:r w:rsidRPr="006D3837">
        <w:rPr>
          <w:color w:val="000000"/>
          <w:sz w:val="24"/>
          <w:szCs w:val="24"/>
          <w:lang w:eastAsia="en-US"/>
        </w:rPr>
        <w:t>рок</w:t>
      </w:r>
      <w:r w:rsidRPr="006D3837">
        <w:rPr>
          <w:color w:val="000000"/>
          <w:spacing w:val="1"/>
          <w:sz w:val="24"/>
          <w:szCs w:val="24"/>
          <w:lang w:eastAsia="en-US"/>
        </w:rPr>
        <w:t xml:space="preserve"> </w:t>
      </w:r>
      <w:r w:rsidRPr="006D3837">
        <w:rPr>
          <w:color w:val="000000"/>
          <w:sz w:val="24"/>
          <w:szCs w:val="24"/>
          <w:lang w:eastAsia="en-US"/>
        </w:rPr>
        <w:t>до 24 часа,</w:t>
      </w:r>
      <w:r w:rsidRPr="006D3837">
        <w:rPr>
          <w:color w:val="000000"/>
          <w:spacing w:val="4"/>
          <w:sz w:val="24"/>
          <w:szCs w:val="24"/>
          <w:lang w:eastAsia="en-US"/>
        </w:rPr>
        <w:t xml:space="preserve"> </w:t>
      </w:r>
      <w:r w:rsidRPr="006D3837">
        <w:rPr>
          <w:color w:val="000000"/>
          <w:spacing w:val="-1"/>
          <w:sz w:val="24"/>
          <w:szCs w:val="24"/>
          <w:lang w:eastAsia="en-US"/>
        </w:rPr>
        <w:t>сч</w:t>
      </w:r>
      <w:r w:rsidRPr="006D3837">
        <w:rPr>
          <w:color w:val="000000"/>
          <w:spacing w:val="1"/>
          <w:sz w:val="24"/>
          <w:szCs w:val="24"/>
          <w:lang w:eastAsia="en-US"/>
        </w:rPr>
        <w:t>и</w:t>
      </w:r>
      <w:r w:rsidRPr="006D3837">
        <w:rPr>
          <w:color w:val="000000"/>
          <w:sz w:val="24"/>
          <w:szCs w:val="24"/>
          <w:lang w:eastAsia="en-US"/>
        </w:rPr>
        <w:t>т</w:t>
      </w:r>
      <w:r w:rsidRPr="006D3837">
        <w:rPr>
          <w:color w:val="000000"/>
          <w:spacing w:val="-1"/>
          <w:sz w:val="24"/>
          <w:szCs w:val="24"/>
          <w:lang w:eastAsia="en-US"/>
        </w:rPr>
        <w:t>а</w:t>
      </w:r>
      <w:r w:rsidRPr="006D3837">
        <w:rPr>
          <w:color w:val="000000"/>
          <w:spacing w:val="1"/>
          <w:sz w:val="24"/>
          <w:szCs w:val="24"/>
          <w:lang w:eastAsia="en-US"/>
        </w:rPr>
        <w:t>н</w:t>
      </w:r>
      <w:r w:rsidRPr="006D3837">
        <w:rPr>
          <w:color w:val="000000"/>
          <w:sz w:val="24"/>
          <w:szCs w:val="24"/>
          <w:lang w:eastAsia="en-US"/>
        </w:rPr>
        <w:t xml:space="preserve">о от </w:t>
      </w:r>
      <w:r w:rsidRPr="006D3837">
        <w:rPr>
          <w:color w:val="000000"/>
          <w:spacing w:val="-1"/>
          <w:sz w:val="24"/>
          <w:szCs w:val="24"/>
          <w:lang w:eastAsia="en-US"/>
        </w:rPr>
        <w:t>м</w:t>
      </w:r>
      <w:r w:rsidRPr="006D3837">
        <w:rPr>
          <w:color w:val="000000"/>
          <w:sz w:val="24"/>
          <w:szCs w:val="24"/>
          <w:lang w:eastAsia="en-US"/>
        </w:rPr>
        <w:t>о</w:t>
      </w:r>
      <w:r w:rsidRPr="006D3837">
        <w:rPr>
          <w:color w:val="000000"/>
          <w:spacing w:val="-1"/>
          <w:sz w:val="24"/>
          <w:szCs w:val="24"/>
          <w:lang w:eastAsia="en-US"/>
        </w:rPr>
        <w:t>ме</w:t>
      </w:r>
      <w:r w:rsidRPr="006D3837">
        <w:rPr>
          <w:color w:val="000000"/>
          <w:spacing w:val="1"/>
          <w:sz w:val="24"/>
          <w:szCs w:val="24"/>
          <w:lang w:eastAsia="en-US"/>
        </w:rPr>
        <w:t>н</w:t>
      </w:r>
      <w:r w:rsidRPr="006D3837">
        <w:rPr>
          <w:color w:val="000000"/>
          <w:sz w:val="24"/>
          <w:szCs w:val="24"/>
          <w:lang w:eastAsia="en-US"/>
        </w:rPr>
        <w:t>та</w:t>
      </w:r>
      <w:r w:rsidRPr="006D3837">
        <w:rPr>
          <w:color w:val="000000"/>
          <w:spacing w:val="-3"/>
          <w:sz w:val="24"/>
          <w:szCs w:val="24"/>
          <w:lang w:eastAsia="en-US"/>
        </w:rPr>
        <w:t xml:space="preserve"> </w:t>
      </w:r>
      <w:r w:rsidRPr="006D3837">
        <w:rPr>
          <w:color w:val="000000"/>
          <w:spacing w:val="1"/>
          <w:sz w:val="24"/>
          <w:szCs w:val="24"/>
          <w:lang w:eastAsia="en-US"/>
        </w:rPr>
        <w:t>н</w:t>
      </w:r>
      <w:r w:rsidRPr="006D3837">
        <w:rPr>
          <w:color w:val="000000"/>
          <w:sz w:val="24"/>
          <w:szCs w:val="24"/>
          <w:lang w:eastAsia="en-US"/>
        </w:rPr>
        <w:t>а</w:t>
      </w:r>
      <w:r w:rsidRPr="006D3837">
        <w:rPr>
          <w:color w:val="000000"/>
          <w:spacing w:val="-1"/>
          <w:sz w:val="24"/>
          <w:szCs w:val="24"/>
          <w:lang w:eastAsia="en-US"/>
        </w:rPr>
        <w:t xml:space="preserve"> </w:t>
      </w:r>
      <w:r w:rsidRPr="006D3837">
        <w:rPr>
          <w:color w:val="000000"/>
          <w:spacing w:val="1"/>
          <w:sz w:val="24"/>
          <w:szCs w:val="24"/>
          <w:lang w:eastAsia="en-US"/>
        </w:rPr>
        <w:t>п</w:t>
      </w:r>
      <w:r w:rsidRPr="006D3837">
        <w:rPr>
          <w:color w:val="000000"/>
          <w:sz w:val="24"/>
          <w:szCs w:val="24"/>
          <w:lang w:eastAsia="en-US"/>
        </w:rPr>
        <w:t>ро</w:t>
      </w:r>
      <w:r w:rsidRPr="006D3837">
        <w:rPr>
          <w:color w:val="000000"/>
          <w:spacing w:val="-1"/>
          <w:sz w:val="24"/>
          <w:szCs w:val="24"/>
          <w:lang w:eastAsia="en-US"/>
        </w:rPr>
        <w:t>м</w:t>
      </w:r>
      <w:r w:rsidRPr="006D3837">
        <w:rPr>
          <w:color w:val="000000"/>
          <w:sz w:val="24"/>
          <w:szCs w:val="24"/>
          <w:lang w:eastAsia="en-US"/>
        </w:rPr>
        <w:t>я</w:t>
      </w:r>
      <w:r w:rsidRPr="006D3837">
        <w:rPr>
          <w:color w:val="000000"/>
          <w:spacing w:val="1"/>
          <w:sz w:val="24"/>
          <w:szCs w:val="24"/>
          <w:lang w:eastAsia="en-US"/>
        </w:rPr>
        <w:t>н</w:t>
      </w:r>
      <w:r w:rsidRPr="006D3837">
        <w:rPr>
          <w:color w:val="000000"/>
          <w:spacing w:val="-1"/>
          <w:sz w:val="24"/>
          <w:szCs w:val="24"/>
          <w:lang w:eastAsia="en-US"/>
        </w:rPr>
        <w:t>а</w:t>
      </w:r>
      <w:r w:rsidRPr="006D3837">
        <w:rPr>
          <w:color w:val="000000"/>
          <w:sz w:val="24"/>
          <w:szCs w:val="24"/>
          <w:lang w:eastAsia="en-US"/>
        </w:rPr>
        <w:t>т</w:t>
      </w:r>
      <w:r w:rsidRPr="006D3837">
        <w:rPr>
          <w:color w:val="000000"/>
          <w:spacing w:val="-1"/>
          <w:sz w:val="24"/>
          <w:szCs w:val="24"/>
          <w:lang w:eastAsia="en-US"/>
        </w:rPr>
        <w:t>а</w:t>
      </w:r>
      <w:r w:rsidRPr="006D3837">
        <w:rPr>
          <w:color w:val="000000"/>
          <w:sz w:val="24"/>
          <w:szCs w:val="24"/>
          <w:lang w:eastAsia="en-US"/>
        </w:rPr>
        <w:t xml:space="preserve">. В </w:t>
      </w:r>
      <w:r w:rsidRPr="006D3837">
        <w:rPr>
          <w:color w:val="000000"/>
          <w:spacing w:val="-1"/>
          <w:sz w:val="24"/>
          <w:szCs w:val="24"/>
          <w:lang w:eastAsia="en-US"/>
        </w:rPr>
        <w:t>с</w:t>
      </w:r>
      <w:r w:rsidRPr="006D3837">
        <w:rPr>
          <w:color w:val="000000"/>
          <w:spacing w:val="2"/>
          <w:sz w:val="24"/>
          <w:szCs w:val="24"/>
          <w:lang w:eastAsia="en-US"/>
        </w:rPr>
        <w:t>л</w:t>
      </w:r>
      <w:r w:rsidRPr="006D3837">
        <w:rPr>
          <w:color w:val="000000"/>
          <w:spacing w:val="-5"/>
          <w:sz w:val="24"/>
          <w:szCs w:val="24"/>
          <w:lang w:eastAsia="en-US"/>
        </w:rPr>
        <w:t>у</w:t>
      </w:r>
      <w:r w:rsidRPr="006D3837">
        <w:rPr>
          <w:color w:val="000000"/>
          <w:spacing w:val="1"/>
          <w:sz w:val="24"/>
          <w:szCs w:val="24"/>
          <w:lang w:eastAsia="en-US"/>
        </w:rPr>
        <w:t>ч</w:t>
      </w:r>
      <w:r w:rsidRPr="006D3837">
        <w:rPr>
          <w:color w:val="000000"/>
          <w:spacing w:val="-1"/>
          <w:sz w:val="24"/>
          <w:szCs w:val="24"/>
          <w:lang w:eastAsia="en-US"/>
        </w:rPr>
        <w:t>а</w:t>
      </w:r>
      <w:r w:rsidRPr="006D3837">
        <w:rPr>
          <w:color w:val="000000"/>
          <w:sz w:val="24"/>
          <w:szCs w:val="24"/>
          <w:lang w:eastAsia="en-US"/>
        </w:rPr>
        <w:t>й</w:t>
      </w:r>
      <w:r w:rsidRPr="006D3837">
        <w:rPr>
          <w:color w:val="000000"/>
          <w:spacing w:val="1"/>
          <w:sz w:val="24"/>
          <w:szCs w:val="24"/>
          <w:lang w:eastAsia="en-US"/>
        </w:rPr>
        <w:t xml:space="preserve"> </w:t>
      </w:r>
      <w:r w:rsidRPr="006D3837">
        <w:rPr>
          <w:color w:val="000000"/>
          <w:spacing w:val="-1"/>
          <w:sz w:val="24"/>
          <w:szCs w:val="24"/>
          <w:lang w:eastAsia="en-US"/>
        </w:rPr>
        <w:t>ч</w:t>
      </w:r>
      <w:r w:rsidRPr="006D3837">
        <w:rPr>
          <w:color w:val="000000"/>
          <w:sz w:val="24"/>
          <w:szCs w:val="24"/>
          <w:lang w:eastAsia="en-US"/>
        </w:rPr>
        <w:t>е</w:t>
      </w:r>
      <w:r w:rsidRPr="006D3837">
        <w:rPr>
          <w:color w:val="000000"/>
          <w:spacing w:val="-1"/>
          <w:sz w:val="24"/>
          <w:szCs w:val="24"/>
          <w:lang w:eastAsia="en-US"/>
        </w:rPr>
        <w:t xml:space="preserve"> </w:t>
      </w:r>
      <w:r w:rsidRPr="006D3837">
        <w:rPr>
          <w:color w:val="000000"/>
          <w:spacing w:val="2"/>
          <w:sz w:val="24"/>
          <w:szCs w:val="24"/>
          <w:lang w:eastAsia="en-US"/>
        </w:rPr>
        <w:t>И</w:t>
      </w:r>
      <w:r w:rsidRPr="006D3837">
        <w:rPr>
          <w:color w:val="000000"/>
          <w:sz w:val="24"/>
          <w:szCs w:val="24"/>
          <w:lang w:eastAsia="en-US"/>
        </w:rPr>
        <w:t>З</w:t>
      </w:r>
      <w:r w:rsidRPr="006D3837">
        <w:rPr>
          <w:color w:val="000000"/>
          <w:spacing w:val="-1"/>
          <w:sz w:val="24"/>
          <w:szCs w:val="24"/>
          <w:lang w:eastAsia="en-US"/>
        </w:rPr>
        <w:t>П</w:t>
      </w:r>
      <w:r w:rsidRPr="006D3837">
        <w:rPr>
          <w:color w:val="000000"/>
          <w:spacing w:val="1"/>
          <w:sz w:val="24"/>
          <w:szCs w:val="24"/>
          <w:lang w:eastAsia="en-US"/>
        </w:rPr>
        <w:t>Ъ</w:t>
      </w:r>
      <w:r w:rsidRPr="006D3837">
        <w:rPr>
          <w:color w:val="000000"/>
          <w:sz w:val="24"/>
          <w:szCs w:val="24"/>
          <w:lang w:eastAsia="en-US"/>
        </w:rPr>
        <w:t>ЛНИ</w:t>
      </w:r>
      <w:r w:rsidRPr="006D3837">
        <w:rPr>
          <w:color w:val="000000"/>
          <w:spacing w:val="1"/>
          <w:sz w:val="24"/>
          <w:szCs w:val="24"/>
          <w:lang w:eastAsia="en-US"/>
        </w:rPr>
        <w:t>Т</w:t>
      </w:r>
      <w:r w:rsidRPr="006D3837">
        <w:rPr>
          <w:color w:val="000000"/>
          <w:sz w:val="24"/>
          <w:szCs w:val="24"/>
          <w:lang w:eastAsia="en-US"/>
        </w:rPr>
        <w:t>ЕЛ</w:t>
      </w:r>
      <w:r w:rsidRPr="006D3837">
        <w:rPr>
          <w:color w:val="000000"/>
          <w:spacing w:val="1"/>
          <w:sz w:val="24"/>
          <w:szCs w:val="24"/>
          <w:lang w:eastAsia="en-US"/>
        </w:rPr>
        <w:t>Я</w:t>
      </w:r>
      <w:r w:rsidRPr="006D3837">
        <w:rPr>
          <w:color w:val="000000"/>
          <w:sz w:val="24"/>
          <w:szCs w:val="24"/>
          <w:lang w:eastAsia="en-US"/>
        </w:rPr>
        <w:t xml:space="preserve">Т </w:t>
      </w:r>
      <w:r w:rsidRPr="006D3837">
        <w:rPr>
          <w:color w:val="000000"/>
          <w:spacing w:val="1"/>
          <w:sz w:val="24"/>
          <w:szCs w:val="24"/>
          <w:lang w:eastAsia="en-US"/>
        </w:rPr>
        <w:t>н</w:t>
      </w:r>
      <w:r w:rsidRPr="006D3837">
        <w:rPr>
          <w:color w:val="000000"/>
          <w:sz w:val="24"/>
          <w:szCs w:val="24"/>
          <w:lang w:eastAsia="en-US"/>
        </w:rPr>
        <w:t>е</w:t>
      </w:r>
      <w:r w:rsidRPr="006D3837">
        <w:rPr>
          <w:color w:val="000000"/>
          <w:spacing w:val="1"/>
          <w:sz w:val="24"/>
          <w:szCs w:val="24"/>
          <w:lang w:eastAsia="en-US"/>
        </w:rPr>
        <w:t xml:space="preserve"> </w:t>
      </w:r>
      <w:r w:rsidRPr="006D3837">
        <w:rPr>
          <w:color w:val="000000"/>
          <w:spacing w:val="-5"/>
          <w:sz w:val="24"/>
          <w:szCs w:val="24"/>
          <w:lang w:eastAsia="en-US"/>
        </w:rPr>
        <w:t>у</w:t>
      </w:r>
      <w:r w:rsidRPr="006D3837">
        <w:rPr>
          <w:color w:val="000000"/>
          <w:sz w:val="24"/>
          <w:szCs w:val="24"/>
          <w:lang w:eastAsia="en-US"/>
        </w:rPr>
        <w:t>в</w:t>
      </w:r>
      <w:r w:rsidRPr="006D3837">
        <w:rPr>
          <w:color w:val="000000"/>
          <w:spacing w:val="-1"/>
          <w:sz w:val="24"/>
          <w:szCs w:val="24"/>
          <w:lang w:eastAsia="en-US"/>
        </w:rPr>
        <w:t>е</w:t>
      </w:r>
      <w:r w:rsidRPr="006D3837">
        <w:rPr>
          <w:color w:val="000000"/>
          <w:sz w:val="24"/>
          <w:szCs w:val="24"/>
          <w:lang w:eastAsia="en-US"/>
        </w:rPr>
        <w:t>доми</w:t>
      </w:r>
      <w:r w:rsidRPr="006D3837">
        <w:rPr>
          <w:color w:val="000000"/>
          <w:spacing w:val="3"/>
          <w:sz w:val="24"/>
          <w:szCs w:val="24"/>
          <w:lang w:eastAsia="en-US"/>
        </w:rPr>
        <w:t xml:space="preserve"> </w:t>
      </w:r>
      <w:r w:rsidRPr="006D3837">
        <w:rPr>
          <w:color w:val="000000"/>
          <w:spacing w:val="-2"/>
          <w:sz w:val="24"/>
          <w:szCs w:val="24"/>
          <w:lang w:eastAsia="en-US"/>
        </w:rPr>
        <w:t>В</w:t>
      </w:r>
      <w:r w:rsidRPr="006D3837">
        <w:rPr>
          <w:color w:val="000000"/>
          <w:spacing w:val="1"/>
          <w:sz w:val="24"/>
          <w:szCs w:val="24"/>
          <w:lang w:eastAsia="en-US"/>
        </w:rPr>
        <w:t>Ъ</w:t>
      </w:r>
      <w:r w:rsidRPr="006D3837">
        <w:rPr>
          <w:color w:val="000000"/>
          <w:sz w:val="24"/>
          <w:szCs w:val="24"/>
          <w:lang w:eastAsia="en-US"/>
        </w:rPr>
        <w:t>ЗЛОЖИТ</w:t>
      </w:r>
      <w:r w:rsidRPr="006D3837">
        <w:rPr>
          <w:color w:val="000000"/>
          <w:spacing w:val="-1"/>
          <w:sz w:val="24"/>
          <w:szCs w:val="24"/>
          <w:lang w:eastAsia="en-US"/>
        </w:rPr>
        <w:t>Е</w:t>
      </w:r>
      <w:r w:rsidRPr="006D3837">
        <w:rPr>
          <w:color w:val="000000"/>
          <w:sz w:val="24"/>
          <w:szCs w:val="24"/>
          <w:lang w:eastAsia="en-US"/>
        </w:rPr>
        <w:t>ЛЯ</w:t>
      </w:r>
      <w:r w:rsidRPr="006D3837">
        <w:rPr>
          <w:color w:val="000000"/>
          <w:spacing w:val="1"/>
          <w:sz w:val="24"/>
          <w:szCs w:val="24"/>
          <w:lang w:eastAsia="en-US"/>
        </w:rPr>
        <w:t xml:space="preserve"> </w:t>
      </w:r>
      <w:r w:rsidRPr="006D3837">
        <w:rPr>
          <w:color w:val="000000"/>
          <w:sz w:val="24"/>
          <w:szCs w:val="24"/>
          <w:lang w:eastAsia="en-US"/>
        </w:rPr>
        <w:t>в то</w:t>
      </w:r>
      <w:r w:rsidRPr="006D3837">
        <w:rPr>
          <w:color w:val="000000"/>
          <w:spacing w:val="1"/>
          <w:sz w:val="24"/>
          <w:szCs w:val="24"/>
          <w:lang w:eastAsia="en-US"/>
        </w:rPr>
        <w:t>з</w:t>
      </w:r>
      <w:r w:rsidRPr="006D3837">
        <w:rPr>
          <w:color w:val="000000"/>
          <w:sz w:val="24"/>
          <w:szCs w:val="24"/>
          <w:lang w:eastAsia="en-US"/>
        </w:rPr>
        <w:t>и</w:t>
      </w:r>
      <w:r w:rsidRPr="006D3837">
        <w:rPr>
          <w:color w:val="000000"/>
          <w:spacing w:val="1"/>
          <w:sz w:val="24"/>
          <w:szCs w:val="24"/>
          <w:lang w:eastAsia="en-US"/>
        </w:rPr>
        <w:t xml:space="preserve"> </w:t>
      </w:r>
      <w:r w:rsidRPr="006D3837">
        <w:rPr>
          <w:color w:val="000000"/>
          <w:spacing w:val="-1"/>
          <w:sz w:val="24"/>
          <w:szCs w:val="24"/>
          <w:lang w:eastAsia="en-US"/>
        </w:rPr>
        <w:t>с</w:t>
      </w:r>
      <w:r w:rsidRPr="006D3837">
        <w:rPr>
          <w:color w:val="000000"/>
          <w:sz w:val="24"/>
          <w:szCs w:val="24"/>
          <w:lang w:eastAsia="en-US"/>
        </w:rPr>
        <w:t>р</w:t>
      </w:r>
      <w:r w:rsidRPr="006D3837">
        <w:rPr>
          <w:color w:val="000000"/>
          <w:spacing w:val="-2"/>
          <w:sz w:val="24"/>
          <w:szCs w:val="24"/>
          <w:lang w:eastAsia="en-US"/>
        </w:rPr>
        <w:t>о</w:t>
      </w:r>
      <w:r w:rsidRPr="006D3837">
        <w:rPr>
          <w:color w:val="000000"/>
          <w:spacing w:val="1"/>
          <w:sz w:val="24"/>
          <w:szCs w:val="24"/>
          <w:lang w:eastAsia="en-US"/>
        </w:rPr>
        <w:t>к</w:t>
      </w:r>
      <w:r w:rsidRPr="006D3837">
        <w:rPr>
          <w:color w:val="000000"/>
          <w:sz w:val="24"/>
          <w:szCs w:val="24"/>
          <w:lang w:eastAsia="en-US"/>
        </w:rPr>
        <w:t xml:space="preserve">, </w:t>
      </w:r>
      <w:r w:rsidRPr="006D3837">
        <w:rPr>
          <w:color w:val="000000"/>
          <w:spacing w:val="-1"/>
          <w:sz w:val="24"/>
          <w:szCs w:val="24"/>
          <w:lang w:eastAsia="en-US"/>
        </w:rPr>
        <w:t>сч</w:t>
      </w:r>
      <w:r w:rsidRPr="006D3837">
        <w:rPr>
          <w:color w:val="000000"/>
          <w:spacing w:val="1"/>
          <w:sz w:val="24"/>
          <w:szCs w:val="24"/>
          <w:lang w:eastAsia="en-US"/>
        </w:rPr>
        <w:t>и</w:t>
      </w:r>
      <w:r w:rsidRPr="006D3837">
        <w:rPr>
          <w:color w:val="000000"/>
          <w:sz w:val="24"/>
          <w:szCs w:val="24"/>
          <w:lang w:eastAsia="en-US"/>
        </w:rPr>
        <w:t>та</w:t>
      </w:r>
      <w:r w:rsidRPr="006D3837">
        <w:rPr>
          <w:color w:val="000000"/>
          <w:spacing w:val="-1"/>
          <w:sz w:val="24"/>
          <w:szCs w:val="24"/>
          <w:lang w:eastAsia="en-US"/>
        </w:rPr>
        <w:t xml:space="preserve"> се</w:t>
      </w:r>
      <w:r w:rsidRPr="006D3837">
        <w:rPr>
          <w:color w:val="000000"/>
          <w:sz w:val="24"/>
          <w:szCs w:val="24"/>
          <w:lang w:eastAsia="en-US"/>
        </w:rPr>
        <w:t xml:space="preserve">, </w:t>
      </w:r>
      <w:r w:rsidRPr="006D3837">
        <w:rPr>
          <w:color w:val="000000"/>
          <w:spacing w:val="-1"/>
          <w:sz w:val="24"/>
          <w:szCs w:val="24"/>
          <w:lang w:eastAsia="en-US"/>
        </w:rPr>
        <w:t>ч</w:t>
      </w:r>
      <w:r w:rsidRPr="006D3837">
        <w:rPr>
          <w:color w:val="000000"/>
          <w:sz w:val="24"/>
          <w:szCs w:val="24"/>
          <w:lang w:eastAsia="en-US"/>
        </w:rPr>
        <w:t xml:space="preserve">е </w:t>
      </w:r>
      <w:r w:rsidRPr="006D3837">
        <w:rPr>
          <w:color w:val="000000"/>
          <w:spacing w:val="1"/>
          <w:sz w:val="24"/>
          <w:szCs w:val="24"/>
          <w:lang w:eastAsia="en-US"/>
        </w:rPr>
        <w:t>п</w:t>
      </w:r>
      <w:r w:rsidRPr="006D3837">
        <w:rPr>
          <w:color w:val="000000"/>
          <w:sz w:val="24"/>
          <w:szCs w:val="24"/>
          <w:lang w:eastAsia="en-US"/>
        </w:rPr>
        <w:t>л</w:t>
      </w:r>
      <w:r w:rsidRPr="006D3837">
        <w:rPr>
          <w:color w:val="000000"/>
          <w:spacing w:val="-1"/>
          <w:sz w:val="24"/>
          <w:szCs w:val="24"/>
          <w:lang w:eastAsia="en-US"/>
        </w:rPr>
        <w:t>а</w:t>
      </w:r>
      <w:r w:rsidRPr="006D3837">
        <w:rPr>
          <w:color w:val="000000"/>
          <w:sz w:val="24"/>
          <w:szCs w:val="24"/>
          <w:lang w:eastAsia="en-US"/>
        </w:rPr>
        <w:t>щ</w:t>
      </w:r>
      <w:r w:rsidRPr="006D3837">
        <w:rPr>
          <w:color w:val="000000"/>
          <w:spacing w:val="-1"/>
          <w:sz w:val="24"/>
          <w:szCs w:val="24"/>
          <w:lang w:eastAsia="en-US"/>
        </w:rPr>
        <w:t>а</w:t>
      </w:r>
      <w:r w:rsidRPr="006D3837">
        <w:rPr>
          <w:color w:val="000000"/>
          <w:spacing w:val="1"/>
          <w:sz w:val="24"/>
          <w:szCs w:val="24"/>
          <w:lang w:eastAsia="en-US"/>
        </w:rPr>
        <w:t>ни</w:t>
      </w:r>
      <w:r w:rsidRPr="006D3837">
        <w:rPr>
          <w:color w:val="000000"/>
          <w:sz w:val="24"/>
          <w:szCs w:val="24"/>
          <w:lang w:eastAsia="en-US"/>
        </w:rPr>
        <w:t>ята</w:t>
      </w:r>
      <w:r w:rsidRPr="006D3837">
        <w:rPr>
          <w:color w:val="000000"/>
          <w:spacing w:val="-1"/>
          <w:sz w:val="24"/>
          <w:szCs w:val="24"/>
          <w:lang w:eastAsia="en-US"/>
        </w:rPr>
        <w:t xml:space="preserve"> с</w:t>
      </w:r>
      <w:r w:rsidRPr="006D3837">
        <w:rPr>
          <w:color w:val="000000"/>
          <w:sz w:val="24"/>
          <w:szCs w:val="24"/>
          <w:lang w:eastAsia="en-US"/>
        </w:rPr>
        <w:t>а</w:t>
      </w:r>
      <w:r w:rsidRPr="006D3837">
        <w:rPr>
          <w:color w:val="000000"/>
          <w:spacing w:val="-1"/>
          <w:sz w:val="24"/>
          <w:szCs w:val="24"/>
          <w:lang w:eastAsia="en-US"/>
        </w:rPr>
        <w:t xml:space="preserve"> </w:t>
      </w:r>
      <w:r w:rsidRPr="006D3837">
        <w:rPr>
          <w:color w:val="000000"/>
          <w:spacing w:val="1"/>
          <w:sz w:val="24"/>
          <w:szCs w:val="24"/>
          <w:lang w:eastAsia="en-US"/>
        </w:rPr>
        <w:t>н</w:t>
      </w:r>
      <w:r w:rsidRPr="006D3837">
        <w:rPr>
          <w:color w:val="000000"/>
          <w:spacing w:val="-1"/>
          <w:sz w:val="24"/>
          <w:szCs w:val="24"/>
          <w:lang w:eastAsia="en-US"/>
        </w:rPr>
        <w:t>а</w:t>
      </w:r>
      <w:r w:rsidRPr="006D3837">
        <w:rPr>
          <w:color w:val="000000"/>
          <w:sz w:val="24"/>
          <w:szCs w:val="24"/>
          <w:lang w:eastAsia="en-US"/>
        </w:rPr>
        <w:t>дле</w:t>
      </w:r>
      <w:r w:rsidRPr="006D3837">
        <w:rPr>
          <w:color w:val="000000"/>
          <w:spacing w:val="-1"/>
          <w:sz w:val="24"/>
          <w:szCs w:val="24"/>
          <w:lang w:eastAsia="en-US"/>
        </w:rPr>
        <w:t>ж</w:t>
      </w:r>
      <w:r w:rsidRPr="006D3837">
        <w:rPr>
          <w:color w:val="000000"/>
          <w:spacing w:val="1"/>
          <w:sz w:val="24"/>
          <w:szCs w:val="24"/>
          <w:lang w:eastAsia="en-US"/>
        </w:rPr>
        <w:t>н</w:t>
      </w:r>
      <w:r w:rsidRPr="006D3837">
        <w:rPr>
          <w:color w:val="000000"/>
          <w:sz w:val="24"/>
          <w:szCs w:val="24"/>
          <w:lang w:eastAsia="en-US"/>
        </w:rPr>
        <w:t xml:space="preserve">о </w:t>
      </w:r>
      <w:r w:rsidRPr="006D3837">
        <w:rPr>
          <w:color w:val="000000"/>
          <w:spacing w:val="1"/>
          <w:sz w:val="24"/>
          <w:szCs w:val="24"/>
          <w:lang w:eastAsia="en-US"/>
        </w:rPr>
        <w:t>из</w:t>
      </w:r>
      <w:r w:rsidRPr="006D3837">
        <w:rPr>
          <w:color w:val="000000"/>
          <w:sz w:val="24"/>
          <w:szCs w:val="24"/>
          <w:lang w:eastAsia="en-US"/>
        </w:rPr>
        <w:t>върш</w:t>
      </w:r>
      <w:r w:rsidRPr="006D3837">
        <w:rPr>
          <w:color w:val="000000"/>
          <w:spacing w:val="-1"/>
          <w:sz w:val="24"/>
          <w:szCs w:val="24"/>
          <w:lang w:eastAsia="en-US"/>
        </w:rPr>
        <w:t>ен</w:t>
      </w:r>
      <w:r w:rsidRPr="006D3837">
        <w:rPr>
          <w:color w:val="000000"/>
          <w:spacing w:val="1"/>
          <w:sz w:val="24"/>
          <w:szCs w:val="24"/>
          <w:lang w:eastAsia="en-US"/>
        </w:rPr>
        <w:t>и</w:t>
      </w:r>
      <w:r w:rsidRPr="006D3837">
        <w:rPr>
          <w:color w:val="000000"/>
          <w:sz w:val="24"/>
          <w:szCs w:val="24"/>
          <w:lang w:eastAsia="en-US"/>
        </w:rPr>
        <w:t>.</w:t>
      </w:r>
    </w:p>
    <w:p w14:paraId="6FCCA9AD" w14:textId="77777777" w:rsidR="009A1A69" w:rsidRPr="006D3837" w:rsidRDefault="009A1A69" w:rsidP="009A1A69">
      <w:pPr>
        <w:autoSpaceDE w:val="0"/>
        <w:autoSpaceDN w:val="0"/>
        <w:adjustRightInd w:val="0"/>
        <w:ind w:left="284"/>
        <w:jc w:val="both"/>
        <w:rPr>
          <w:color w:val="000000"/>
          <w:sz w:val="24"/>
          <w:szCs w:val="24"/>
        </w:rPr>
      </w:pPr>
      <w:r w:rsidRPr="006D3837">
        <w:rPr>
          <w:color w:val="000000"/>
          <w:sz w:val="24"/>
          <w:szCs w:val="24"/>
        </w:rPr>
        <w:t>(3) Фактурирането и разплащането между страните се извършва един път в месеца.</w:t>
      </w:r>
    </w:p>
    <w:p w14:paraId="19963E32" w14:textId="77777777" w:rsidR="009A1A69" w:rsidRPr="006D3837" w:rsidRDefault="009A1A69" w:rsidP="009A1A69">
      <w:pPr>
        <w:autoSpaceDE w:val="0"/>
        <w:autoSpaceDN w:val="0"/>
        <w:adjustRightInd w:val="0"/>
        <w:ind w:left="284"/>
        <w:jc w:val="both"/>
        <w:rPr>
          <w:sz w:val="24"/>
          <w:szCs w:val="24"/>
          <w:lang w:eastAsia="en-US"/>
        </w:rPr>
      </w:pPr>
      <w:r w:rsidRPr="006D3837">
        <w:rPr>
          <w:sz w:val="24"/>
          <w:szCs w:val="24"/>
          <w:lang w:eastAsia="en-US"/>
        </w:rPr>
        <w:t>(4) Ког</w:t>
      </w:r>
      <w:r w:rsidRPr="006D3837">
        <w:rPr>
          <w:spacing w:val="-1"/>
          <w:sz w:val="24"/>
          <w:szCs w:val="24"/>
          <w:lang w:eastAsia="en-US"/>
        </w:rPr>
        <w:t>а</w:t>
      </w:r>
      <w:r w:rsidRPr="006D3837">
        <w:rPr>
          <w:sz w:val="24"/>
          <w:szCs w:val="24"/>
          <w:lang w:eastAsia="en-US"/>
        </w:rPr>
        <w:t>то И</w:t>
      </w:r>
      <w:r w:rsidRPr="006D3837">
        <w:rPr>
          <w:spacing w:val="-1"/>
          <w:sz w:val="24"/>
          <w:szCs w:val="24"/>
          <w:lang w:eastAsia="en-US"/>
        </w:rPr>
        <w:t>З</w:t>
      </w:r>
      <w:r w:rsidRPr="006D3837">
        <w:rPr>
          <w:sz w:val="24"/>
          <w:szCs w:val="24"/>
          <w:lang w:eastAsia="en-US"/>
        </w:rPr>
        <w:t>ПЪ</w:t>
      </w:r>
      <w:r w:rsidRPr="006D3837">
        <w:rPr>
          <w:spacing w:val="1"/>
          <w:sz w:val="24"/>
          <w:szCs w:val="24"/>
          <w:lang w:eastAsia="en-US"/>
        </w:rPr>
        <w:t>Л</w:t>
      </w:r>
      <w:r w:rsidRPr="006D3837">
        <w:rPr>
          <w:sz w:val="24"/>
          <w:szCs w:val="24"/>
          <w:lang w:eastAsia="en-US"/>
        </w:rPr>
        <w:t>Н</w:t>
      </w:r>
      <w:r w:rsidRPr="006D3837">
        <w:rPr>
          <w:spacing w:val="-1"/>
          <w:sz w:val="24"/>
          <w:szCs w:val="24"/>
          <w:lang w:eastAsia="en-US"/>
        </w:rPr>
        <w:t>И</w:t>
      </w:r>
      <w:r w:rsidRPr="006D3837">
        <w:rPr>
          <w:sz w:val="24"/>
          <w:szCs w:val="24"/>
          <w:lang w:eastAsia="en-US"/>
        </w:rPr>
        <w:t>ТЕЛЯТ е</w:t>
      </w:r>
      <w:r w:rsidRPr="006D3837">
        <w:rPr>
          <w:spacing w:val="-1"/>
          <w:sz w:val="24"/>
          <w:szCs w:val="24"/>
          <w:lang w:eastAsia="en-US"/>
        </w:rPr>
        <w:t xml:space="preserve"> с</w:t>
      </w:r>
      <w:r w:rsidRPr="006D3837">
        <w:rPr>
          <w:spacing w:val="1"/>
          <w:sz w:val="24"/>
          <w:szCs w:val="24"/>
          <w:lang w:eastAsia="en-US"/>
        </w:rPr>
        <w:t>к</w:t>
      </w:r>
      <w:r w:rsidRPr="006D3837">
        <w:rPr>
          <w:sz w:val="24"/>
          <w:szCs w:val="24"/>
          <w:lang w:eastAsia="en-US"/>
        </w:rPr>
        <w:t>л</w:t>
      </w:r>
      <w:r w:rsidRPr="006D3837">
        <w:rPr>
          <w:spacing w:val="1"/>
          <w:sz w:val="24"/>
          <w:szCs w:val="24"/>
          <w:lang w:eastAsia="en-US"/>
        </w:rPr>
        <w:t>ю</w:t>
      </w:r>
      <w:r w:rsidRPr="006D3837">
        <w:rPr>
          <w:spacing w:val="-1"/>
          <w:sz w:val="24"/>
          <w:szCs w:val="24"/>
          <w:lang w:eastAsia="en-US"/>
        </w:rPr>
        <w:t>ч</w:t>
      </w:r>
      <w:r w:rsidRPr="006D3837">
        <w:rPr>
          <w:spacing w:val="1"/>
          <w:sz w:val="24"/>
          <w:szCs w:val="24"/>
          <w:lang w:eastAsia="en-US"/>
        </w:rPr>
        <w:t>и</w:t>
      </w:r>
      <w:r w:rsidRPr="006D3837">
        <w:rPr>
          <w:sz w:val="24"/>
          <w:szCs w:val="24"/>
          <w:lang w:eastAsia="en-US"/>
        </w:rPr>
        <w:t>л дог</w:t>
      </w:r>
      <w:r w:rsidRPr="006D3837">
        <w:rPr>
          <w:spacing w:val="-2"/>
          <w:sz w:val="24"/>
          <w:szCs w:val="24"/>
          <w:lang w:eastAsia="en-US"/>
        </w:rPr>
        <w:t>о</w:t>
      </w:r>
      <w:r w:rsidRPr="006D3837">
        <w:rPr>
          <w:sz w:val="24"/>
          <w:szCs w:val="24"/>
          <w:lang w:eastAsia="en-US"/>
        </w:rPr>
        <w:t>вор/договори</w:t>
      </w:r>
      <w:r w:rsidRPr="006D3837">
        <w:rPr>
          <w:spacing w:val="1"/>
          <w:sz w:val="24"/>
          <w:szCs w:val="24"/>
          <w:lang w:eastAsia="en-US"/>
        </w:rPr>
        <w:t xml:space="preserve"> з</w:t>
      </w:r>
      <w:r w:rsidRPr="006D3837">
        <w:rPr>
          <w:sz w:val="24"/>
          <w:szCs w:val="24"/>
          <w:lang w:eastAsia="en-US"/>
        </w:rPr>
        <w:t>а</w:t>
      </w:r>
      <w:r w:rsidRPr="006D3837">
        <w:rPr>
          <w:spacing w:val="-1"/>
          <w:sz w:val="24"/>
          <w:szCs w:val="24"/>
          <w:lang w:eastAsia="en-US"/>
        </w:rPr>
        <w:t xml:space="preserve"> </w:t>
      </w:r>
      <w:r w:rsidRPr="006D3837">
        <w:rPr>
          <w:spacing w:val="1"/>
          <w:sz w:val="24"/>
          <w:szCs w:val="24"/>
          <w:lang w:eastAsia="en-US"/>
        </w:rPr>
        <w:t>п</w:t>
      </w:r>
      <w:r w:rsidRPr="006D3837">
        <w:rPr>
          <w:sz w:val="24"/>
          <w:szCs w:val="24"/>
          <w:lang w:eastAsia="en-US"/>
        </w:rPr>
        <w:t>о</w:t>
      </w:r>
      <w:r w:rsidRPr="006D3837">
        <w:rPr>
          <w:spacing w:val="-2"/>
          <w:sz w:val="24"/>
          <w:szCs w:val="24"/>
          <w:lang w:eastAsia="en-US"/>
        </w:rPr>
        <w:t>д</w:t>
      </w:r>
      <w:r w:rsidRPr="006D3837">
        <w:rPr>
          <w:spacing w:val="1"/>
          <w:sz w:val="24"/>
          <w:szCs w:val="24"/>
          <w:lang w:eastAsia="en-US"/>
        </w:rPr>
        <w:t>из</w:t>
      </w:r>
      <w:r w:rsidRPr="006D3837">
        <w:rPr>
          <w:spacing w:val="-1"/>
          <w:sz w:val="24"/>
          <w:szCs w:val="24"/>
          <w:lang w:eastAsia="en-US"/>
        </w:rPr>
        <w:t>п</w:t>
      </w:r>
      <w:r w:rsidRPr="006D3837">
        <w:rPr>
          <w:sz w:val="24"/>
          <w:szCs w:val="24"/>
          <w:lang w:eastAsia="en-US"/>
        </w:rPr>
        <w:t>ъ</w:t>
      </w:r>
      <w:r w:rsidRPr="006D3837">
        <w:rPr>
          <w:spacing w:val="1"/>
          <w:sz w:val="24"/>
          <w:szCs w:val="24"/>
          <w:lang w:eastAsia="en-US"/>
        </w:rPr>
        <w:t>лн</w:t>
      </w:r>
      <w:r w:rsidRPr="006D3837">
        <w:rPr>
          <w:spacing w:val="-1"/>
          <w:sz w:val="24"/>
          <w:szCs w:val="24"/>
          <w:lang w:eastAsia="en-US"/>
        </w:rPr>
        <w:t>е</w:t>
      </w:r>
      <w:r w:rsidRPr="006D3837">
        <w:rPr>
          <w:spacing w:val="1"/>
          <w:sz w:val="24"/>
          <w:szCs w:val="24"/>
          <w:lang w:eastAsia="en-US"/>
        </w:rPr>
        <w:t>ни</w:t>
      </w:r>
      <w:r w:rsidRPr="006D3837">
        <w:rPr>
          <w:spacing w:val="-1"/>
          <w:sz w:val="24"/>
          <w:szCs w:val="24"/>
          <w:lang w:eastAsia="en-US"/>
        </w:rPr>
        <w:t>е</w:t>
      </w:r>
      <w:r w:rsidRPr="006D3837">
        <w:rPr>
          <w:sz w:val="24"/>
          <w:szCs w:val="24"/>
          <w:lang w:eastAsia="en-US"/>
        </w:rPr>
        <w:t xml:space="preserve">, </w:t>
      </w:r>
      <w:r w:rsidRPr="006D3837">
        <w:rPr>
          <w:spacing w:val="-2"/>
          <w:sz w:val="24"/>
          <w:szCs w:val="24"/>
          <w:lang w:eastAsia="en-US"/>
        </w:rPr>
        <w:t>В</w:t>
      </w:r>
      <w:r w:rsidRPr="006D3837">
        <w:rPr>
          <w:spacing w:val="1"/>
          <w:sz w:val="24"/>
          <w:szCs w:val="24"/>
          <w:lang w:eastAsia="en-US"/>
        </w:rPr>
        <w:t>Ъ</w:t>
      </w:r>
      <w:r w:rsidRPr="006D3837">
        <w:rPr>
          <w:sz w:val="24"/>
          <w:szCs w:val="24"/>
          <w:lang w:eastAsia="en-US"/>
        </w:rPr>
        <w:t>ЗЛОЖИТ</w:t>
      </w:r>
      <w:r w:rsidRPr="006D3837">
        <w:rPr>
          <w:spacing w:val="-1"/>
          <w:sz w:val="24"/>
          <w:szCs w:val="24"/>
          <w:lang w:eastAsia="en-US"/>
        </w:rPr>
        <w:t>Е</w:t>
      </w:r>
      <w:r w:rsidRPr="006D3837">
        <w:rPr>
          <w:sz w:val="24"/>
          <w:szCs w:val="24"/>
          <w:lang w:eastAsia="en-US"/>
        </w:rPr>
        <w:t>Л</w:t>
      </w:r>
      <w:r w:rsidRPr="006D3837">
        <w:rPr>
          <w:spacing w:val="1"/>
          <w:sz w:val="24"/>
          <w:szCs w:val="24"/>
          <w:lang w:eastAsia="en-US"/>
        </w:rPr>
        <w:t>Я</w:t>
      </w:r>
      <w:r w:rsidRPr="006D3837">
        <w:rPr>
          <w:sz w:val="24"/>
          <w:szCs w:val="24"/>
          <w:lang w:eastAsia="en-US"/>
        </w:rPr>
        <w:t xml:space="preserve">Т </w:t>
      </w:r>
      <w:r w:rsidRPr="006D3837">
        <w:rPr>
          <w:spacing w:val="1"/>
          <w:sz w:val="24"/>
          <w:szCs w:val="24"/>
          <w:lang w:eastAsia="en-US"/>
        </w:rPr>
        <w:t>из</w:t>
      </w:r>
      <w:r w:rsidRPr="006D3837">
        <w:rPr>
          <w:spacing w:val="-3"/>
          <w:sz w:val="24"/>
          <w:szCs w:val="24"/>
          <w:lang w:eastAsia="en-US"/>
        </w:rPr>
        <w:t>в</w:t>
      </w:r>
      <w:r w:rsidRPr="006D3837">
        <w:rPr>
          <w:sz w:val="24"/>
          <w:szCs w:val="24"/>
          <w:lang w:eastAsia="en-US"/>
        </w:rPr>
        <w:t>ършва</w:t>
      </w:r>
      <w:r w:rsidRPr="006D3837">
        <w:rPr>
          <w:spacing w:val="-1"/>
          <w:sz w:val="24"/>
          <w:szCs w:val="24"/>
          <w:lang w:eastAsia="en-US"/>
        </w:rPr>
        <w:t xml:space="preserve"> </w:t>
      </w:r>
      <w:r w:rsidRPr="006D3837">
        <w:rPr>
          <w:sz w:val="24"/>
          <w:szCs w:val="24"/>
          <w:lang w:eastAsia="en-US"/>
        </w:rPr>
        <w:t>о</w:t>
      </w:r>
      <w:r w:rsidRPr="006D3837">
        <w:rPr>
          <w:spacing w:val="1"/>
          <w:sz w:val="24"/>
          <w:szCs w:val="24"/>
          <w:lang w:eastAsia="en-US"/>
        </w:rPr>
        <w:t>к</w:t>
      </w:r>
      <w:r w:rsidRPr="006D3837">
        <w:rPr>
          <w:sz w:val="24"/>
          <w:szCs w:val="24"/>
          <w:lang w:eastAsia="en-US"/>
        </w:rPr>
        <w:t>о</w:t>
      </w:r>
      <w:r w:rsidRPr="006D3837">
        <w:rPr>
          <w:spacing w:val="1"/>
          <w:sz w:val="24"/>
          <w:szCs w:val="24"/>
          <w:lang w:eastAsia="en-US"/>
        </w:rPr>
        <w:t>н</w:t>
      </w:r>
      <w:r w:rsidRPr="006D3837">
        <w:rPr>
          <w:spacing w:val="-1"/>
          <w:sz w:val="24"/>
          <w:szCs w:val="24"/>
          <w:lang w:eastAsia="en-US"/>
        </w:rPr>
        <w:t>ча</w:t>
      </w:r>
      <w:r w:rsidRPr="006D3837">
        <w:rPr>
          <w:sz w:val="24"/>
          <w:szCs w:val="24"/>
          <w:lang w:eastAsia="en-US"/>
        </w:rPr>
        <w:t>т</w:t>
      </w:r>
      <w:r w:rsidRPr="006D3837">
        <w:rPr>
          <w:spacing w:val="-1"/>
          <w:sz w:val="24"/>
          <w:szCs w:val="24"/>
          <w:lang w:eastAsia="en-US"/>
        </w:rPr>
        <w:t>е</w:t>
      </w:r>
      <w:r w:rsidRPr="006D3837">
        <w:rPr>
          <w:sz w:val="24"/>
          <w:szCs w:val="24"/>
          <w:lang w:eastAsia="en-US"/>
        </w:rPr>
        <w:t>л</w:t>
      </w:r>
      <w:r w:rsidRPr="006D3837">
        <w:rPr>
          <w:spacing w:val="1"/>
          <w:sz w:val="24"/>
          <w:szCs w:val="24"/>
          <w:lang w:eastAsia="en-US"/>
        </w:rPr>
        <w:t>н</w:t>
      </w:r>
      <w:r w:rsidRPr="006D3837">
        <w:rPr>
          <w:sz w:val="24"/>
          <w:szCs w:val="24"/>
          <w:lang w:eastAsia="en-US"/>
        </w:rPr>
        <w:t xml:space="preserve">о </w:t>
      </w:r>
      <w:r w:rsidRPr="006D3837">
        <w:rPr>
          <w:spacing w:val="1"/>
          <w:sz w:val="24"/>
          <w:szCs w:val="24"/>
          <w:lang w:eastAsia="en-US"/>
        </w:rPr>
        <w:t>п</w:t>
      </w:r>
      <w:r w:rsidRPr="006D3837">
        <w:rPr>
          <w:sz w:val="24"/>
          <w:szCs w:val="24"/>
          <w:lang w:eastAsia="en-US"/>
        </w:rPr>
        <w:t>л</w:t>
      </w:r>
      <w:r w:rsidRPr="006D3837">
        <w:rPr>
          <w:spacing w:val="-3"/>
          <w:sz w:val="24"/>
          <w:szCs w:val="24"/>
          <w:lang w:eastAsia="en-US"/>
        </w:rPr>
        <w:t>а</w:t>
      </w:r>
      <w:r w:rsidRPr="006D3837">
        <w:rPr>
          <w:sz w:val="24"/>
          <w:szCs w:val="24"/>
          <w:lang w:eastAsia="en-US"/>
        </w:rPr>
        <w:t>щ</w:t>
      </w:r>
      <w:r w:rsidRPr="006D3837">
        <w:rPr>
          <w:spacing w:val="-1"/>
          <w:sz w:val="24"/>
          <w:szCs w:val="24"/>
          <w:lang w:eastAsia="en-US"/>
        </w:rPr>
        <w:t>а</w:t>
      </w:r>
      <w:r w:rsidRPr="006D3837">
        <w:rPr>
          <w:spacing w:val="1"/>
          <w:sz w:val="24"/>
          <w:szCs w:val="24"/>
          <w:lang w:eastAsia="en-US"/>
        </w:rPr>
        <w:t>н</w:t>
      </w:r>
      <w:r w:rsidRPr="006D3837">
        <w:rPr>
          <w:sz w:val="24"/>
          <w:szCs w:val="24"/>
          <w:lang w:eastAsia="en-US"/>
        </w:rPr>
        <w:t>е</w:t>
      </w:r>
      <w:r w:rsidRPr="006D3837">
        <w:rPr>
          <w:spacing w:val="-1"/>
          <w:sz w:val="24"/>
          <w:szCs w:val="24"/>
          <w:lang w:eastAsia="en-US"/>
        </w:rPr>
        <w:t xml:space="preserve"> </w:t>
      </w:r>
      <w:r w:rsidRPr="006D3837">
        <w:rPr>
          <w:spacing w:val="1"/>
          <w:sz w:val="24"/>
          <w:szCs w:val="24"/>
          <w:lang w:eastAsia="en-US"/>
        </w:rPr>
        <w:t>к</w:t>
      </w:r>
      <w:r w:rsidRPr="006D3837">
        <w:rPr>
          <w:sz w:val="24"/>
          <w:szCs w:val="24"/>
          <w:lang w:eastAsia="en-US"/>
        </w:rPr>
        <w:t xml:space="preserve">ъм </w:t>
      </w:r>
      <w:r w:rsidRPr="006D3837">
        <w:rPr>
          <w:spacing w:val="1"/>
          <w:sz w:val="24"/>
          <w:szCs w:val="24"/>
          <w:lang w:eastAsia="en-US"/>
        </w:rPr>
        <w:t>н</w:t>
      </w:r>
      <w:r w:rsidRPr="006D3837">
        <w:rPr>
          <w:spacing w:val="-1"/>
          <w:sz w:val="24"/>
          <w:szCs w:val="24"/>
          <w:lang w:eastAsia="en-US"/>
        </w:rPr>
        <w:t>е</w:t>
      </w:r>
      <w:r w:rsidRPr="006D3837">
        <w:rPr>
          <w:sz w:val="24"/>
          <w:szCs w:val="24"/>
          <w:lang w:eastAsia="en-US"/>
        </w:rPr>
        <w:t xml:space="preserve">го след представяне на: </w:t>
      </w:r>
    </w:p>
    <w:p w14:paraId="33DCD0D1" w14:textId="77777777" w:rsidR="009A1A69" w:rsidRPr="006D3837" w:rsidRDefault="009A1A69" w:rsidP="009A1A69">
      <w:pPr>
        <w:autoSpaceDE w:val="0"/>
        <w:autoSpaceDN w:val="0"/>
        <w:adjustRightInd w:val="0"/>
        <w:ind w:left="284"/>
        <w:jc w:val="both"/>
        <w:rPr>
          <w:sz w:val="24"/>
          <w:szCs w:val="24"/>
          <w:lang w:eastAsia="en-US"/>
        </w:rPr>
      </w:pPr>
      <w:r w:rsidRPr="006D3837">
        <w:rPr>
          <w:sz w:val="24"/>
          <w:szCs w:val="24"/>
          <w:lang w:eastAsia="en-US"/>
        </w:rPr>
        <w:t>-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подизпълнителя/ите всички извършени от него дейности по сключения между тях договор за подизпълнение.</w:t>
      </w:r>
    </w:p>
    <w:p w14:paraId="3943B4CC" w14:textId="77777777" w:rsidR="009A1A69" w:rsidRPr="006D3837" w:rsidRDefault="009A1A69" w:rsidP="009A1A69">
      <w:pPr>
        <w:autoSpaceDE w:val="0"/>
        <w:autoSpaceDN w:val="0"/>
        <w:adjustRightInd w:val="0"/>
        <w:ind w:left="284"/>
        <w:jc w:val="both"/>
        <w:rPr>
          <w:sz w:val="24"/>
          <w:szCs w:val="24"/>
          <w:lang w:eastAsia="en-US"/>
        </w:rPr>
      </w:pPr>
      <w:r w:rsidRPr="006D3837">
        <w:rPr>
          <w:sz w:val="24"/>
          <w:szCs w:val="24"/>
          <w:lang w:eastAsia="en-US"/>
        </w:rPr>
        <w:t>или</w:t>
      </w:r>
    </w:p>
    <w:p w14:paraId="757BCBE6" w14:textId="77777777" w:rsidR="009A1A69" w:rsidRPr="006D3837" w:rsidRDefault="009A1A69" w:rsidP="009A1A69">
      <w:pPr>
        <w:autoSpaceDE w:val="0"/>
        <w:autoSpaceDN w:val="0"/>
        <w:adjustRightInd w:val="0"/>
        <w:ind w:left="284"/>
        <w:jc w:val="both"/>
        <w:rPr>
          <w:sz w:val="24"/>
          <w:szCs w:val="24"/>
        </w:rPr>
      </w:pPr>
      <w:r w:rsidRPr="006D3837">
        <w:rPr>
          <w:sz w:val="24"/>
          <w:szCs w:val="24"/>
        </w:rPr>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14:paraId="7F3CD8AB" w14:textId="7E9951CD" w:rsidR="00EC29E8" w:rsidRPr="006D3837" w:rsidRDefault="00EC29E8" w:rsidP="009A1A69">
      <w:pPr>
        <w:autoSpaceDE w:val="0"/>
        <w:autoSpaceDN w:val="0"/>
        <w:adjustRightInd w:val="0"/>
        <w:ind w:left="284"/>
        <w:jc w:val="both"/>
        <w:rPr>
          <w:rFonts w:eastAsia="Batang"/>
          <w:sz w:val="24"/>
          <w:szCs w:val="24"/>
        </w:rPr>
      </w:pPr>
      <w:r w:rsidRPr="006D3837">
        <w:rPr>
          <w:rFonts w:eastAsia="Batang"/>
          <w:sz w:val="24"/>
          <w:szCs w:val="24"/>
        </w:rPr>
        <w:lastRenderedPageBreak/>
        <w:t xml:space="preserve">(5) При плащането се съблюдава спазването на РМС № 593 от 20.07.2016 г. </w:t>
      </w:r>
    </w:p>
    <w:p w14:paraId="294A35EF" w14:textId="77777777" w:rsidR="009A1A69" w:rsidRPr="006D3837" w:rsidRDefault="009A1A69" w:rsidP="009A1A69">
      <w:pPr>
        <w:autoSpaceDE w:val="0"/>
        <w:autoSpaceDN w:val="0"/>
        <w:adjustRightInd w:val="0"/>
        <w:ind w:left="284"/>
        <w:jc w:val="both"/>
        <w:rPr>
          <w:rFonts w:eastAsia="Batang"/>
          <w:color w:val="000000"/>
          <w:sz w:val="24"/>
          <w:szCs w:val="24"/>
        </w:rPr>
      </w:pPr>
    </w:p>
    <w:p w14:paraId="1F03E393" w14:textId="77777777" w:rsidR="009A1A69" w:rsidRPr="006D3837" w:rsidRDefault="009A1A69" w:rsidP="009A1A69">
      <w:pPr>
        <w:ind w:left="284" w:hanging="284"/>
        <w:jc w:val="both"/>
        <w:rPr>
          <w:b/>
          <w:sz w:val="24"/>
          <w:szCs w:val="24"/>
          <w:lang w:eastAsia="en-US"/>
        </w:rPr>
      </w:pPr>
      <w:r w:rsidRPr="006D3837">
        <w:rPr>
          <w:b/>
          <w:sz w:val="24"/>
          <w:szCs w:val="24"/>
          <w:lang w:eastAsia="en-US"/>
        </w:rPr>
        <w:t>V. ПРАВА И ЗАДЪЛЖЕНИЯ НА ИЗПЪЛНИТЕЛЯ</w:t>
      </w:r>
    </w:p>
    <w:p w14:paraId="733E3865" w14:textId="77777777" w:rsidR="009A1A69" w:rsidRPr="006D3837" w:rsidRDefault="009A1A69" w:rsidP="009A1A69">
      <w:pPr>
        <w:ind w:left="284" w:hanging="284"/>
        <w:jc w:val="both"/>
        <w:rPr>
          <w:sz w:val="24"/>
          <w:szCs w:val="24"/>
          <w:lang w:eastAsia="en-US"/>
        </w:rPr>
      </w:pPr>
      <w:r w:rsidRPr="006D3837">
        <w:rPr>
          <w:b/>
          <w:sz w:val="24"/>
          <w:szCs w:val="24"/>
          <w:lang w:eastAsia="en-US"/>
        </w:rPr>
        <w:t>Чл. 8.</w:t>
      </w:r>
      <w:r w:rsidRPr="006D3837">
        <w:rPr>
          <w:sz w:val="24"/>
          <w:szCs w:val="24"/>
          <w:lang w:eastAsia="en-US"/>
        </w:rPr>
        <w:t xml:space="preserve"> (1) ИЗПЪЛНИТЕЛЯТ е длъжен:</w:t>
      </w:r>
    </w:p>
    <w:p w14:paraId="35066B29" w14:textId="77777777" w:rsidR="009A1A69" w:rsidRPr="006D3837" w:rsidRDefault="009A1A69" w:rsidP="009A1A69">
      <w:pPr>
        <w:numPr>
          <w:ilvl w:val="0"/>
          <w:numId w:val="1"/>
        </w:numPr>
        <w:autoSpaceDE w:val="0"/>
        <w:autoSpaceDN w:val="0"/>
        <w:adjustRightInd w:val="0"/>
        <w:spacing w:after="160" w:line="259" w:lineRule="auto"/>
        <w:ind w:left="284" w:hanging="284"/>
        <w:jc w:val="both"/>
        <w:rPr>
          <w:color w:val="000000"/>
          <w:sz w:val="24"/>
          <w:szCs w:val="24"/>
        </w:rPr>
      </w:pPr>
      <w:r w:rsidRPr="006D3837">
        <w:rPr>
          <w:color w:val="000000"/>
          <w:sz w:val="24"/>
          <w:szCs w:val="24"/>
        </w:rPr>
        <w:t xml:space="preserve">Да продава на ВЪЗЛОЖИТЕЛЯ договорените количества електрическата енергия в мястото на доставка, съгласно ПТЕЕ. </w:t>
      </w:r>
    </w:p>
    <w:p w14:paraId="5249D019" w14:textId="77777777" w:rsidR="009A1A69" w:rsidRPr="006D3837" w:rsidRDefault="009A1A69" w:rsidP="009A1A69">
      <w:pPr>
        <w:numPr>
          <w:ilvl w:val="0"/>
          <w:numId w:val="1"/>
        </w:numPr>
        <w:autoSpaceDE w:val="0"/>
        <w:autoSpaceDN w:val="0"/>
        <w:adjustRightInd w:val="0"/>
        <w:spacing w:after="160" w:line="259" w:lineRule="auto"/>
        <w:ind w:left="284" w:hanging="284"/>
        <w:jc w:val="both"/>
        <w:rPr>
          <w:color w:val="000000"/>
          <w:sz w:val="24"/>
          <w:szCs w:val="24"/>
        </w:rPr>
      </w:pPr>
      <w:r w:rsidRPr="006D3837">
        <w:rPr>
          <w:color w:val="000000"/>
          <w:sz w:val="24"/>
          <w:szCs w:val="24"/>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14:paraId="74C11E81" w14:textId="77777777" w:rsidR="009A1A69" w:rsidRPr="006D3837" w:rsidRDefault="009A1A69" w:rsidP="009A1A69">
      <w:pPr>
        <w:numPr>
          <w:ilvl w:val="0"/>
          <w:numId w:val="1"/>
        </w:numPr>
        <w:autoSpaceDE w:val="0"/>
        <w:autoSpaceDN w:val="0"/>
        <w:adjustRightInd w:val="0"/>
        <w:spacing w:after="160" w:line="259" w:lineRule="auto"/>
        <w:ind w:left="284" w:hanging="284"/>
        <w:jc w:val="both"/>
        <w:rPr>
          <w:color w:val="000000"/>
          <w:sz w:val="24"/>
          <w:szCs w:val="24"/>
        </w:rPr>
      </w:pPr>
      <w:r w:rsidRPr="006D3837">
        <w:rPr>
          <w:color w:val="000000"/>
          <w:sz w:val="24"/>
          <w:szCs w:val="24"/>
        </w:rPr>
        <w:t>Да оказва съдействие в процеса на регистрация обекта на ВЪЗЛОЖИТЕЛЯ.</w:t>
      </w:r>
    </w:p>
    <w:p w14:paraId="2FBC2962" w14:textId="77777777" w:rsidR="009A1A69" w:rsidRPr="006D3837" w:rsidRDefault="009A1A69" w:rsidP="009A1A69">
      <w:pPr>
        <w:numPr>
          <w:ilvl w:val="0"/>
          <w:numId w:val="1"/>
        </w:numPr>
        <w:autoSpaceDE w:val="0"/>
        <w:autoSpaceDN w:val="0"/>
        <w:adjustRightInd w:val="0"/>
        <w:spacing w:after="160" w:line="259" w:lineRule="auto"/>
        <w:ind w:left="284" w:hanging="284"/>
        <w:jc w:val="both"/>
        <w:rPr>
          <w:color w:val="000000"/>
          <w:sz w:val="24"/>
          <w:szCs w:val="24"/>
        </w:rPr>
      </w:pPr>
      <w:r w:rsidRPr="006D3837">
        <w:rPr>
          <w:color w:val="000000"/>
          <w:sz w:val="24"/>
          <w:szCs w:val="24"/>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14:paraId="608C6B71" w14:textId="77777777" w:rsidR="009A1A69" w:rsidRPr="006D3837" w:rsidRDefault="009A1A69" w:rsidP="009A1A69">
      <w:pPr>
        <w:numPr>
          <w:ilvl w:val="0"/>
          <w:numId w:val="1"/>
        </w:numPr>
        <w:autoSpaceDE w:val="0"/>
        <w:autoSpaceDN w:val="0"/>
        <w:adjustRightInd w:val="0"/>
        <w:spacing w:after="160" w:line="259" w:lineRule="auto"/>
        <w:ind w:left="284" w:hanging="284"/>
        <w:jc w:val="both"/>
        <w:rPr>
          <w:color w:val="000000"/>
          <w:sz w:val="24"/>
          <w:szCs w:val="24"/>
        </w:rPr>
      </w:pPr>
      <w:r w:rsidRPr="006D3837">
        <w:rPr>
          <w:color w:val="000000"/>
          <w:sz w:val="24"/>
          <w:szCs w:val="24"/>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14:paraId="0602BBE6" w14:textId="77777777" w:rsidR="009A1A69" w:rsidRPr="006D3837" w:rsidRDefault="009A1A69" w:rsidP="009A1A69">
      <w:pPr>
        <w:numPr>
          <w:ilvl w:val="0"/>
          <w:numId w:val="1"/>
        </w:numPr>
        <w:autoSpaceDE w:val="0"/>
        <w:autoSpaceDN w:val="0"/>
        <w:adjustRightInd w:val="0"/>
        <w:spacing w:after="160" w:line="259" w:lineRule="auto"/>
        <w:ind w:left="284" w:hanging="284"/>
        <w:jc w:val="both"/>
        <w:rPr>
          <w:color w:val="000000"/>
          <w:sz w:val="24"/>
          <w:szCs w:val="24"/>
        </w:rPr>
      </w:pPr>
      <w:r w:rsidRPr="006D3837">
        <w:rPr>
          <w:color w:val="000000"/>
          <w:sz w:val="24"/>
          <w:szCs w:val="24"/>
        </w:rPr>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14:paraId="31EF24F9" w14:textId="77777777" w:rsidR="009A1A69" w:rsidRPr="006D3837" w:rsidRDefault="009A1A69" w:rsidP="009A1A69">
      <w:pPr>
        <w:numPr>
          <w:ilvl w:val="0"/>
          <w:numId w:val="1"/>
        </w:numPr>
        <w:autoSpaceDE w:val="0"/>
        <w:autoSpaceDN w:val="0"/>
        <w:adjustRightInd w:val="0"/>
        <w:spacing w:after="160" w:line="259" w:lineRule="auto"/>
        <w:ind w:left="284" w:hanging="284"/>
        <w:jc w:val="both"/>
        <w:rPr>
          <w:color w:val="000000"/>
          <w:sz w:val="24"/>
          <w:szCs w:val="24"/>
        </w:rPr>
      </w:pPr>
      <w:r w:rsidRPr="006D3837">
        <w:rPr>
          <w:color w:val="000000"/>
          <w:sz w:val="24"/>
          <w:szCs w:val="24"/>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14:paraId="3E6A23B2" w14:textId="77777777" w:rsidR="009A1A69" w:rsidRPr="006D3837" w:rsidRDefault="009A1A69" w:rsidP="009A1A69">
      <w:pPr>
        <w:numPr>
          <w:ilvl w:val="0"/>
          <w:numId w:val="1"/>
        </w:numPr>
        <w:autoSpaceDE w:val="0"/>
        <w:autoSpaceDN w:val="0"/>
        <w:adjustRightInd w:val="0"/>
        <w:spacing w:after="160" w:line="259" w:lineRule="auto"/>
        <w:ind w:left="284" w:hanging="284"/>
        <w:jc w:val="both"/>
        <w:rPr>
          <w:color w:val="000000"/>
          <w:sz w:val="24"/>
          <w:szCs w:val="24"/>
        </w:rPr>
      </w:pPr>
      <w:r w:rsidRPr="006D3837">
        <w:rPr>
          <w:color w:val="000000"/>
          <w:sz w:val="24"/>
          <w:szCs w:val="24"/>
        </w:rPr>
        <w:t xml:space="preserve"> 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14:paraId="08E84932" w14:textId="77777777"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sz w:val="24"/>
          <w:szCs w:val="24"/>
        </w:rPr>
      </w:pPr>
      <w:r w:rsidRPr="006D3837">
        <w:rPr>
          <w:color w:val="000000"/>
          <w:sz w:val="24"/>
          <w:szCs w:val="24"/>
        </w:rPr>
        <w:t xml:space="preserve">Да изпраща почасовите дневни графици за доставка на НПО, в съответствие с разпоредбите на ПТЕЕ. Своевременно администриране на графиците и обмен на </w:t>
      </w:r>
      <w:r w:rsidRPr="006D3837">
        <w:rPr>
          <w:sz w:val="24"/>
          <w:szCs w:val="24"/>
        </w:rPr>
        <w:t>информация с НПО.</w:t>
      </w:r>
    </w:p>
    <w:p w14:paraId="524CBB5C" w14:textId="77777777"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sz w:val="24"/>
          <w:szCs w:val="24"/>
        </w:rPr>
      </w:pPr>
      <w:r w:rsidRPr="006D3837">
        <w:rPr>
          <w:sz w:val="24"/>
          <w:szCs w:val="24"/>
        </w:rPr>
        <w:t>Да регистрира графици за доставка на електроенергия през Уеб портал. Генерира различни справки – графично и таблично представяне на договорени и измерени количества електроенергия, небаланси.</w:t>
      </w:r>
    </w:p>
    <w:p w14:paraId="64BC9B1A" w14:textId="77777777"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sz w:val="24"/>
          <w:szCs w:val="24"/>
        </w:rPr>
      </w:pPr>
      <w:r w:rsidRPr="006D3837">
        <w:rPr>
          <w:sz w:val="24"/>
          <w:szCs w:val="24"/>
        </w:rPr>
        <w:t>Да осигурява постоянен достъп на ВЪЗЛОЖИТЕЛЯ до системата за мониторинг на потреблението на измервателните точки.</w:t>
      </w:r>
    </w:p>
    <w:p w14:paraId="329716C1" w14:textId="77777777"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color w:val="000000"/>
          <w:sz w:val="24"/>
          <w:szCs w:val="24"/>
        </w:rPr>
      </w:pPr>
      <w:r w:rsidRPr="006D3837">
        <w:rPr>
          <w:sz w:val="24"/>
          <w:szCs w:val="24"/>
        </w:rPr>
        <w:t>Да поддържа и предава електронната база от данни за часовото и месечното</w:t>
      </w:r>
      <w:r w:rsidRPr="006D3837">
        <w:rPr>
          <w:color w:val="000000"/>
          <w:sz w:val="24"/>
          <w:szCs w:val="24"/>
        </w:rPr>
        <w:t xml:space="preserve"> електропотребление на ВЪЗЛОЖИТЕЛЯ.</w:t>
      </w:r>
    </w:p>
    <w:p w14:paraId="6950A993" w14:textId="77777777"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color w:val="000000"/>
          <w:sz w:val="24"/>
          <w:szCs w:val="24"/>
        </w:rPr>
      </w:pPr>
      <w:r w:rsidRPr="006D3837">
        <w:rPr>
          <w:color w:val="000000"/>
          <w:sz w:val="24"/>
          <w:szCs w:val="24"/>
        </w:rPr>
        <w:t>Да координира и балансира количествата нетна електрическа енергия.</w:t>
      </w:r>
    </w:p>
    <w:p w14:paraId="568666D6" w14:textId="77777777"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color w:val="000000"/>
          <w:sz w:val="24"/>
          <w:szCs w:val="24"/>
        </w:rPr>
      </w:pPr>
      <w:r w:rsidRPr="006D3837">
        <w:rPr>
          <w:color w:val="000000"/>
          <w:sz w:val="24"/>
          <w:szCs w:val="24"/>
        </w:rPr>
        <w:t>Да издава оригинални фактури за полученото от ВЪЗЛОЖИТЕЛЯ количество електроенергия.</w:t>
      </w:r>
    </w:p>
    <w:p w14:paraId="7D23F1EF" w14:textId="0860B986"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color w:val="000000"/>
          <w:sz w:val="24"/>
          <w:szCs w:val="24"/>
        </w:rPr>
      </w:pPr>
      <w:r w:rsidRPr="006D3837">
        <w:rPr>
          <w:color w:val="000000"/>
          <w:sz w:val="24"/>
          <w:szCs w:val="24"/>
        </w:rPr>
        <w:lastRenderedPageBreak/>
        <w:t xml:space="preserve">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w:t>
      </w:r>
      <w:r w:rsidR="0004696F" w:rsidRPr="006D3837">
        <w:rPr>
          <w:color w:val="000000"/>
          <w:sz w:val="24"/>
          <w:szCs w:val="24"/>
        </w:rPr>
        <w:t>Възложител</w:t>
      </w:r>
      <w:r w:rsidR="0004696F" w:rsidRPr="006D3837">
        <w:rPr>
          <w:color w:val="000000"/>
          <w:sz w:val="24"/>
          <w:szCs w:val="24"/>
          <w:lang w:val="en-US"/>
        </w:rPr>
        <w:t>.</w:t>
      </w:r>
    </w:p>
    <w:p w14:paraId="670567FD" w14:textId="77777777"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sz w:val="24"/>
          <w:szCs w:val="24"/>
        </w:rPr>
      </w:pPr>
      <w:r w:rsidRPr="006D3837">
        <w:rPr>
          <w:color w:val="000000"/>
          <w:sz w:val="24"/>
          <w:szCs w:val="24"/>
        </w:rPr>
        <w:t>Да</w:t>
      </w:r>
      <w:r w:rsidRPr="006D3837">
        <w:rPr>
          <w:color w:val="000000"/>
          <w:spacing w:val="-1"/>
          <w:sz w:val="24"/>
          <w:szCs w:val="24"/>
        </w:rPr>
        <w:t xml:space="preserve"> с</w:t>
      </w:r>
      <w:r w:rsidRPr="006D3837">
        <w:rPr>
          <w:color w:val="000000"/>
          <w:spacing w:val="1"/>
          <w:sz w:val="24"/>
          <w:szCs w:val="24"/>
        </w:rPr>
        <w:t>к</w:t>
      </w:r>
      <w:r w:rsidRPr="006D3837">
        <w:rPr>
          <w:color w:val="000000"/>
          <w:sz w:val="24"/>
          <w:szCs w:val="24"/>
        </w:rPr>
        <w:t>л</w:t>
      </w:r>
      <w:r w:rsidRPr="006D3837">
        <w:rPr>
          <w:color w:val="000000"/>
          <w:spacing w:val="1"/>
          <w:sz w:val="24"/>
          <w:szCs w:val="24"/>
        </w:rPr>
        <w:t>ю</w:t>
      </w:r>
      <w:r w:rsidRPr="006D3837">
        <w:rPr>
          <w:color w:val="000000"/>
          <w:spacing w:val="-1"/>
          <w:sz w:val="24"/>
          <w:szCs w:val="24"/>
        </w:rPr>
        <w:t>ч</w:t>
      </w:r>
      <w:r w:rsidRPr="006D3837">
        <w:rPr>
          <w:color w:val="000000"/>
          <w:sz w:val="24"/>
          <w:szCs w:val="24"/>
        </w:rPr>
        <w:t>и</w:t>
      </w:r>
      <w:r w:rsidRPr="006D3837">
        <w:rPr>
          <w:color w:val="000000"/>
          <w:spacing w:val="1"/>
          <w:sz w:val="24"/>
          <w:szCs w:val="24"/>
        </w:rPr>
        <w:t xml:space="preserve"> </w:t>
      </w:r>
      <w:r w:rsidRPr="006D3837">
        <w:rPr>
          <w:color w:val="000000"/>
          <w:sz w:val="24"/>
          <w:szCs w:val="24"/>
        </w:rPr>
        <w:t>договор/договори</w:t>
      </w:r>
      <w:r w:rsidRPr="006D3837">
        <w:rPr>
          <w:color w:val="000000"/>
          <w:spacing w:val="1"/>
          <w:sz w:val="24"/>
          <w:szCs w:val="24"/>
        </w:rPr>
        <w:t xml:space="preserve"> з</w:t>
      </w:r>
      <w:r w:rsidRPr="006D3837">
        <w:rPr>
          <w:color w:val="000000"/>
          <w:sz w:val="24"/>
          <w:szCs w:val="24"/>
        </w:rPr>
        <w:t>а</w:t>
      </w:r>
      <w:r w:rsidRPr="006D3837">
        <w:rPr>
          <w:color w:val="000000"/>
          <w:spacing w:val="-1"/>
          <w:sz w:val="24"/>
          <w:szCs w:val="24"/>
        </w:rPr>
        <w:t xml:space="preserve"> </w:t>
      </w:r>
      <w:r w:rsidRPr="006D3837">
        <w:rPr>
          <w:color w:val="000000"/>
          <w:spacing w:val="1"/>
          <w:sz w:val="24"/>
          <w:szCs w:val="24"/>
        </w:rPr>
        <w:t>п</w:t>
      </w:r>
      <w:r w:rsidRPr="006D3837">
        <w:rPr>
          <w:color w:val="000000"/>
          <w:sz w:val="24"/>
          <w:szCs w:val="24"/>
        </w:rPr>
        <w:t>о</w:t>
      </w:r>
      <w:r w:rsidRPr="006D3837">
        <w:rPr>
          <w:color w:val="000000"/>
          <w:spacing w:val="-2"/>
          <w:sz w:val="24"/>
          <w:szCs w:val="24"/>
        </w:rPr>
        <w:t>д</w:t>
      </w:r>
      <w:r w:rsidRPr="006D3837">
        <w:rPr>
          <w:color w:val="000000"/>
          <w:spacing w:val="1"/>
          <w:sz w:val="24"/>
          <w:szCs w:val="24"/>
        </w:rPr>
        <w:t>и</w:t>
      </w:r>
      <w:r w:rsidRPr="006D3837">
        <w:rPr>
          <w:color w:val="000000"/>
          <w:spacing w:val="-1"/>
          <w:sz w:val="24"/>
          <w:szCs w:val="24"/>
        </w:rPr>
        <w:t>з</w:t>
      </w:r>
      <w:r w:rsidRPr="006D3837">
        <w:rPr>
          <w:color w:val="000000"/>
          <w:spacing w:val="1"/>
          <w:sz w:val="24"/>
          <w:szCs w:val="24"/>
        </w:rPr>
        <w:t>п</w:t>
      </w:r>
      <w:r w:rsidRPr="006D3837">
        <w:rPr>
          <w:color w:val="000000"/>
          <w:sz w:val="24"/>
          <w:szCs w:val="24"/>
        </w:rPr>
        <w:t>ъ</w:t>
      </w:r>
      <w:r w:rsidRPr="006D3837">
        <w:rPr>
          <w:color w:val="000000"/>
          <w:spacing w:val="-1"/>
          <w:sz w:val="24"/>
          <w:szCs w:val="24"/>
        </w:rPr>
        <w:t>лне</w:t>
      </w:r>
      <w:r w:rsidRPr="006D3837">
        <w:rPr>
          <w:color w:val="000000"/>
          <w:spacing w:val="1"/>
          <w:sz w:val="24"/>
          <w:szCs w:val="24"/>
        </w:rPr>
        <w:t>ни</w:t>
      </w:r>
      <w:r w:rsidRPr="006D3837">
        <w:rPr>
          <w:color w:val="000000"/>
          <w:sz w:val="24"/>
          <w:szCs w:val="24"/>
        </w:rPr>
        <w:t>е</w:t>
      </w:r>
      <w:r w:rsidRPr="006D3837">
        <w:rPr>
          <w:color w:val="000000"/>
          <w:spacing w:val="-1"/>
          <w:sz w:val="24"/>
          <w:szCs w:val="24"/>
        </w:rPr>
        <w:t xml:space="preserve"> </w:t>
      </w:r>
      <w:r w:rsidRPr="006D3837">
        <w:rPr>
          <w:color w:val="000000"/>
          <w:sz w:val="24"/>
          <w:szCs w:val="24"/>
        </w:rPr>
        <w:t>с</w:t>
      </w:r>
      <w:r w:rsidRPr="006D3837">
        <w:rPr>
          <w:color w:val="000000"/>
          <w:spacing w:val="-1"/>
          <w:sz w:val="24"/>
          <w:szCs w:val="24"/>
        </w:rPr>
        <w:t xml:space="preserve"> </w:t>
      </w:r>
      <w:r w:rsidRPr="006D3837">
        <w:rPr>
          <w:color w:val="000000"/>
          <w:spacing w:val="1"/>
          <w:sz w:val="24"/>
          <w:szCs w:val="24"/>
        </w:rPr>
        <w:t>п</w:t>
      </w:r>
      <w:r w:rsidRPr="006D3837">
        <w:rPr>
          <w:color w:val="000000"/>
          <w:sz w:val="24"/>
          <w:szCs w:val="24"/>
        </w:rPr>
        <w:t>о</w:t>
      </w:r>
      <w:r w:rsidRPr="006D3837">
        <w:rPr>
          <w:color w:val="000000"/>
          <w:spacing w:val="-1"/>
          <w:sz w:val="24"/>
          <w:szCs w:val="24"/>
        </w:rPr>
        <w:t>с</w:t>
      </w:r>
      <w:r w:rsidRPr="006D3837">
        <w:rPr>
          <w:color w:val="000000"/>
          <w:sz w:val="24"/>
          <w:szCs w:val="24"/>
        </w:rPr>
        <w:t>о</w:t>
      </w:r>
      <w:r w:rsidRPr="006D3837">
        <w:rPr>
          <w:color w:val="000000"/>
          <w:spacing w:val="-1"/>
          <w:sz w:val="24"/>
          <w:szCs w:val="24"/>
        </w:rPr>
        <w:t>че</w:t>
      </w:r>
      <w:r w:rsidRPr="006D3837">
        <w:rPr>
          <w:color w:val="000000"/>
          <w:spacing w:val="1"/>
          <w:sz w:val="24"/>
          <w:szCs w:val="24"/>
        </w:rPr>
        <w:t>ни</w:t>
      </w:r>
      <w:r w:rsidRPr="006D3837">
        <w:rPr>
          <w:color w:val="000000"/>
          <w:sz w:val="24"/>
          <w:szCs w:val="24"/>
        </w:rPr>
        <w:t>те</w:t>
      </w:r>
      <w:r w:rsidRPr="006D3837">
        <w:rPr>
          <w:color w:val="000000"/>
          <w:spacing w:val="-1"/>
          <w:sz w:val="24"/>
          <w:szCs w:val="24"/>
        </w:rPr>
        <w:t xml:space="preserve"> </w:t>
      </w:r>
      <w:r w:rsidRPr="006D3837">
        <w:rPr>
          <w:color w:val="000000"/>
          <w:sz w:val="24"/>
          <w:szCs w:val="24"/>
        </w:rPr>
        <w:t>в оф</w:t>
      </w:r>
      <w:r w:rsidRPr="006D3837">
        <w:rPr>
          <w:color w:val="000000"/>
          <w:spacing w:val="-1"/>
          <w:sz w:val="24"/>
          <w:szCs w:val="24"/>
        </w:rPr>
        <w:t>е</w:t>
      </w:r>
      <w:r w:rsidRPr="006D3837">
        <w:rPr>
          <w:color w:val="000000"/>
          <w:sz w:val="24"/>
          <w:szCs w:val="24"/>
        </w:rPr>
        <w:t xml:space="preserve">ртата </w:t>
      </w:r>
      <w:r w:rsidRPr="006D3837">
        <w:rPr>
          <w:color w:val="000000"/>
          <w:spacing w:val="3"/>
          <w:sz w:val="24"/>
          <w:szCs w:val="24"/>
        </w:rPr>
        <w:t>м</w:t>
      </w:r>
      <w:r w:rsidRPr="006D3837">
        <w:rPr>
          <w:color w:val="000000"/>
          <w:sz w:val="24"/>
          <w:szCs w:val="24"/>
        </w:rPr>
        <w:t xml:space="preserve">у </w:t>
      </w:r>
      <w:r w:rsidRPr="006D3837">
        <w:rPr>
          <w:color w:val="000000"/>
          <w:spacing w:val="1"/>
          <w:sz w:val="24"/>
          <w:szCs w:val="24"/>
        </w:rPr>
        <w:t>п</w:t>
      </w:r>
      <w:r w:rsidRPr="006D3837">
        <w:rPr>
          <w:color w:val="000000"/>
          <w:sz w:val="24"/>
          <w:szCs w:val="24"/>
        </w:rPr>
        <w:t>од</w:t>
      </w:r>
      <w:r w:rsidRPr="006D3837">
        <w:rPr>
          <w:color w:val="000000"/>
          <w:spacing w:val="-1"/>
          <w:sz w:val="24"/>
          <w:szCs w:val="24"/>
        </w:rPr>
        <w:t>и</w:t>
      </w:r>
      <w:r w:rsidRPr="006D3837">
        <w:rPr>
          <w:color w:val="000000"/>
          <w:spacing w:val="1"/>
          <w:sz w:val="24"/>
          <w:szCs w:val="24"/>
        </w:rPr>
        <w:t>зп</w:t>
      </w:r>
      <w:r w:rsidRPr="006D3837">
        <w:rPr>
          <w:color w:val="000000"/>
          <w:sz w:val="24"/>
          <w:szCs w:val="24"/>
        </w:rPr>
        <w:t>ъ</w:t>
      </w:r>
      <w:r w:rsidRPr="006D3837">
        <w:rPr>
          <w:color w:val="000000"/>
          <w:spacing w:val="-1"/>
          <w:sz w:val="24"/>
          <w:szCs w:val="24"/>
        </w:rPr>
        <w:t>л</w:t>
      </w:r>
      <w:r w:rsidRPr="006D3837">
        <w:rPr>
          <w:color w:val="000000"/>
          <w:spacing w:val="1"/>
          <w:sz w:val="24"/>
          <w:szCs w:val="24"/>
        </w:rPr>
        <w:t>н</w:t>
      </w:r>
      <w:r w:rsidRPr="006D3837">
        <w:rPr>
          <w:color w:val="000000"/>
          <w:spacing w:val="-1"/>
          <w:sz w:val="24"/>
          <w:szCs w:val="24"/>
        </w:rPr>
        <w:t>и</w:t>
      </w:r>
      <w:r w:rsidRPr="006D3837">
        <w:rPr>
          <w:color w:val="000000"/>
          <w:sz w:val="24"/>
          <w:szCs w:val="24"/>
        </w:rPr>
        <w:t>т</w:t>
      </w:r>
      <w:r w:rsidRPr="006D3837">
        <w:rPr>
          <w:color w:val="000000"/>
          <w:spacing w:val="-1"/>
          <w:sz w:val="24"/>
          <w:szCs w:val="24"/>
        </w:rPr>
        <w:t>е</w:t>
      </w:r>
      <w:r w:rsidRPr="006D3837">
        <w:rPr>
          <w:color w:val="000000"/>
          <w:sz w:val="24"/>
          <w:szCs w:val="24"/>
        </w:rPr>
        <w:t>ли</w:t>
      </w:r>
      <w:r w:rsidRPr="006D3837">
        <w:rPr>
          <w:color w:val="000000"/>
          <w:spacing w:val="1"/>
          <w:sz w:val="24"/>
          <w:szCs w:val="24"/>
        </w:rPr>
        <w:t xml:space="preserve"> </w:t>
      </w:r>
      <w:r w:rsidRPr="006D3837">
        <w:rPr>
          <w:color w:val="000000"/>
          <w:sz w:val="24"/>
          <w:szCs w:val="24"/>
        </w:rPr>
        <w:t xml:space="preserve">в </w:t>
      </w:r>
      <w:r w:rsidRPr="006D3837">
        <w:rPr>
          <w:color w:val="000000"/>
          <w:spacing w:val="-1"/>
          <w:sz w:val="24"/>
          <w:szCs w:val="24"/>
        </w:rPr>
        <w:t>с</w:t>
      </w:r>
      <w:r w:rsidRPr="006D3837">
        <w:rPr>
          <w:color w:val="000000"/>
          <w:sz w:val="24"/>
          <w:szCs w:val="24"/>
        </w:rPr>
        <w:t>рок</w:t>
      </w:r>
      <w:r w:rsidRPr="006D3837">
        <w:rPr>
          <w:color w:val="000000"/>
          <w:spacing w:val="-2"/>
          <w:sz w:val="24"/>
          <w:szCs w:val="24"/>
        </w:rPr>
        <w:t xml:space="preserve"> </w:t>
      </w:r>
      <w:r w:rsidRPr="006D3837">
        <w:rPr>
          <w:color w:val="000000"/>
          <w:sz w:val="24"/>
          <w:szCs w:val="24"/>
        </w:rPr>
        <w:t>от 3 д</w:t>
      </w:r>
      <w:r w:rsidRPr="006D3837">
        <w:rPr>
          <w:color w:val="000000"/>
          <w:spacing w:val="1"/>
          <w:sz w:val="24"/>
          <w:szCs w:val="24"/>
        </w:rPr>
        <w:t>н</w:t>
      </w:r>
      <w:r w:rsidRPr="006D3837">
        <w:rPr>
          <w:color w:val="000000"/>
          <w:sz w:val="24"/>
          <w:szCs w:val="24"/>
        </w:rPr>
        <w:t>и</w:t>
      </w:r>
      <w:r w:rsidRPr="006D3837">
        <w:rPr>
          <w:color w:val="000000"/>
          <w:spacing w:val="1"/>
          <w:sz w:val="24"/>
          <w:szCs w:val="24"/>
        </w:rPr>
        <w:t xml:space="preserve"> </w:t>
      </w:r>
      <w:r w:rsidRPr="006D3837">
        <w:rPr>
          <w:color w:val="000000"/>
          <w:spacing w:val="-2"/>
          <w:sz w:val="24"/>
          <w:szCs w:val="24"/>
        </w:rPr>
        <w:t>о</w:t>
      </w:r>
      <w:r w:rsidRPr="006D3837">
        <w:rPr>
          <w:color w:val="000000"/>
          <w:sz w:val="24"/>
          <w:szCs w:val="24"/>
        </w:rPr>
        <w:t xml:space="preserve">т </w:t>
      </w:r>
      <w:r w:rsidRPr="006D3837">
        <w:rPr>
          <w:color w:val="000000"/>
          <w:spacing w:val="-1"/>
          <w:sz w:val="24"/>
          <w:szCs w:val="24"/>
        </w:rPr>
        <w:t>с</w:t>
      </w:r>
      <w:r w:rsidRPr="006D3837">
        <w:rPr>
          <w:color w:val="000000"/>
          <w:spacing w:val="1"/>
          <w:sz w:val="24"/>
          <w:szCs w:val="24"/>
        </w:rPr>
        <w:t>к</w:t>
      </w:r>
      <w:r w:rsidRPr="006D3837">
        <w:rPr>
          <w:color w:val="000000"/>
          <w:sz w:val="24"/>
          <w:szCs w:val="24"/>
        </w:rPr>
        <w:t>л</w:t>
      </w:r>
      <w:r w:rsidRPr="006D3837">
        <w:rPr>
          <w:color w:val="000000"/>
          <w:spacing w:val="1"/>
          <w:sz w:val="24"/>
          <w:szCs w:val="24"/>
        </w:rPr>
        <w:t>ю</w:t>
      </w:r>
      <w:r w:rsidRPr="006D3837">
        <w:rPr>
          <w:color w:val="000000"/>
          <w:spacing w:val="-1"/>
          <w:sz w:val="24"/>
          <w:szCs w:val="24"/>
        </w:rPr>
        <w:t>ч</w:t>
      </w:r>
      <w:r w:rsidRPr="006D3837">
        <w:rPr>
          <w:color w:val="000000"/>
          <w:spacing w:val="-3"/>
          <w:sz w:val="24"/>
          <w:szCs w:val="24"/>
        </w:rPr>
        <w:t>в</w:t>
      </w:r>
      <w:r w:rsidRPr="006D3837">
        <w:rPr>
          <w:color w:val="000000"/>
          <w:spacing w:val="-1"/>
          <w:sz w:val="24"/>
          <w:szCs w:val="24"/>
        </w:rPr>
        <w:t>а</w:t>
      </w:r>
      <w:r w:rsidRPr="006D3837">
        <w:rPr>
          <w:color w:val="000000"/>
          <w:spacing w:val="1"/>
          <w:sz w:val="24"/>
          <w:szCs w:val="24"/>
        </w:rPr>
        <w:t>н</w:t>
      </w:r>
      <w:r w:rsidRPr="006D3837">
        <w:rPr>
          <w:color w:val="000000"/>
          <w:sz w:val="24"/>
          <w:szCs w:val="24"/>
        </w:rPr>
        <w:t>е</w:t>
      </w:r>
      <w:r w:rsidRPr="006D3837">
        <w:rPr>
          <w:color w:val="000000"/>
          <w:spacing w:val="-1"/>
          <w:sz w:val="24"/>
          <w:szCs w:val="24"/>
        </w:rPr>
        <w:t xml:space="preserve"> </w:t>
      </w:r>
      <w:r w:rsidRPr="006D3837">
        <w:rPr>
          <w:color w:val="000000"/>
          <w:spacing w:val="1"/>
          <w:sz w:val="24"/>
          <w:szCs w:val="24"/>
        </w:rPr>
        <w:t>н</w:t>
      </w:r>
      <w:r w:rsidRPr="006D3837">
        <w:rPr>
          <w:color w:val="000000"/>
          <w:sz w:val="24"/>
          <w:szCs w:val="24"/>
        </w:rPr>
        <w:t>а</w:t>
      </w:r>
      <w:r w:rsidRPr="006D3837">
        <w:rPr>
          <w:color w:val="000000"/>
          <w:spacing w:val="-1"/>
          <w:sz w:val="24"/>
          <w:szCs w:val="24"/>
        </w:rPr>
        <w:t xml:space="preserve"> </w:t>
      </w:r>
      <w:r w:rsidRPr="006D3837">
        <w:rPr>
          <w:color w:val="000000"/>
          <w:spacing w:val="1"/>
          <w:sz w:val="24"/>
          <w:szCs w:val="24"/>
        </w:rPr>
        <w:t>н</w:t>
      </w:r>
      <w:r w:rsidRPr="006D3837">
        <w:rPr>
          <w:color w:val="000000"/>
          <w:spacing w:val="-1"/>
          <w:sz w:val="24"/>
          <w:szCs w:val="24"/>
        </w:rPr>
        <w:t>ас</w:t>
      </w:r>
      <w:r w:rsidRPr="006D3837">
        <w:rPr>
          <w:color w:val="000000"/>
          <w:sz w:val="24"/>
          <w:szCs w:val="24"/>
        </w:rPr>
        <w:t>тоящ</w:t>
      </w:r>
      <w:r w:rsidRPr="006D3837">
        <w:rPr>
          <w:color w:val="000000"/>
          <w:spacing w:val="1"/>
          <w:sz w:val="24"/>
          <w:szCs w:val="24"/>
        </w:rPr>
        <w:t>и</w:t>
      </w:r>
      <w:r w:rsidRPr="006D3837">
        <w:rPr>
          <w:color w:val="000000"/>
          <w:sz w:val="24"/>
          <w:szCs w:val="24"/>
        </w:rPr>
        <w:t>я договор и</w:t>
      </w:r>
      <w:r w:rsidRPr="006D3837">
        <w:rPr>
          <w:color w:val="000000"/>
          <w:spacing w:val="1"/>
          <w:sz w:val="24"/>
          <w:szCs w:val="24"/>
        </w:rPr>
        <w:t xml:space="preserve"> </w:t>
      </w:r>
      <w:r w:rsidRPr="006D3837">
        <w:rPr>
          <w:color w:val="000000"/>
          <w:sz w:val="24"/>
          <w:szCs w:val="24"/>
        </w:rPr>
        <w:t xml:space="preserve">да </w:t>
      </w:r>
      <w:r w:rsidRPr="006D3837">
        <w:rPr>
          <w:color w:val="000000"/>
          <w:spacing w:val="1"/>
          <w:sz w:val="24"/>
          <w:szCs w:val="24"/>
        </w:rPr>
        <w:t>п</w:t>
      </w:r>
      <w:r w:rsidRPr="006D3837">
        <w:rPr>
          <w:color w:val="000000"/>
          <w:sz w:val="24"/>
          <w:szCs w:val="24"/>
        </w:rPr>
        <w:t>р</w:t>
      </w:r>
      <w:r w:rsidRPr="006D3837">
        <w:rPr>
          <w:color w:val="000000"/>
          <w:spacing w:val="-1"/>
          <w:sz w:val="24"/>
          <w:szCs w:val="24"/>
        </w:rPr>
        <w:t>е</w:t>
      </w:r>
      <w:r w:rsidRPr="006D3837">
        <w:rPr>
          <w:color w:val="000000"/>
          <w:sz w:val="24"/>
          <w:szCs w:val="24"/>
        </w:rPr>
        <w:t>до</w:t>
      </w:r>
      <w:r w:rsidRPr="006D3837">
        <w:rPr>
          <w:color w:val="000000"/>
          <w:spacing w:val="-1"/>
          <w:sz w:val="24"/>
          <w:szCs w:val="24"/>
        </w:rPr>
        <w:t>с</w:t>
      </w:r>
      <w:r w:rsidRPr="006D3837">
        <w:rPr>
          <w:color w:val="000000"/>
          <w:sz w:val="24"/>
          <w:szCs w:val="24"/>
        </w:rPr>
        <w:t>т</w:t>
      </w:r>
      <w:r w:rsidRPr="006D3837">
        <w:rPr>
          <w:color w:val="000000"/>
          <w:spacing w:val="-1"/>
          <w:sz w:val="24"/>
          <w:szCs w:val="24"/>
        </w:rPr>
        <w:t>а</w:t>
      </w:r>
      <w:r w:rsidRPr="006D3837">
        <w:rPr>
          <w:color w:val="000000"/>
          <w:sz w:val="24"/>
          <w:szCs w:val="24"/>
        </w:rPr>
        <w:t xml:space="preserve">ви </w:t>
      </w:r>
      <w:r w:rsidRPr="006D3837">
        <w:rPr>
          <w:sz w:val="24"/>
          <w:szCs w:val="24"/>
        </w:rPr>
        <w:t>ор</w:t>
      </w:r>
      <w:r w:rsidRPr="006D3837">
        <w:rPr>
          <w:spacing w:val="1"/>
          <w:sz w:val="24"/>
          <w:szCs w:val="24"/>
        </w:rPr>
        <w:t>и</w:t>
      </w:r>
      <w:r w:rsidRPr="006D3837">
        <w:rPr>
          <w:sz w:val="24"/>
          <w:szCs w:val="24"/>
        </w:rPr>
        <w:t>г</w:t>
      </w:r>
      <w:r w:rsidRPr="006D3837">
        <w:rPr>
          <w:spacing w:val="1"/>
          <w:sz w:val="24"/>
          <w:szCs w:val="24"/>
        </w:rPr>
        <w:t>ин</w:t>
      </w:r>
      <w:r w:rsidRPr="006D3837">
        <w:rPr>
          <w:spacing w:val="-1"/>
          <w:sz w:val="24"/>
          <w:szCs w:val="24"/>
        </w:rPr>
        <w:t>а</w:t>
      </w:r>
      <w:r w:rsidRPr="006D3837">
        <w:rPr>
          <w:sz w:val="24"/>
          <w:szCs w:val="24"/>
        </w:rPr>
        <w:t>л</w:t>
      </w:r>
      <w:r w:rsidRPr="006D3837">
        <w:rPr>
          <w:spacing w:val="-1"/>
          <w:sz w:val="24"/>
          <w:szCs w:val="24"/>
        </w:rPr>
        <w:t>е</w:t>
      </w:r>
      <w:r w:rsidRPr="006D3837">
        <w:rPr>
          <w:sz w:val="24"/>
          <w:szCs w:val="24"/>
        </w:rPr>
        <w:t>н</w:t>
      </w:r>
      <w:r w:rsidRPr="006D3837">
        <w:rPr>
          <w:spacing w:val="-1"/>
          <w:sz w:val="24"/>
          <w:szCs w:val="24"/>
        </w:rPr>
        <w:t xml:space="preserve"> е</w:t>
      </w:r>
      <w:r w:rsidRPr="006D3837">
        <w:rPr>
          <w:spacing w:val="1"/>
          <w:sz w:val="24"/>
          <w:szCs w:val="24"/>
        </w:rPr>
        <w:t>к</w:t>
      </w:r>
      <w:r w:rsidRPr="006D3837">
        <w:rPr>
          <w:spacing w:val="3"/>
          <w:sz w:val="24"/>
          <w:szCs w:val="24"/>
        </w:rPr>
        <w:t>з</w:t>
      </w:r>
      <w:r w:rsidRPr="006D3837">
        <w:rPr>
          <w:spacing w:val="-1"/>
          <w:sz w:val="24"/>
          <w:szCs w:val="24"/>
        </w:rPr>
        <w:t>ем</w:t>
      </w:r>
      <w:r w:rsidRPr="006D3837">
        <w:rPr>
          <w:spacing w:val="1"/>
          <w:sz w:val="24"/>
          <w:szCs w:val="24"/>
        </w:rPr>
        <w:t>п</w:t>
      </w:r>
      <w:r w:rsidRPr="006D3837">
        <w:rPr>
          <w:sz w:val="24"/>
          <w:szCs w:val="24"/>
        </w:rPr>
        <w:t xml:space="preserve">ляр </w:t>
      </w:r>
      <w:r w:rsidRPr="006D3837">
        <w:rPr>
          <w:spacing w:val="1"/>
          <w:sz w:val="24"/>
          <w:szCs w:val="24"/>
        </w:rPr>
        <w:t>н</w:t>
      </w:r>
      <w:r w:rsidRPr="006D3837">
        <w:rPr>
          <w:sz w:val="24"/>
          <w:szCs w:val="24"/>
        </w:rPr>
        <w:t>а</w:t>
      </w:r>
      <w:r w:rsidRPr="006D3837">
        <w:rPr>
          <w:spacing w:val="-1"/>
          <w:sz w:val="24"/>
          <w:szCs w:val="24"/>
        </w:rPr>
        <w:t xml:space="preserve"> </w:t>
      </w:r>
      <w:r w:rsidRPr="006D3837">
        <w:rPr>
          <w:spacing w:val="-2"/>
          <w:sz w:val="24"/>
          <w:szCs w:val="24"/>
        </w:rPr>
        <w:t>В</w:t>
      </w:r>
      <w:r w:rsidRPr="006D3837">
        <w:rPr>
          <w:spacing w:val="1"/>
          <w:sz w:val="24"/>
          <w:szCs w:val="24"/>
        </w:rPr>
        <w:t>Ъ</w:t>
      </w:r>
      <w:r w:rsidRPr="006D3837">
        <w:rPr>
          <w:sz w:val="24"/>
          <w:szCs w:val="24"/>
        </w:rPr>
        <w:t>ЗЛОЖИТ</w:t>
      </w:r>
      <w:r w:rsidRPr="006D3837">
        <w:rPr>
          <w:spacing w:val="-1"/>
          <w:sz w:val="24"/>
          <w:szCs w:val="24"/>
        </w:rPr>
        <w:t>Е</w:t>
      </w:r>
      <w:r w:rsidRPr="006D3837">
        <w:rPr>
          <w:sz w:val="24"/>
          <w:szCs w:val="24"/>
        </w:rPr>
        <w:t>ЛЯ</w:t>
      </w:r>
      <w:r w:rsidRPr="006D3837">
        <w:rPr>
          <w:spacing w:val="1"/>
          <w:sz w:val="24"/>
          <w:szCs w:val="24"/>
        </w:rPr>
        <w:t xml:space="preserve"> </w:t>
      </w:r>
      <w:r w:rsidRPr="006D3837">
        <w:rPr>
          <w:sz w:val="24"/>
          <w:szCs w:val="24"/>
        </w:rPr>
        <w:t xml:space="preserve">в </w:t>
      </w:r>
      <w:r w:rsidRPr="006D3837">
        <w:rPr>
          <w:spacing w:val="1"/>
          <w:sz w:val="24"/>
          <w:szCs w:val="24"/>
        </w:rPr>
        <w:t>3</w:t>
      </w:r>
      <w:r w:rsidRPr="006D3837">
        <w:rPr>
          <w:spacing w:val="-1"/>
          <w:sz w:val="24"/>
          <w:szCs w:val="24"/>
        </w:rPr>
        <w:t>-</w:t>
      </w:r>
      <w:r w:rsidRPr="006D3837">
        <w:rPr>
          <w:sz w:val="24"/>
          <w:szCs w:val="24"/>
        </w:rPr>
        <w:t>д</w:t>
      </w:r>
      <w:r w:rsidRPr="006D3837">
        <w:rPr>
          <w:spacing w:val="1"/>
          <w:sz w:val="24"/>
          <w:szCs w:val="24"/>
        </w:rPr>
        <w:t>н</w:t>
      </w:r>
      <w:r w:rsidRPr="006D3837">
        <w:rPr>
          <w:spacing w:val="-1"/>
          <w:sz w:val="24"/>
          <w:szCs w:val="24"/>
        </w:rPr>
        <w:t>е</w:t>
      </w:r>
      <w:r w:rsidRPr="006D3837">
        <w:rPr>
          <w:sz w:val="24"/>
          <w:szCs w:val="24"/>
        </w:rPr>
        <w:t>в</w:t>
      </w:r>
      <w:r w:rsidRPr="006D3837">
        <w:rPr>
          <w:spacing w:val="-1"/>
          <w:sz w:val="24"/>
          <w:szCs w:val="24"/>
        </w:rPr>
        <w:t>е</w:t>
      </w:r>
      <w:r w:rsidRPr="006D3837">
        <w:rPr>
          <w:sz w:val="24"/>
          <w:szCs w:val="24"/>
        </w:rPr>
        <w:t>н</w:t>
      </w:r>
      <w:r w:rsidRPr="006D3837">
        <w:rPr>
          <w:spacing w:val="1"/>
          <w:sz w:val="24"/>
          <w:szCs w:val="24"/>
        </w:rPr>
        <w:t xml:space="preserve"> </w:t>
      </w:r>
      <w:r w:rsidRPr="006D3837">
        <w:rPr>
          <w:spacing w:val="-1"/>
          <w:sz w:val="24"/>
          <w:szCs w:val="24"/>
        </w:rPr>
        <w:t>с</w:t>
      </w:r>
      <w:r w:rsidRPr="006D3837">
        <w:rPr>
          <w:sz w:val="24"/>
          <w:szCs w:val="24"/>
        </w:rPr>
        <w:t>ро</w:t>
      </w:r>
      <w:r w:rsidRPr="006D3837">
        <w:rPr>
          <w:spacing w:val="1"/>
          <w:sz w:val="24"/>
          <w:szCs w:val="24"/>
        </w:rPr>
        <w:t>к</w:t>
      </w:r>
      <w:r w:rsidRPr="006D3837">
        <w:rPr>
          <w:sz w:val="24"/>
          <w:szCs w:val="24"/>
        </w:rPr>
        <w:t>.</w:t>
      </w:r>
    </w:p>
    <w:p w14:paraId="55735303" w14:textId="77777777"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sz w:val="24"/>
          <w:szCs w:val="24"/>
        </w:rPr>
      </w:pPr>
      <w:r w:rsidRPr="006D3837">
        <w:rPr>
          <w:sz w:val="24"/>
          <w:szCs w:val="24"/>
        </w:rPr>
        <w:t>Да отговаря на изискванията за финансово гарантиране на сделките с балансираща енергия пред НПО, както и да заплаща разходите за балансиране на балансиращата група, съгласно изискванията и условията на ПТЕЕ.</w:t>
      </w:r>
    </w:p>
    <w:p w14:paraId="152834B5" w14:textId="77777777" w:rsidR="009A1A69" w:rsidRPr="006D3837" w:rsidRDefault="009A1A69" w:rsidP="009A1A69">
      <w:pPr>
        <w:keepNext/>
        <w:numPr>
          <w:ilvl w:val="0"/>
          <w:numId w:val="1"/>
        </w:numPr>
        <w:tabs>
          <w:tab w:val="clear" w:pos="720"/>
          <w:tab w:val="left" w:pos="450"/>
          <w:tab w:val="left" w:pos="540"/>
        </w:tabs>
        <w:spacing w:after="160" w:line="259" w:lineRule="auto"/>
        <w:ind w:left="0" w:firstLine="0"/>
        <w:jc w:val="both"/>
        <w:rPr>
          <w:sz w:val="24"/>
          <w:szCs w:val="24"/>
        </w:rPr>
      </w:pPr>
      <w:r w:rsidRPr="006D3837">
        <w:rPr>
          <w:sz w:val="24"/>
          <w:szCs w:val="24"/>
        </w:rPr>
        <w:t>Да осигури мониторинг на всяка измервателна точка, достъпна за възложителя – on line.</w:t>
      </w:r>
    </w:p>
    <w:p w14:paraId="427AC77D" w14:textId="63823C48" w:rsidR="009A1A69" w:rsidRPr="006D3837" w:rsidRDefault="009A1A69" w:rsidP="009A1A69">
      <w:pPr>
        <w:numPr>
          <w:ilvl w:val="0"/>
          <w:numId w:val="1"/>
        </w:numPr>
        <w:tabs>
          <w:tab w:val="left" w:pos="426"/>
        </w:tabs>
        <w:autoSpaceDE w:val="0"/>
        <w:autoSpaceDN w:val="0"/>
        <w:adjustRightInd w:val="0"/>
        <w:spacing w:after="160" w:line="259" w:lineRule="auto"/>
        <w:ind w:left="284" w:hanging="284"/>
        <w:jc w:val="both"/>
        <w:rPr>
          <w:sz w:val="24"/>
          <w:szCs w:val="24"/>
        </w:rPr>
      </w:pPr>
      <w:r w:rsidRPr="006D3837">
        <w:rPr>
          <w:sz w:val="24"/>
          <w:szCs w:val="24"/>
        </w:rPr>
        <w:t xml:space="preserve">Да администрира и предвижи необходимата документация пред </w:t>
      </w:r>
      <w:r w:rsidR="0004696F" w:rsidRPr="006D3837">
        <w:rPr>
          <w:sz w:val="24"/>
          <w:szCs w:val="24"/>
          <w:lang w:val="en-US"/>
        </w:rPr>
        <w:t>CEZ</w:t>
      </w:r>
      <w:r w:rsidRPr="006D3837">
        <w:rPr>
          <w:sz w:val="24"/>
          <w:szCs w:val="24"/>
        </w:rPr>
        <w:t xml:space="preserve"> и ЕСО за излизане на Свободния пазар на ел.енергия с най-кратките срокове, предвидени в Пътната карта на </w:t>
      </w:r>
      <w:r w:rsidR="0004696F" w:rsidRPr="006D3837">
        <w:rPr>
          <w:sz w:val="24"/>
          <w:szCs w:val="24"/>
          <w:lang w:val="en-US"/>
        </w:rPr>
        <w:t>CEZ</w:t>
      </w:r>
      <w:r w:rsidRPr="006D3837">
        <w:rPr>
          <w:sz w:val="24"/>
          <w:szCs w:val="24"/>
        </w:rPr>
        <w:t>.</w:t>
      </w:r>
    </w:p>
    <w:p w14:paraId="4A4B6620" w14:textId="7FA5D992" w:rsidR="000E53E6" w:rsidRPr="006D3837" w:rsidRDefault="0090297E" w:rsidP="009A1A69">
      <w:pPr>
        <w:numPr>
          <w:ilvl w:val="0"/>
          <w:numId w:val="1"/>
        </w:numPr>
        <w:tabs>
          <w:tab w:val="left" w:pos="426"/>
        </w:tabs>
        <w:autoSpaceDE w:val="0"/>
        <w:autoSpaceDN w:val="0"/>
        <w:adjustRightInd w:val="0"/>
        <w:spacing w:after="160" w:line="259" w:lineRule="auto"/>
        <w:ind w:left="284" w:hanging="284"/>
        <w:jc w:val="both"/>
        <w:rPr>
          <w:sz w:val="24"/>
          <w:szCs w:val="24"/>
        </w:rPr>
      </w:pPr>
      <w:r w:rsidRPr="006D3837">
        <w:rPr>
          <w:sz w:val="24"/>
          <w:szCs w:val="24"/>
        </w:rPr>
        <w:t>В случай на упражнено право по чл. 9, ал. 4 от</w:t>
      </w:r>
      <w:r w:rsidR="000E53E6" w:rsidRPr="006D3837">
        <w:rPr>
          <w:sz w:val="24"/>
          <w:szCs w:val="24"/>
        </w:rPr>
        <w:t xml:space="preserve"> ВЪЗЛОЖИТЕЛЯ да осигури изпълнение на всички дейности</w:t>
      </w:r>
      <w:r w:rsidRPr="006D3837">
        <w:rPr>
          <w:sz w:val="24"/>
          <w:szCs w:val="24"/>
        </w:rPr>
        <w:t>, описани</w:t>
      </w:r>
      <w:r w:rsidR="000E53E6" w:rsidRPr="006D3837">
        <w:rPr>
          <w:sz w:val="24"/>
          <w:szCs w:val="24"/>
        </w:rPr>
        <w:t xml:space="preserve"> по нас</w:t>
      </w:r>
      <w:r w:rsidRPr="006D3837">
        <w:rPr>
          <w:sz w:val="24"/>
          <w:szCs w:val="24"/>
        </w:rPr>
        <w:t>тоящия договор и за новопосочените обекти.</w:t>
      </w:r>
      <w:r w:rsidR="000E53E6" w:rsidRPr="006D3837">
        <w:rPr>
          <w:sz w:val="24"/>
          <w:szCs w:val="24"/>
        </w:rPr>
        <w:t xml:space="preserve"> </w:t>
      </w:r>
    </w:p>
    <w:p w14:paraId="7B43E80A" w14:textId="77777777" w:rsidR="009A1A69" w:rsidRPr="006D3837" w:rsidRDefault="009A1A69" w:rsidP="009A1A69">
      <w:pPr>
        <w:widowControl w:val="0"/>
        <w:autoSpaceDE w:val="0"/>
        <w:autoSpaceDN w:val="0"/>
        <w:adjustRightInd w:val="0"/>
        <w:spacing w:before="29"/>
        <w:ind w:right="-108"/>
        <w:jc w:val="both"/>
        <w:rPr>
          <w:sz w:val="24"/>
          <w:szCs w:val="24"/>
          <w:lang w:val="ru-RU" w:eastAsia="en-US"/>
        </w:rPr>
      </w:pPr>
    </w:p>
    <w:p w14:paraId="7729BB78" w14:textId="77777777" w:rsidR="009A1A69" w:rsidRPr="006D3837" w:rsidRDefault="009A1A69" w:rsidP="009A1A69">
      <w:pPr>
        <w:ind w:left="284" w:hanging="284"/>
        <w:jc w:val="both"/>
        <w:rPr>
          <w:color w:val="000000"/>
          <w:sz w:val="24"/>
          <w:szCs w:val="24"/>
          <w:lang w:eastAsia="en-US"/>
        </w:rPr>
      </w:pPr>
      <w:r w:rsidRPr="006D3837">
        <w:rPr>
          <w:color w:val="000000"/>
          <w:sz w:val="24"/>
          <w:szCs w:val="24"/>
          <w:lang w:eastAsia="en-US"/>
        </w:rPr>
        <w:t xml:space="preserve"> (2) ИЗПЪЛНИТЕЛЯТ  има право:</w:t>
      </w:r>
    </w:p>
    <w:p w14:paraId="1709E3E8" w14:textId="77777777" w:rsidR="009A1A69" w:rsidRPr="006D3837" w:rsidRDefault="009A1A69" w:rsidP="009A1A69">
      <w:pPr>
        <w:ind w:left="284" w:hanging="284"/>
        <w:jc w:val="both"/>
        <w:rPr>
          <w:color w:val="000000"/>
          <w:sz w:val="24"/>
          <w:szCs w:val="24"/>
          <w:lang w:eastAsia="en-US"/>
        </w:rPr>
      </w:pPr>
      <w:r w:rsidRPr="006D3837">
        <w:rPr>
          <w:color w:val="000000"/>
          <w:sz w:val="24"/>
          <w:szCs w:val="24"/>
          <w:lang w:eastAsia="en-US"/>
        </w:rPr>
        <w:t>1. да получи необходимото съдействие от ВЪЗЛОЖИТЕЛЯ за осъществяване на задълженията си по този Договор;</w:t>
      </w:r>
    </w:p>
    <w:p w14:paraId="7178F1C0" w14:textId="77777777" w:rsidR="009A1A69" w:rsidRPr="006D3837" w:rsidRDefault="009A1A69" w:rsidP="009A1A69">
      <w:pPr>
        <w:ind w:left="284" w:hanging="284"/>
        <w:jc w:val="both"/>
        <w:rPr>
          <w:color w:val="000000"/>
          <w:sz w:val="24"/>
          <w:szCs w:val="24"/>
          <w:lang w:eastAsia="en-US"/>
        </w:rPr>
      </w:pPr>
      <w:r w:rsidRPr="006D3837">
        <w:rPr>
          <w:color w:val="000000"/>
          <w:sz w:val="24"/>
          <w:szCs w:val="24"/>
          <w:lang w:eastAsia="en-US"/>
        </w:rPr>
        <w:t>2. да получи съответното възнаграждение за извършените доставки при договорените условия.</w:t>
      </w:r>
    </w:p>
    <w:p w14:paraId="47DF54FA" w14:textId="77777777" w:rsidR="009A1A69" w:rsidRPr="006D3837" w:rsidRDefault="009A1A69" w:rsidP="009A1A69">
      <w:pPr>
        <w:ind w:left="284" w:hanging="284"/>
        <w:jc w:val="both"/>
        <w:rPr>
          <w:color w:val="000000"/>
          <w:sz w:val="24"/>
          <w:szCs w:val="24"/>
          <w:lang w:eastAsia="en-US"/>
        </w:rPr>
      </w:pPr>
    </w:p>
    <w:p w14:paraId="5DCBC8F8" w14:textId="77777777" w:rsidR="009A1A69" w:rsidRPr="006D3837" w:rsidRDefault="009A1A69" w:rsidP="009A1A69">
      <w:pPr>
        <w:ind w:left="284" w:hanging="284"/>
        <w:jc w:val="both"/>
        <w:rPr>
          <w:b/>
          <w:sz w:val="24"/>
          <w:szCs w:val="24"/>
          <w:lang w:eastAsia="en-US"/>
        </w:rPr>
      </w:pPr>
      <w:r w:rsidRPr="006D3837">
        <w:rPr>
          <w:b/>
          <w:sz w:val="24"/>
          <w:szCs w:val="24"/>
          <w:lang w:eastAsia="en-US"/>
        </w:rPr>
        <w:t>VI. ПРАВА И ЗАДЪЛЖЕНИЯ НА ВЪЗЛОЖИТЕЛЯ</w:t>
      </w:r>
    </w:p>
    <w:p w14:paraId="6DE9BD3D" w14:textId="77777777" w:rsidR="009A1A69" w:rsidRPr="006D3837" w:rsidRDefault="009A1A69" w:rsidP="009A1A69">
      <w:pPr>
        <w:ind w:left="284" w:hanging="284"/>
        <w:jc w:val="both"/>
        <w:rPr>
          <w:color w:val="000000"/>
          <w:sz w:val="24"/>
          <w:szCs w:val="24"/>
          <w:lang w:eastAsia="en-US"/>
        </w:rPr>
      </w:pPr>
      <w:r w:rsidRPr="006D3837">
        <w:rPr>
          <w:b/>
          <w:color w:val="000000"/>
          <w:sz w:val="24"/>
          <w:szCs w:val="24"/>
          <w:lang w:eastAsia="en-US"/>
        </w:rPr>
        <w:t>Чл. 9.</w:t>
      </w:r>
      <w:r w:rsidRPr="006D3837">
        <w:rPr>
          <w:color w:val="000000"/>
          <w:sz w:val="24"/>
          <w:szCs w:val="24"/>
          <w:lang w:eastAsia="en-US"/>
        </w:rPr>
        <w:t xml:space="preserve"> (1) ВЪЗЛОЖИТЕЛЯТ е длъжен:</w:t>
      </w:r>
    </w:p>
    <w:p w14:paraId="3B0DC39F" w14:textId="77777777" w:rsidR="009A1A69" w:rsidRPr="006D3837" w:rsidRDefault="009A1A69" w:rsidP="009A1A69">
      <w:pPr>
        <w:numPr>
          <w:ilvl w:val="0"/>
          <w:numId w:val="2"/>
        </w:numPr>
        <w:autoSpaceDE w:val="0"/>
        <w:autoSpaceDN w:val="0"/>
        <w:adjustRightInd w:val="0"/>
        <w:spacing w:after="160" w:line="259" w:lineRule="auto"/>
        <w:ind w:left="284" w:hanging="284"/>
        <w:jc w:val="both"/>
        <w:rPr>
          <w:sz w:val="24"/>
          <w:szCs w:val="24"/>
        </w:rPr>
      </w:pPr>
      <w:r w:rsidRPr="006D3837">
        <w:rPr>
          <w:sz w:val="24"/>
          <w:szCs w:val="24"/>
        </w:rPr>
        <w:t>Да купува и приема договорените количества електрическа енергия в мястото на доставка, съгласно уговореното в настоящия договор.</w:t>
      </w:r>
    </w:p>
    <w:p w14:paraId="1A168B59" w14:textId="77777777" w:rsidR="009A1A69" w:rsidRPr="006D3837" w:rsidRDefault="009A1A69" w:rsidP="009A1A69">
      <w:pPr>
        <w:numPr>
          <w:ilvl w:val="0"/>
          <w:numId w:val="2"/>
        </w:numPr>
        <w:autoSpaceDE w:val="0"/>
        <w:autoSpaceDN w:val="0"/>
        <w:adjustRightInd w:val="0"/>
        <w:spacing w:after="160" w:line="259" w:lineRule="auto"/>
        <w:ind w:left="284" w:hanging="284"/>
        <w:jc w:val="both"/>
        <w:rPr>
          <w:sz w:val="24"/>
          <w:szCs w:val="24"/>
        </w:rPr>
      </w:pPr>
      <w:r w:rsidRPr="006D3837">
        <w:rPr>
          <w:sz w:val="24"/>
          <w:szCs w:val="24"/>
        </w:rPr>
        <w:t xml:space="preserve">Да заплаща на ИЗПЪЛНИТЕЛЯ консумираните количества електрическа енергия по цена, съгласно уговореното в глава </w:t>
      </w:r>
      <w:r w:rsidRPr="006D3837">
        <w:rPr>
          <w:sz w:val="24"/>
          <w:szCs w:val="24"/>
          <w:lang w:val="en-US"/>
        </w:rPr>
        <w:t>I</w:t>
      </w:r>
      <w:r w:rsidRPr="006D3837">
        <w:rPr>
          <w:sz w:val="24"/>
          <w:szCs w:val="24"/>
        </w:rPr>
        <w:t xml:space="preserve">V </w:t>
      </w:r>
      <w:r w:rsidRPr="006D3837">
        <w:rPr>
          <w:color w:val="000000"/>
          <w:sz w:val="24"/>
          <w:szCs w:val="24"/>
        </w:rPr>
        <w:t>от настоящия договор</w:t>
      </w:r>
      <w:r w:rsidRPr="006D3837">
        <w:rPr>
          <w:sz w:val="24"/>
          <w:szCs w:val="24"/>
        </w:rPr>
        <w:t xml:space="preserve"> при условията и в срока, съгласно същия.</w:t>
      </w:r>
    </w:p>
    <w:p w14:paraId="6DEC8DFA" w14:textId="77777777" w:rsidR="009A1A69" w:rsidRPr="006D3837" w:rsidRDefault="009A1A69" w:rsidP="009A1A69">
      <w:pPr>
        <w:numPr>
          <w:ilvl w:val="0"/>
          <w:numId w:val="2"/>
        </w:numPr>
        <w:autoSpaceDE w:val="0"/>
        <w:autoSpaceDN w:val="0"/>
        <w:adjustRightInd w:val="0"/>
        <w:spacing w:after="160" w:line="259" w:lineRule="auto"/>
        <w:ind w:left="284" w:hanging="284"/>
        <w:jc w:val="both"/>
        <w:rPr>
          <w:sz w:val="24"/>
          <w:szCs w:val="24"/>
        </w:rPr>
      </w:pPr>
      <w:r w:rsidRPr="006D3837">
        <w:rPr>
          <w:sz w:val="24"/>
          <w:szCs w:val="24"/>
        </w:rPr>
        <w:t xml:space="preserve">Да извършва всички необходими действия и да оказва пълно съдействие на ИЗПЪЛНИТЕЛЯ при и по повод изпълнението на настоящия договор. </w:t>
      </w:r>
    </w:p>
    <w:p w14:paraId="270F95F3" w14:textId="77777777" w:rsidR="009A1A69" w:rsidRPr="006D3837" w:rsidRDefault="009A1A69" w:rsidP="009A1A69">
      <w:pPr>
        <w:numPr>
          <w:ilvl w:val="0"/>
          <w:numId w:val="2"/>
        </w:numPr>
        <w:autoSpaceDE w:val="0"/>
        <w:autoSpaceDN w:val="0"/>
        <w:adjustRightInd w:val="0"/>
        <w:spacing w:after="160" w:line="259" w:lineRule="auto"/>
        <w:ind w:left="284" w:hanging="284"/>
        <w:jc w:val="both"/>
        <w:rPr>
          <w:sz w:val="24"/>
          <w:szCs w:val="24"/>
        </w:rPr>
      </w:pPr>
      <w:r w:rsidRPr="006D3837">
        <w:rPr>
          <w:sz w:val="24"/>
          <w:szCs w:val="24"/>
        </w:rPr>
        <w:t xml:space="preserve">Да уведомява ИЗПЪЛНИТЕЛЯ в посочените в Договора срокове при: </w:t>
      </w:r>
    </w:p>
    <w:p w14:paraId="1BF854EF" w14:textId="77777777" w:rsidR="009A1A69" w:rsidRPr="006D3837" w:rsidRDefault="009A1A69" w:rsidP="009A1A69">
      <w:pPr>
        <w:autoSpaceDE w:val="0"/>
        <w:autoSpaceDN w:val="0"/>
        <w:adjustRightInd w:val="0"/>
        <w:ind w:left="284" w:hanging="284"/>
        <w:jc w:val="both"/>
        <w:rPr>
          <w:sz w:val="24"/>
          <w:szCs w:val="24"/>
        </w:rPr>
      </w:pPr>
      <w:r w:rsidRPr="006D3837">
        <w:rPr>
          <w:sz w:val="24"/>
          <w:szCs w:val="24"/>
        </w:rPr>
        <w:t xml:space="preserve">а/ невъзможност или забавяне на изпълнението на задълженията му по Договора; </w:t>
      </w:r>
    </w:p>
    <w:p w14:paraId="20DF1D82" w14:textId="77777777" w:rsidR="009A1A69" w:rsidRPr="006D3837" w:rsidRDefault="009A1A69" w:rsidP="009A1A69">
      <w:pPr>
        <w:autoSpaceDE w:val="0"/>
        <w:autoSpaceDN w:val="0"/>
        <w:adjustRightInd w:val="0"/>
        <w:ind w:left="284" w:hanging="284"/>
        <w:jc w:val="both"/>
        <w:rPr>
          <w:sz w:val="24"/>
          <w:szCs w:val="24"/>
        </w:rPr>
      </w:pPr>
      <w:r w:rsidRPr="006D3837">
        <w:rPr>
          <w:sz w:val="24"/>
          <w:szCs w:val="24"/>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14:paraId="2A7BBF0C" w14:textId="77777777" w:rsidR="009A1A69" w:rsidRPr="006D3837" w:rsidRDefault="009A1A69" w:rsidP="009A1A69">
      <w:pPr>
        <w:autoSpaceDE w:val="0"/>
        <w:autoSpaceDN w:val="0"/>
        <w:adjustRightInd w:val="0"/>
        <w:ind w:left="284" w:hanging="284"/>
        <w:jc w:val="both"/>
        <w:rPr>
          <w:sz w:val="24"/>
          <w:szCs w:val="24"/>
        </w:rPr>
      </w:pPr>
      <w:r w:rsidRPr="006D3837">
        <w:rPr>
          <w:sz w:val="24"/>
          <w:szCs w:val="24"/>
        </w:rPr>
        <w:t xml:space="preserve">в/ промяна в лицата, които го представляват или са упълномощени да извършват действия по изпълнението на този Договор; </w:t>
      </w:r>
    </w:p>
    <w:p w14:paraId="685CF963" w14:textId="77777777" w:rsidR="009A1A69" w:rsidRPr="006D3837" w:rsidRDefault="009A1A69" w:rsidP="009A1A69">
      <w:pPr>
        <w:autoSpaceDE w:val="0"/>
        <w:autoSpaceDN w:val="0"/>
        <w:adjustRightInd w:val="0"/>
        <w:ind w:left="284" w:hanging="284"/>
        <w:jc w:val="both"/>
        <w:rPr>
          <w:sz w:val="24"/>
          <w:szCs w:val="24"/>
        </w:rPr>
      </w:pPr>
      <w:r w:rsidRPr="006D3837">
        <w:rPr>
          <w:sz w:val="24"/>
          <w:szCs w:val="24"/>
        </w:rPr>
        <w:lastRenderedPageBreak/>
        <w:t xml:space="preserve">г/ промяна в данните по регистрация, в данните, необходими за издаване на данъчни фактури, в номерата на банковите си сметки и др. </w:t>
      </w:r>
    </w:p>
    <w:p w14:paraId="51D8367C" w14:textId="77777777" w:rsidR="009A1A69" w:rsidRPr="006D3837" w:rsidRDefault="009A1A69" w:rsidP="009A1A69">
      <w:pPr>
        <w:numPr>
          <w:ilvl w:val="0"/>
          <w:numId w:val="2"/>
        </w:numPr>
        <w:autoSpaceDE w:val="0"/>
        <w:autoSpaceDN w:val="0"/>
        <w:adjustRightInd w:val="0"/>
        <w:spacing w:after="160" w:line="259" w:lineRule="auto"/>
        <w:ind w:left="284" w:hanging="284"/>
        <w:jc w:val="both"/>
        <w:rPr>
          <w:sz w:val="24"/>
          <w:szCs w:val="24"/>
        </w:rPr>
      </w:pPr>
      <w:r w:rsidRPr="006D3837">
        <w:rPr>
          <w:sz w:val="24"/>
          <w:szCs w:val="24"/>
        </w:rPr>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14:paraId="6EAF25FC" w14:textId="77777777" w:rsidR="009A1A69" w:rsidRPr="006D3837" w:rsidRDefault="009A1A69" w:rsidP="009A1A69">
      <w:pPr>
        <w:numPr>
          <w:ilvl w:val="0"/>
          <w:numId w:val="2"/>
        </w:numPr>
        <w:autoSpaceDE w:val="0"/>
        <w:autoSpaceDN w:val="0"/>
        <w:adjustRightInd w:val="0"/>
        <w:spacing w:after="160" w:line="259" w:lineRule="auto"/>
        <w:ind w:left="284" w:hanging="284"/>
        <w:jc w:val="both"/>
        <w:rPr>
          <w:sz w:val="24"/>
          <w:szCs w:val="24"/>
        </w:rPr>
      </w:pPr>
      <w:r w:rsidRPr="006D3837">
        <w:rPr>
          <w:sz w:val="24"/>
          <w:szCs w:val="24"/>
        </w:rPr>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14:paraId="505126D0" w14:textId="77777777" w:rsidR="009A1A69" w:rsidRPr="006D3837" w:rsidRDefault="009A1A69" w:rsidP="009A1A69">
      <w:pPr>
        <w:ind w:left="284" w:hanging="284"/>
        <w:jc w:val="both"/>
        <w:rPr>
          <w:color w:val="000000"/>
          <w:sz w:val="24"/>
          <w:szCs w:val="24"/>
          <w:lang w:eastAsia="en-US"/>
        </w:rPr>
      </w:pPr>
      <w:r w:rsidRPr="006D3837">
        <w:rPr>
          <w:color w:val="000000"/>
          <w:sz w:val="24"/>
          <w:szCs w:val="24"/>
          <w:lang w:eastAsia="en-US"/>
        </w:rPr>
        <w:t xml:space="preserve">(2) В случай на неизпълнение на клаузите на настоящия договор или изпълнение, разминаващо се с Предложението за изпълнение на поръчката и Ценовата оферта на </w:t>
      </w:r>
      <w:r w:rsidRPr="006D3837">
        <w:rPr>
          <w:sz w:val="24"/>
          <w:szCs w:val="24"/>
          <w:lang w:eastAsia="en-US"/>
        </w:rPr>
        <w:t>ИЗПЪЛНИТЕЛЯ,</w:t>
      </w:r>
      <w:r w:rsidRPr="006D3837">
        <w:rPr>
          <w:color w:val="000000"/>
          <w:sz w:val="24"/>
          <w:szCs w:val="24"/>
          <w:lang w:eastAsia="en-US"/>
        </w:rPr>
        <w:t xml:space="preserve"> ВЪЗЛОЖИТЕЛЯТ има право да прекрати изпълнението на настоящия договор с едномесечно писмено предизвестие, като задържи внесената гаранция за изпълнение.</w:t>
      </w:r>
    </w:p>
    <w:p w14:paraId="0A913BAA" w14:textId="77777777" w:rsidR="000E53E6" w:rsidRPr="006D3837" w:rsidRDefault="000E53E6" w:rsidP="009A1A69">
      <w:pPr>
        <w:ind w:left="284" w:hanging="284"/>
        <w:jc w:val="both"/>
        <w:rPr>
          <w:color w:val="000000"/>
          <w:sz w:val="24"/>
          <w:szCs w:val="24"/>
          <w:lang w:eastAsia="en-US"/>
        </w:rPr>
      </w:pPr>
    </w:p>
    <w:p w14:paraId="544AD38D" w14:textId="1E7779FE" w:rsidR="009A1A69" w:rsidRPr="006D3837" w:rsidRDefault="009A1A69" w:rsidP="000E53E6">
      <w:pPr>
        <w:pStyle w:val="ListParagraph"/>
        <w:numPr>
          <w:ilvl w:val="0"/>
          <w:numId w:val="4"/>
        </w:numPr>
        <w:jc w:val="both"/>
        <w:rPr>
          <w:sz w:val="24"/>
          <w:szCs w:val="24"/>
          <w:lang w:eastAsia="en-US"/>
        </w:rPr>
      </w:pPr>
      <w:r w:rsidRPr="006D3837">
        <w:rPr>
          <w:spacing w:val="-2"/>
          <w:sz w:val="24"/>
          <w:szCs w:val="24"/>
          <w:lang w:eastAsia="en-US"/>
        </w:rPr>
        <w:t>В</w:t>
      </w:r>
      <w:r w:rsidRPr="006D3837">
        <w:rPr>
          <w:spacing w:val="1"/>
          <w:sz w:val="24"/>
          <w:szCs w:val="24"/>
          <w:lang w:eastAsia="en-US"/>
        </w:rPr>
        <w:t>Ъ</w:t>
      </w:r>
      <w:r w:rsidRPr="006D3837">
        <w:rPr>
          <w:sz w:val="24"/>
          <w:szCs w:val="24"/>
          <w:lang w:eastAsia="en-US"/>
        </w:rPr>
        <w:t>ЗЛОЖИТ</w:t>
      </w:r>
      <w:r w:rsidRPr="006D3837">
        <w:rPr>
          <w:spacing w:val="-1"/>
          <w:sz w:val="24"/>
          <w:szCs w:val="24"/>
          <w:lang w:eastAsia="en-US"/>
        </w:rPr>
        <w:t>Е</w:t>
      </w:r>
      <w:r w:rsidRPr="006D3837">
        <w:rPr>
          <w:sz w:val="24"/>
          <w:szCs w:val="24"/>
          <w:lang w:eastAsia="en-US"/>
        </w:rPr>
        <w:t>Л</w:t>
      </w:r>
      <w:r w:rsidRPr="006D3837">
        <w:rPr>
          <w:spacing w:val="1"/>
          <w:sz w:val="24"/>
          <w:szCs w:val="24"/>
          <w:lang w:eastAsia="en-US"/>
        </w:rPr>
        <w:t>Я</w:t>
      </w:r>
      <w:r w:rsidRPr="006D3837">
        <w:rPr>
          <w:sz w:val="24"/>
          <w:szCs w:val="24"/>
          <w:lang w:eastAsia="en-US"/>
        </w:rPr>
        <w:t xml:space="preserve">Т </w:t>
      </w:r>
      <w:r w:rsidRPr="006D3837">
        <w:rPr>
          <w:spacing w:val="1"/>
          <w:sz w:val="24"/>
          <w:szCs w:val="24"/>
          <w:lang w:eastAsia="en-US"/>
        </w:rPr>
        <w:t>и</w:t>
      </w:r>
      <w:r w:rsidRPr="006D3837">
        <w:rPr>
          <w:spacing w:val="-1"/>
          <w:sz w:val="24"/>
          <w:szCs w:val="24"/>
          <w:lang w:eastAsia="en-US"/>
        </w:rPr>
        <w:t>м</w:t>
      </w:r>
      <w:r w:rsidRPr="006D3837">
        <w:rPr>
          <w:sz w:val="24"/>
          <w:szCs w:val="24"/>
          <w:lang w:eastAsia="en-US"/>
        </w:rPr>
        <w:t>а</w:t>
      </w:r>
      <w:r w:rsidRPr="006D3837">
        <w:rPr>
          <w:spacing w:val="-1"/>
          <w:sz w:val="24"/>
          <w:szCs w:val="24"/>
          <w:lang w:eastAsia="en-US"/>
        </w:rPr>
        <w:t xml:space="preserve"> </w:t>
      </w:r>
      <w:r w:rsidRPr="006D3837">
        <w:rPr>
          <w:spacing w:val="1"/>
          <w:sz w:val="24"/>
          <w:szCs w:val="24"/>
          <w:lang w:eastAsia="en-US"/>
        </w:rPr>
        <w:t>п</w:t>
      </w:r>
      <w:r w:rsidRPr="006D3837">
        <w:rPr>
          <w:sz w:val="24"/>
          <w:szCs w:val="24"/>
          <w:lang w:eastAsia="en-US"/>
        </w:rPr>
        <w:t>р</w:t>
      </w:r>
      <w:r w:rsidRPr="006D3837">
        <w:rPr>
          <w:spacing w:val="-1"/>
          <w:sz w:val="24"/>
          <w:szCs w:val="24"/>
          <w:lang w:eastAsia="en-US"/>
        </w:rPr>
        <w:t>а</w:t>
      </w:r>
      <w:r w:rsidRPr="006D3837">
        <w:rPr>
          <w:sz w:val="24"/>
          <w:szCs w:val="24"/>
          <w:lang w:eastAsia="en-US"/>
        </w:rPr>
        <w:t>во да</w:t>
      </w:r>
      <w:r w:rsidRPr="006D3837">
        <w:rPr>
          <w:spacing w:val="-1"/>
          <w:sz w:val="24"/>
          <w:szCs w:val="24"/>
          <w:lang w:eastAsia="en-US"/>
        </w:rPr>
        <w:t xml:space="preserve"> </w:t>
      </w:r>
      <w:r w:rsidRPr="006D3837">
        <w:rPr>
          <w:spacing w:val="1"/>
          <w:sz w:val="24"/>
          <w:szCs w:val="24"/>
          <w:lang w:eastAsia="en-US"/>
        </w:rPr>
        <w:t>изи</w:t>
      </w:r>
      <w:r w:rsidRPr="006D3837">
        <w:rPr>
          <w:spacing w:val="-1"/>
          <w:sz w:val="24"/>
          <w:szCs w:val="24"/>
          <w:lang w:eastAsia="en-US"/>
        </w:rPr>
        <w:t>с</w:t>
      </w:r>
      <w:r w:rsidRPr="006D3837">
        <w:rPr>
          <w:spacing w:val="1"/>
          <w:sz w:val="24"/>
          <w:szCs w:val="24"/>
          <w:lang w:eastAsia="en-US"/>
        </w:rPr>
        <w:t>к</w:t>
      </w:r>
      <w:r w:rsidRPr="006D3837">
        <w:rPr>
          <w:sz w:val="24"/>
          <w:szCs w:val="24"/>
          <w:lang w:eastAsia="en-US"/>
        </w:rPr>
        <w:t>ва</w:t>
      </w:r>
      <w:r w:rsidRPr="006D3837">
        <w:rPr>
          <w:spacing w:val="-1"/>
          <w:sz w:val="24"/>
          <w:szCs w:val="24"/>
          <w:lang w:eastAsia="en-US"/>
        </w:rPr>
        <w:t xml:space="preserve"> </w:t>
      </w:r>
      <w:r w:rsidRPr="006D3837">
        <w:rPr>
          <w:sz w:val="24"/>
          <w:szCs w:val="24"/>
          <w:lang w:eastAsia="en-US"/>
        </w:rPr>
        <w:t>от И</w:t>
      </w:r>
      <w:r w:rsidRPr="006D3837">
        <w:rPr>
          <w:spacing w:val="-1"/>
          <w:sz w:val="24"/>
          <w:szCs w:val="24"/>
          <w:lang w:eastAsia="en-US"/>
        </w:rPr>
        <w:t>З</w:t>
      </w:r>
      <w:r w:rsidRPr="006D3837">
        <w:rPr>
          <w:sz w:val="24"/>
          <w:szCs w:val="24"/>
          <w:lang w:eastAsia="en-US"/>
        </w:rPr>
        <w:t>ПЪ</w:t>
      </w:r>
      <w:r w:rsidRPr="006D3837">
        <w:rPr>
          <w:spacing w:val="1"/>
          <w:sz w:val="24"/>
          <w:szCs w:val="24"/>
          <w:lang w:eastAsia="en-US"/>
        </w:rPr>
        <w:t>Л</w:t>
      </w:r>
      <w:r w:rsidRPr="006D3837">
        <w:rPr>
          <w:sz w:val="24"/>
          <w:szCs w:val="24"/>
          <w:lang w:eastAsia="en-US"/>
        </w:rPr>
        <w:t>Н</w:t>
      </w:r>
      <w:r w:rsidRPr="006D3837">
        <w:rPr>
          <w:spacing w:val="-1"/>
          <w:sz w:val="24"/>
          <w:szCs w:val="24"/>
          <w:lang w:eastAsia="en-US"/>
        </w:rPr>
        <w:t>И</w:t>
      </w:r>
      <w:r w:rsidRPr="006D3837">
        <w:rPr>
          <w:sz w:val="24"/>
          <w:szCs w:val="24"/>
          <w:lang w:eastAsia="en-US"/>
        </w:rPr>
        <w:t>ТЕЛЯ да</w:t>
      </w:r>
      <w:r w:rsidRPr="006D3837">
        <w:rPr>
          <w:spacing w:val="-1"/>
          <w:sz w:val="24"/>
          <w:szCs w:val="24"/>
          <w:lang w:eastAsia="en-US"/>
        </w:rPr>
        <w:t xml:space="preserve"> с</w:t>
      </w:r>
      <w:r w:rsidRPr="006D3837">
        <w:rPr>
          <w:spacing w:val="1"/>
          <w:sz w:val="24"/>
          <w:szCs w:val="24"/>
          <w:lang w:eastAsia="en-US"/>
        </w:rPr>
        <w:t>к</w:t>
      </w:r>
      <w:r w:rsidRPr="006D3837">
        <w:rPr>
          <w:sz w:val="24"/>
          <w:szCs w:val="24"/>
          <w:lang w:eastAsia="en-US"/>
        </w:rPr>
        <w:t>л</w:t>
      </w:r>
      <w:r w:rsidRPr="006D3837">
        <w:rPr>
          <w:spacing w:val="1"/>
          <w:sz w:val="24"/>
          <w:szCs w:val="24"/>
          <w:lang w:eastAsia="en-US"/>
        </w:rPr>
        <w:t>ю</w:t>
      </w:r>
      <w:r w:rsidRPr="006D3837">
        <w:rPr>
          <w:spacing w:val="-1"/>
          <w:sz w:val="24"/>
          <w:szCs w:val="24"/>
          <w:lang w:eastAsia="en-US"/>
        </w:rPr>
        <w:t>ч</w:t>
      </w:r>
      <w:r w:rsidRPr="006D3837">
        <w:rPr>
          <w:sz w:val="24"/>
          <w:szCs w:val="24"/>
          <w:lang w:eastAsia="en-US"/>
        </w:rPr>
        <w:t>и</w:t>
      </w:r>
      <w:r w:rsidRPr="006D3837">
        <w:rPr>
          <w:spacing w:val="-1"/>
          <w:sz w:val="24"/>
          <w:szCs w:val="24"/>
          <w:lang w:eastAsia="en-US"/>
        </w:rPr>
        <w:t xml:space="preserve"> </w:t>
      </w:r>
      <w:r w:rsidRPr="006D3837">
        <w:rPr>
          <w:sz w:val="24"/>
          <w:szCs w:val="24"/>
          <w:lang w:eastAsia="en-US"/>
        </w:rPr>
        <w:t>и</w:t>
      </w:r>
      <w:r w:rsidRPr="006D3837">
        <w:rPr>
          <w:spacing w:val="1"/>
          <w:sz w:val="24"/>
          <w:szCs w:val="24"/>
          <w:lang w:eastAsia="en-US"/>
        </w:rPr>
        <w:t xml:space="preserve"> </w:t>
      </w:r>
      <w:r w:rsidRPr="006D3837">
        <w:rPr>
          <w:sz w:val="24"/>
          <w:szCs w:val="24"/>
          <w:lang w:eastAsia="en-US"/>
        </w:rPr>
        <w:t>да</w:t>
      </w:r>
      <w:r w:rsidRPr="006D3837">
        <w:rPr>
          <w:spacing w:val="-1"/>
          <w:sz w:val="24"/>
          <w:szCs w:val="24"/>
          <w:lang w:eastAsia="en-US"/>
        </w:rPr>
        <w:t xml:space="preserve"> </w:t>
      </w:r>
      <w:r w:rsidRPr="006D3837">
        <w:rPr>
          <w:spacing w:val="1"/>
          <w:sz w:val="24"/>
          <w:szCs w:val="24"/>
          <w:lang w:eastAsia="en-US"/>
        </w:rPr>
        <w:t>м</w:t>
      </w:r>
      <w:r w:rsidRPr="006D3837">
        <w:rPr>
          <w:sz w:val="24"/>
          <w:szCs w:val="24"/>
          <w:lang w:eastAsia="en-US"/>
        </w:rPr>
        <w:t>у</w:t>
      </w:r>
      <w:r w:rsidRPr="006D3837">
        <w:rPr>
          <w:spacing w:val="-5"/>
          <w:sz w:val="24"/>
          <w:szCs w:val="24"/>
          <w:lang w:eastAsia="en-US"/>
        </w:rPr>
        <w:t xml:space="preserve"> </w:t>
      </w:r>
      <w:r w:rsidRPr="006D3837">
        <w:rPr>
          <w:spacing w:val="1"/>
          <w:sz w:val="24"/>
          <w:szCs w:val="24"/>
          <w:lang w:eastAsia="en-US"/>
        </w:rPr>
        <w:t>п</w:t>
      </w:r>
      <w:r w:rsidRPr="006D3837">
        <w:rPr>
          <w:sz w:val="24"/>
          <w:szCs w:val="24"/>
          <w:lang w:eastAsia="en-US"/>
        </w:rPr>
        <w:t>р</w:t>
      </w:r>
      <w:r w:rsidRPr="006D3837">
        <w:rPr>
          <w:spacing w:val="-1"/>
          <w:sz w:val="24"/>
          <w:szCs w:val="24"/>
          <w:lang w:eastAsia="en-US"/>
        </w:rPr>
        <w:t>е</w:t>
      </w:r>
      <w:r w:rsidRPr="006D3837">
        <w:rPr>
          <w:sz w:val="24"/>
          <w:szCs w:val="24"/>
          <w:lang w:eastAsia="en-US"/>
        </w:rPr>
        <w:t>д</w:t>
      </w:r>
      <w:r w:rsidRPr="006D3837">
        <w:rPr>
          <w:spacing w:val="-1"/>
          <w:sz w:val="24"/>
          <w:szCs w:val="24"/>
          <w:lang w:eastAsia="en-US"/>
        </w:rPr>
        <w:t>с</w:t>
      </w:r>
      <w:r w:rsidRPr="006D3837">
        <w:rPr>
          <w:sz w:val="24"/>
          <w:szCs w:val="24"/>
          <w:lang w:eastAsia="en-US"/>
        </w:rPr>
        <w:t>т</w:t>
      </w:r>
      <w:r w:rsidRPr="006D3837">
        <w:rPr>
          <w:spacing w:val="1"/>
          <w:sz w:val="24"/>
          <w:szCs w:val="24"/>
          <w:lang w:eastAsia="en-US"/>
        </w:rPr>
        <w:t>а</w:t>
      </w:r>
      <w:r w:rsidRPr="006D3837">
        <w:rPr>
          <w:sz w:val="24"/>
          <w:szCs w:val="24"/>
          <w:lang w:eastAsia="en-US"/>
        </w:rPr>
        <w:t>ви договори</w:t>
      </w:r>
      <w:r w:rsidRPr="006D3837">
        <w:rPr>
          <w:spacing w:val="1"/>
          <w:sz w:val="24"/>
          <w:szCs w:val="24"/>
          <w:lang w:eastAsia="en-US"/>
        </w:rPr>
        <w:t xml:space="preserve"> з</w:t>
      </w:r>
      <w:r w:rsidRPr="006D3837">
        <w:rPr>
          <w:sz w:val="24"/>
          <w:szCs w:val="24"/>
          <w:lang w:eastAsia="en-US"/>
        </w:rPr>
        <w:t xml:space="preserve">а </w:t>
      </w:r>
      <w:r w:rsidRPr="006D3837">
        <w:rPr>
          <w:spacing w:val="1"/>
          <w:sz w:val="24"/>
          <w:szCs w:val="24"/>
          <w:lang w:eastAsia="en-US"/>
        </w:rPr>
        <w:t>п</w:t>
      </w:r>
      <w:r w:rsidRPr="006D3837">
        <w:rPr>
          <w:sz w:val="24"/>
          <w:szCs w:val="24"/>
          <w:lang w:eastAsia="en-US"/>
        </w:rPr>
        <w:t>од</w:t>
      </w:r>
      <w:r w:rsidRPr="006D3837">
        <w:rPr>
          <w:spacing w:val="-1"/>
          <w:sz w:val="24"/>
          <w:szCs w:val="24"/>
          <w:lang w:eastAsia="en-US"/>
        </w:rPr>
        <w:t>и</w:t>
      </w:r>
      <w:r w:rsidRPr="006D3837">
        <w:rPr>
          <w:spacing w:val="1"/>
          <w:sz w:val="24"/>
          <w:szCs w:val="24"/>
          <w:lang w:eastAsia="en-US"/>
        </w:rPr>
        <w:t>зп</w:t>
      </w:r>
      <w:r w:rsidRPr="006D3837">
        <w:rPr>
          <w:sz w:val="24"/>
          <w:szCs w:val="24"/>
          <w:lang w:eastAsia="en-US"/>
        </w:rPr>
        <w:t>ъ</w:t>
      </w:r>
      <w:r w:rsidRPr="006D3837">
        <w:rPr>
          <w:spacing w:val="-1"/>
          <w:sz w:val="24"/>
          <w:szCs w:val="24"/>
          <w:lang w:eastAsia="en-US"/>
        </w:rPr>
        <w:t>л</w:t>
      </w:r>
      <w:r w:rsidRPr="006D3837">
        <w:rPr>
          <w:spacing w:val="1"/>
          <w:sz w:val="24"/>
          <w:szCs w:val="24"/>
          <w:lang w:eastAsia="en-US"/>
        </w:rPr>
        <w:t>н</w:t>
      </w:r>
      <w:r w:rsidRPr="006D3837">
        <w:rPr>
          <w:spacing w:val="-1"/>
          <w:sz w:val="24"/>
          <w:szCs w:val="24"/>
          <w:lang w:eastAsia="en-US"/>
        </w:rPr>
        <w:t>е</w:t>
      </w:r>
      <w:r w:rsidRPr="006D3837">
        <w:rPr>
          <w:spacing w:val="1"/>
          <w:sz w:val="24"/>
          <w:szCs w:val="24"/>
          <w:lang w:eastAsia="en-US"/>
        </w:rPr>
        <w:t>ни</w:t>
      </w:r>
      <w:r w:rsidRPr="006D3837">
        <w:rPr>
          <w:sz w:val="24"/>
          <w:szCs w:val="24"/>
          <w:lang w:eastAsia="en-US"/>
        </w:rPr>
        <w:t>е</w:t>
      </w:r>
      <w:r w:rsidRPr="006D3837">
        <w:rPr>
          <w:spacing w:val="-1"/>
          <w:sz w:val="24"/>
          <w:szCs w:val="24"/>
          <w:lang w:eastAsia="en-US"/>
        </w:rPr>
        <w:t xml:space="preserve"> </w:t>
      </w:r>
      <w:r w:rsidRPr="006D3837">
        <w:rPr>
          <w:sz w:val="24"/>
          <w:szCs w:val="24"/>
          <w:lang w:eastAsia="en-US"/>
        </w:rPr>
        <w:t>с</w:t>
      </w:r>
      <w:r w:rsidRPr="006D3837">
        <w:rPr>
          <w:spacing w:val="-1"/>
          <w:sz w:val="24"/>
          <w:szCs w:val="24"/>
          <w:lang w:eastAsia="en-US"/>
        </w:rPr>
        <w:t xml:space="preserve"> </w:t>
      </w:r>
      <w:r w:rsidRPr="006D3837">
        <w:rPr>
          <w:spacing w:val="1"/>
          <w:sz w:val="24"/>
          <w:szCs w:val="24"/>
          <w:lang w:eastAsia="en-US"/>
        </w:rPr>
        <w:t>п</w:t>
      </w:r>
      <w:r w:rsidRPr="006D3837">
        <w:rPr>
          <w:sz w:val="24"/>
          <w:szCs w:val="24"/>
          <w:lang w:eastAsia="en-US"/>
        </w:rPr>
        <w:t>о</w:t>
      </w:r>
      <w:r w:rsidRPr="006D3837">
        <w:rPr>
          <w:spacing w:val="-1"/>
          <w:sz w:val="24"/>
          <w:szCs w:val="24"/>
          <w:lang w:eastAsia="en-US"/>
        </w:rPr>
        <w:t>с</w:t>
      </w:r>
      <w:r w:rsidRPr="006D3837">
        <w:rPr>
          <w:sz w:val="24"/>
          <w:szCs w:val="24"/>
          <w:lang w:eastAsia="en-US"/>
        </w:rPr>
        <w:t>о</w:t>
      </w:r>
      <w:r w:rsidRPr="006D3837">
        <w:rPr>
          <w:spacing w:val="-1"/>
          <w:sz w:val="24"/>
          <w:szCs w:val="24"/>
          <w:lang w:eastAsia="en-US"/>
        </w:rPr>
        <w:t>че</w:t>
      </w:r>
      <w:r w:rsidRPr="006D3837">
        <w:rPr>
          <w:spacing w:val="1"/>
          <w:sz w:val="24"/>
          <w:szCs w:val="24"/>
          <w:lang w:eastAsia="en-US"/>
        </w:rPr>
        <w:t>ни</w:t>
      </w:r>
      <w:r w:rsidRPr="006D3837">
        <w:rPr>
          <w:sz w:val="24"/>
          <w:szCs w:val="24"/>
          <w:lang w:eastAsia="en-US"/>
        </w:rPr>
        <w:t>те</w:t>
      </w:r>
      <w:r w:rsidRPr="006D3837">
        <w:rPr>
          <w:spacing w:val="-1"/>
          <w:sz w:val="24"/>
          <w:szCs w:val="24"/>
          <w:lang w:eastAsia="en-US"/>
        </w:rPr>
        <w:t xml:space="preserve"> </w:t>
      </w:r>
      <w:r w:rsidRPr="006D3837">
        <w:rPr>
          <w:sz w:val="24"/>
          <w:szCs w:val="24"/>
          <w:lang w:eastAsia="en-US"/>
        </w:rPr>
        <w:t>в оф</w:t>
      </w:r>
      <w:r w:rsidRPr="006D3837">
        <w:rPr>
          <w:spacing w:val="-1"/>
          <w:sz w:val="24"/>
          <w:szCs w:val="24"/>
          <w:lang w:eastAsia="en-US"/>
        </w:rPr>
        <w:t>е</w:t>
      </w:r>
      <w:r w:rsidRPr="006D3837">
        <w:rPr>
          <w:sz w:val="24"/>
          <w:szCs w:val="24"/>
          <w:lang w:eastAsia="en-US"/>
        </w:rPr>
        <w:t xml:space="preserve">ртата </w:t>
      </w:r>
      <w:r w:rsidRPr="006D3837">
        <w:rPr>
          <w:spacing w:val="1"/>
          <w:sz w:val="24"/>
          <w:szCs w:val="24"/>
          <w:lang w:eastAsia="en-US"/>
        </w:rPr>
        <w:t>м</w:t>
      </w:r>
      <w:r w:rsidRPr="006D3837">
        <w:rPr>
          <w:sz w:val="24"/>
          <w:szCs w:val="24"/>
          <w:lang w:eastAsia="en-US"/>
        </w:rPr>
        <w:t>у</w:t>
      </w:r>
      <w:r w:rsidRPr="006D3837">
        <w:rPr>
          <w:spacing w:val="-5"/>
          <w:sz w:val="24"/>
          <w:szCs w:val="24"/>
          <w:lang w:eastAsia="en-US"/>
        </w:rPr>
        <w:t xml:space="preserve"> </w:t>
      </w:r>
      <w:r w:rsidRPr="006D3837">
        <w:rPr>
          <w:spacing w:val="1"/>
          <w:sz w:val="24"/>
          <w:szCs w:val="24"/>
          <w:lang w:eastAsia="en-US"/>
        </w:rPr>
        <w:t>п</w:t>
      </w:r>
      <w:r w:rsidRPr="006D3837">
        <w:rPr>
          <w:spacing w:val="2"/>
          <w:sz w:val="24"/>
          <w:szCs w:val="24"/>
          <w:lang w:eastAsia="en-US"/>
        </w:rPr>
        <w:t>о</w:t>
      </w:r>
      <w:r w:rsidRPr="006D3837">
        <w:rPr>
          <w:sz w:val="24"/>
          <w:szCs w:val="24"/>
          <w:lang w:eastAsia="en-US"/>
        </w:rPr>
        <w:t>д</w:t>
      </w:r>
      <w:r w:rsidRPr="006D3837">
        <w:rPr>
          <w:spacing w:val="1"/>
          <w:sz w:val="24"/>
          <w:szCs w:val="24"/>
          <w:lang w:eastAsia="en-US"/>
        </w:rPr>
        <w:t>и</w:t>
      </w:r>
      <w:r w:rsidRPr="006D3837">
        <w:rPr>
          <w:spacing w:val="-1"/>
          <w:sz w:val="24"/>
          <w:szCs w:val="24"/>
          <w:lang w:eastAsia="en-US"/>
        </w:rPr>
        <w:t>з</w:t>
      </w:r>
      <w:r w:rsidRPr="006D3837">
        <w:rPr>
          <w:spacing w:val="1"/>
          <w:sz w:val="24"/>
          <w:szCs w:val="24"/>
          <w:lang w:eastAsia="en-US"/>
        </w:rPr>
        <w:t>п</w:t>
      </w:r>
      <w:r w:rsidRPr="006D3837">
        <w:rPr>
          <w:sz w:val="24"/>
          <w:szCs w:val="24"/>
          <w:lang w:eastAsia="en-US"/>
        </w:rPr>
        <w:t>ъ</w:t>
      </w:r>
      <w:r w:rsidRPr="006D3837">
        <w:rPr>
          <w:spacing w:val="1"/>
          <w:sz w:val="24"/>
          <w:szCs w:val="24"/>
          <w:lang w:eastAsia="en-US"/>
        </w:rPr>
        <w:t>л</w:t>
      </w:r>
      <w:r w:rsidRPr="006D3837">
        <w:rPr>
          <w:spacing w:val="-1"/>
          <w:sz w:val="24"/>
          <w:szCs w:val="24"/>
          <w:lang w:eastAsia="en-US"/>
        </w:rPr>
        <w:t>н</w:t>
      </w:r>
      <w:r w:rsidRPr="006D3837">
        <w:rPr>
          <w:spacing w:val="1"/>
          <w:sz w:val="24"/>
          <w:szCs w:val="24"/>
          <w:lang w:eastAsia="en-US"/>
        </w:rPr>
        <w:t>и</w:t>
      </w:r>
      <w:r w:rsidRPr="006D3837">
        <w:rPr>
          <w:sz w:val="24"/>
          <w:szCs w:val="24"/>
          <w:lang w:eastAsia="en-US"/>
        </w:rPr>
        <w:t>т</w:t>
      </w:r>
      <w:r w:rsidRPr="006D3837">
        <w:rPr>
          <w:spacing w:val="-1"/>
          <w:sz w:val="24"/>
          <w:szCs w:val="24"/>
          <w:lang w:eastAsia="en-US"/>
        </w:rPr>
        <w:t>е</w:t>
      </w:r>
      <w:r w:rsidRPr="006D3837">
        <w:rPr>
          <w:sz w:val="24"/>
          <w:szCs w:val="24"/>
          <w:lang w:eastAsia="en-US"/>
        </w:rPr>
        <w:t>л</w:t>
      </w:r>
      <w:r w:rsidRPr="006D3837">
        <w:rPr>
          <w:spacing w:val="1"/>
          <w:sz w:val="24"/>
          <w:szCs w:val="24"/>
          <w:lang w:eastAsia="en-US"/>
        </w:rPr>
        <w:t>и</w:t>
      </w:r>
      <w:r w:rsidRPr="006D3837">
        <w:rPr>
          <w:sz w:val="24"/>
          <w:szCs w:val="24"/>
          <w:lang w:eastAsia="en-US"/>
        </w:rPr>
        <w:t>.</w:t>
      </w:r>
    </w:p>
    <w:p w14:paraId="5F534D6C" w14:textId="28C0514D" w:rsidR="000E53E6" w:rsidRPr="006D3837" w:rsidRDefault="000E53E6" w:rsidP="000E53E6">
      <w:pPr>
        <w:numPr>
          <w:ilvl w:val="0"/>
          <w:numId w:val="4"/>
        </w:numPr>
        <w:tabs>
          <w:tab w:val="left" w:pos="426"/>
        </w:tabs>
        <w:autoSpaceDE w:val="0"/>
        <w:autoSpaceDN w:val="0"/>
        <w:adjustRightInd w:val="0"/>
        <w:spacing w:after="160" w:line="259" w:lineRule="auto"/>
        <w:jc w:val="both"/>
        <w:rPr>
          <w:sz w:val="24"/>
          <w:szCs w:val="24"/>
        </w:rPr>
      </w:pPr>
      <w:r w:rsidRPr="006D3837">
        <w:rPr>
          <w:sz w:val="24"/>
          <w:szCs w:val="24"/>
        </w:rPr>
        <w:t xml:space="preserve">ВЪЗЛОЖИТЕЛЯ има правото едностранно с едномесечно </w:t>
      </w:r>
      <w:r w:rsidR="0090297E" w:rsidRPr="006D3837">
        <w:rPr>
          <w:sz w:val="24"/>
          <w:szCs w:val="24"/>
        </w:rPr>
        <w:t xml:space="preserve">писмено </w:t>
      </w:r>
      <w:r w:rsidRPr="006D3837">
        <w:rPr>
          <w:sz w:val="24"/>
          <w:szCs w:val="24"/>
        </w:rPr>
        <w:t>предизвестие</w:t>
      </w:r>
      <w:r w:rsidR="0090297E" w:rsidRPr="006D3837">
        <w:rPr>
          <w:sz w:val="24"/>
          <w:szCs w:val="24"/>
        </w:rPr>
        <w:t>, адресирано до ИЗПЪЛНИТЕЛЯ</w:t>
      </w:r>
      <w:r w:rsidRPr="006D3837">
        <w:rPr>
          <w:sz w:val="24"/>
          <w:szCs w:val="24"/>
        </w:rPr>
        <w:t xml:space="preserve"> да </w:t>
      </w:r>
      <w:r w:rsidR="0090297E" w:rsidRPr="006D3837">
        <w:rPr>
          <w:sz w:val="24"/>
          <w:szCs w:val="24"/>
        </w:rPr>
        <w:t xml:space="preserve">включва нови обекти към местата за изпълнение по договора. </w:t>
      </w:r>
    </w:p>
    <w:p w14:paraId="2D0E73A6" w14:textId="3381B3CC" w:rsidR="000E53E6" w:rsidRPr="006D3837" w:rsidRDefault="00FE327C" w:rsidP="000E53E6">
      <w:pPr>
        <w:pStyle w:val="ListParagraph"/>
        <w:numPr>
          <w:ilvl w:val="0"/>
          <w:numId w:val="4"/>
        </w:numPr>
        <w:jc w:val="both"/>
        <w:rPr>
          <w:sz w:val="24"/>
          <w:szCs w:val="24"/>
          <w:lang w:eastAsia="en-US"/>
        </w:rPr>
      </w:pPr>
      <w:r>
        <w:rPr>
          <w:sz w:val="24"/>
          <w:szCs w:val="24"/>
          <w:lang w:eastAsia="en-US"/>
        </w:rPr>
        <w:t>Изключването на обекти от предмета на настоящия договор става по реда на ал. 4</w:t>
      </w:r>
    </w:p>
    <w:p w14:paraId="55A2A7D5" w14:textId="77777777" w:rsidR="009A1A69" w:rsidRPr="006D3837" w:rsidRDefault="009A1A69" w:rsidP="009A1A69">
      <w:pPr>
        <w:ind w:left="284" w:hanging="284"/>
        <w:jc w:val="both"/>
        <w:rPr>
          <w:sz w:val="24"/>
          <w:szCs w:val="24"/>
          <w:lang w:eastAsia="en-US"/>
        </w:rPr>
      </w:pPr>
      <w:r w:rsidRPr="006D3837">
        <w:rPr>
          <w:b/>
          <w:sz w:val="24"/>
          <w:szCs w:val="24"/>
          <w:lang w:eastAsia="en-US"/>
        </w:rPr>
        <w:t>Чл. 10.</w:t>
      </w:r>
      <w:r w:rsidRPr="006D3837">
        <w:rPr>
          <w:sz w:val="24"/>
          <w:szCs w:val="24"/>
          <w:lang w:eastAsia="en-US"/>
        </w:rPr>
        <w:t xml:space="preserve"> (1) По разпореждане на НПО съгласно ПТЕЕ, ВЪЗЛОЖИТЕЛЯТ ще намалява и/или прекъсва изпълнението на задължението си за получаване на електрическа енергия и ще извършва всяко друго действие, разпоредено от НПО при условие, че това се  налага от ограничения в електроенергийната система. </w:t>
      </w:r>
    </w:p>
    <w:p w14:paraId="5C0D6786" w14:textId="77777777" w:rsidR="009A1A69" w:rsidRPr="006D3837" w:rsidRDefault="009A1A69" w:rsidP="009A1A69">
      <w:pPr>
        <w:ind w:left="284" w:hanging="284"/>
        <w:jc w:val="both"/>
        <w:rPr>
          <w:sz w:val="24"/>
          <w:szCs w:val="24"/>
          <w:lang w:eastAsia="en-US"/>
        </w:rPr>
      </w:pPr>
      <w:r w:rsidRPr="006D3837">
        <w:rPr>
          <w:color w:val="000000"/>
          <w:sz w:val="24"/>
          <w:szCs w:val="24"/>
          <w:lang w:eastAsia="en-US"/>
        </w:rPr>
        <w:tab/>
        <w:t xml:space="preserve">(2) Отношенията на страните при ситуации по предходната алинея се уреждат съгласно </w:t>
      </w:r>
      <w:r w:rsidRPr="006D3837">
        <w:rPr>
          <w:sz w:val="24"/>
          <w:szCs w:val="24"/>
          <w:lang w:eastAsia="en-US"/>
        </w:rPr>
        <w:t xml:space="preserve">ПТЕЕ. </w:t>
      </w:r>
    </w:p>
    <w:p w14:paraId="09497505" w14:textId="77777777" w:rsidR="009A1A69" w:rsidRPr="006D3837" w:rsidRDefault="009A1A69" w:rsidP="009A1A69">
      <w:pPr>
        <w:ind w:left="284" w:hanging="284"/>
        <w:jc w:val="both"/>
        <w:rPr>
          <w:sz w:val="24"/>
          <w:szCs w:val="24"/>
          <w:lang w:eastAsia="en-US"/>
        </w:rPr>
      </w:pPr>
    </w:p>
    <w:p w14:paraId="621B0586" w14:textId="77777777" w:rsidR="009A1A69" w:rsidRPr="006D3837" w:rsidRDefault="009A1A69" w:rsidP="009A1A69">
      <w:pPr>
        <w:ind w:left="284" w:hanging="284"/>
        <w:jc w:val="both"/>
        <w:rPr>
          <w:b/>
          <w:color w:val="000000"/>
          <w:sz w:val="24"/>
          <w:szCs w:val="24"/>
          <w:lang w:eastAsia="en-US"/>
        </w:rPr>
      </w:pPr>
      <w:r w:rsidRPr="006D3837">
        <w:rPr>
          <w:b/>
          <w:color w:val="000000"/>
          <w:sz w:val="24"/>
          <w:szCs w:val="24"/>
          <w:lang w:eastAsia="en-US"/>
        </w:rPr>
        <w:t>VІI. ПРЕХВЪРЛЯНЕ НА СОБСТВЕНОСТТА И РИСКА</w:t>
      </w:r>
    </w:p>
    <w:p w14:paraId="41AFD52C" w14:textId="77777777" w:rsidR="009A1A69" w:rsidRPr="006D3837" w:rsidRDefault="009A1A69" w:rsidP="009A1A69">
      <w:pPr>
        <w:ind w:left="284" w:hanging="284"/>
        <w:jc w:val="both"/>
        <w:rPr>
          <w:color w:val="000000"/>
          <w:sz w:val="24"/>
          <w:szCs w:val="24"/>
          <w:lang w:eastAsia="en-US"/>
        </w:rPr>
      </w:pPr>
      <w:r w:rsidRPr="006D3837">
        <w:rPr>
          <w:b/>
          <w:color w:val="000000"/>
          <w:sz w:val="24"/>
          <w:szCs w:val="24"/>
          <w:lang w:eastAsia="en-US"/>
        </w:rPr>
        <w:t>Чл. 11.</w:t>
      </w:r>
      <w:r w:rsidRPr="006D3837">
        <w:rPr>
          <w:color w:val="000000"/>
          <w:sz w:val="24"/>
          <w:szCs w:val="24"/>
          <w:lang w:eastAsia="en-US"/>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14:paraId="1191DD9E" w14:textId="77777777" w:rsidR="009A1A69" w:rsidRPr="006D3837" w:rsidRDefault="009A1A69" w:rsidP="009A1A69">
      <w:pPr>
        <w:ind w:left="284" w:hanging="284"/>
        <w:jc w:val="both"/>
        <w:rPr>
          <w:color w:val="000000"/>
          <w:sz w:val="24"/>
          <w:szCs w:val="24"/>
          <w:lang w:eastAsia="en-US"/>
        </w:rPr>
      </w:pPr>
      <w:r w:rsidRPr="006D3837">
        <w:rPr>
          <w:b/>
          <w:color w:val="000000"/>
          <w:sz w:val="24"/>
          <w:szCs w:val="24"/>
          <w:lang w:eastAsia="en-US"/>
        </w:rPr>
        <w:t>Чл. 12.</w:t>
      </w:r>
      <w:r w:rsidRPr="006D3837">
        <w:rPr>
          <w:color w:val="000000"/>
          <w:sz w:val="24"/>
          <w:szCs w:val="24"/>
          <w:lang w:eastAsia="en-US"/>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14:paraId="23EFA7B4" w14:textId="77777777" w:rsidR="009A1A69" w:rsidRPr="006D3837" w:rsidRDefault="009A1A69" w:rsidP="009A1A69">
      <w:pPr>
        <w:ind w:left="284" w:hanging="284"/>
        <w:jc w:val="both"/>
        <w:rPr>
          <w:color w:val="000000"/>
          <w:sz w:val="24"/>
          <w:szCs w:val="24"/>
          <w:lang w:eastAsia="en-US"/>
        </w:rPr>
      </w:pPr>
      <w:r w:rsidRPr="006D3837">
        <w:rPr>
          <w:color w:val="000000"/>
          <w:sz w:val="24"/>
          <w:szCs w:val="24"/>
          <w:lang w:eastAsia="en-US"/>
        </w:rPr>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14:paraId="3C016BCC" w14:textId="77777777" w:rsidR="009A1A69" w:rsidRPr="006D3837" w:rsidRDefault="009A1A69" w:rsidP="009A1A69">
      <w:pPr>
        <w:tabs>
          <w:tab w:val="left" w:pos="4680"/>
        </w:tabs>
        <w:ind w:left="284" w:hanging="284"/>
        <w:jc w:val="both"/>
        <w:rPr>
          <w:sz w:val="24"/>
          <w:szCs w:val="24"/>
          <w:lang w:eastAsia="en-US"/>
        </w:rPr>
      </w:pPr>
      <w:r w:rsidRPr="006D3837">
        <w:rPr>
          <w:color w:val="FF0000"/>
          <w:sz w:val="24"/>
          <w:szCs w:val="24"/>
          <w:lang w:eastAsia="en-US"/>
        </w:rPr>
        <w:t xml:space="preserve"> </w:t>
      </w:r>
      <w:r w:rsidRPr="006D3837">
        <w:rPr>
          <w:sz w:val="24"/>
          <w:szCs w:val="24"/>
          <w:lang w:eastAsia="en-US"/>
        </w:rPr>
        <w:tab/>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чл.89 от ЗЕ, действащите технически и правни норми.</w:t>
      </w:r>
    </w:p>
    <w:p w14:paraId="1D914EEC" w14:textId="77777777" w:rsidR="009A1A69" w:rsidRPr="006D3837" w:rsidRDefault="009A1A69" w:rsidP="009A1A69">
      <w:pPr>
        <w:tabs>
          <w:tab w:val="left" w:pos="4680"/>
        </w:tabs>
        <w:ind w:left="284" w:hanging="284"/>
        <w:jc w:val="both"/>
        <w:rPr>
          <w:sz w:val="24"/>
          <w:szCs w:val="24"/>
          <w:lang w:eastAsia="en-US"/>
        </w:rPr>
      </w:pPr>
    </w:p>
    <w:p w14:paraId="6A8D7718" w14:textId="77777777" w:rsidR="009A1A69" w:rsidRPr="006D3837" w:rsidRDefault="009A1A69" w:rsidP="009A1A69">
      <w:pPr>
        <w:ind w:left="284" w:hanging="284"/>
        <w:jc w:val="both"/>
        <w:rPr>
          <w:b/>
          <w:color w:val="000000"/>
          <w:sz w:val="24"/>
          <w:szCs w:val="24"/>
          <w:lang w:eastAsia="en-US"/>
        </w:rPr>
      </w:pPr>
      <w:r w:rsidRPr="006D3837">
        <w:rPr>
          <w:b/>
          <w:color w:val="000000"/>
          <w:sz w:val="24"/>
          <w:szCs w:val="24"/>
          <w:lang w:eastAsia="en-US"/>
        </w:rPr>
        <w:t>VІІІ. ОТЧИТАНЕ И ДОКУМЕНТИРАНЕ НА ЕЛЕКТРИЧЕСКАТА ЕНЕРГИЯ</w:t>
      </w:r>
    </w:p>
    <w:p w14:paraId="501EB8DF" w14:textId="77777777" w:rsidR="009A1A69" w:rsidRPr="006D3837" w:rsidRDefault="009A1A69" w:rsidP="009A1A69">
      <w:pPr>
        <w:ind w:left="284" w:hanging="284"/>
        <w:jc w:val="both"/>
        <w:rPr>
          <w:sz w:val="24"/>
          <w:szCs w:val="24"/>
          <w:lang w:eastAsia="en-US"/>
        </w:rPr>
      </w:pPr>
      <w:r w:rsidRPr="006D3837">
        <w:rPr>
          <w:b/>
          <w:sz w:val="24"/>
          <w:szCs w:val="24"/>
          <w:lang w:eastAsia="en-US"/>
        </w:rPr>
        <w:t>Чл. 13</w:t>
      </w:r>
      <w:r w:rsidRPr="006D3837">
        <w:rPr>
          <w:sz w:val="24"/>
          <w:szCs w:val="24"/>
          <w:lang w:eastAsia="en-US"/>
        </w:rPr>
        <w:t>. (1) Измерването на доставяните количества електрическа енергия в мястото на доставка следва да бъде в съответствие с изискванията на действащите ПТЕЕ и ПИКЕЕ.</w:t>
      </w:r>
    </w:p>
    <w:p w14:paraId="45A72518" w14:textId="77777777" w:rsidR="009A1A69" w:rsidRPr="006D3837" w:rsidRDefault="009A1A69" w:rsidP="009A1A69">
      <w:pPr>
        <w:ind w:left="284" w:hanging="284"/>
        <w:jc w:val="both"/>
        <w:rPr>
          <w:sz w:val="24"/>
          <w:szCs w:val="24"/>
          <w:lang w:eastAsia="en-US"/>
        </w:rPr>
      </w:pPr>
      <w:r w:rsidRPr="006D3837">
        <w:rPr>
          <w:bCs/>
          <w:color w:val="000000"/>
          <w:sz w:val="24"/>
          <w:szCs w:val="24"/>
          <w:lang w:eastAsia="en-US"/>
        </w:rPr>
        <w:t>(2)</w:t>
      </w:r>
      <w:r w:rsidRPr="006D3837">
        <w:rPr>
          <w:b/>
          <w:bCs/>
          <w:color w:val="000000"/>
          <w:sz w:val="24"/>
          <w:szCs w:val="24"/>
          <w:lang w:eastAsia="en-US"/>
        </w:rPr>
        <w:t xml:space="preserve"> </w:t>
      </w:r>
      <w:r w:rsidRPr="006D3837">
        <w:rPr>
          <w:color w:val="000000"/>
          <w:sz w:val="24"/>
          <w:szCs w:val="24"/>
          <w:lang w:eastAsia="en-US"/>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w:t>
      </w:r>
      <w:r w:rsidRPr="006D3837">
        <w:rPr>
          <w:color w:val="000000"/>
          <w:sz w:val="24"/>
          <w:szCs w:val="24"/>
          <w:lang w:eastAsia="en-US"/>
        </w:rPr>
        <w:lastRenderedPageBreak/>
        <w:t xml:space="preserve">технически и метрологични изисквания и характеристики, описание и точност. </w:t>
      </w:r>
      <w:r w:rsidRPr="006D3837">
        <w:rPr>
          <w:sz w:val="24"/>
          <w:szCs w:val="24"/>
          <w:lang w:eastAsia="en-US"/>
        </w:rPr>
        <w:t>Търговският размер на електрическа енергия, доставена от ИЗПЪЛНИТЕЛЯ представлява сума от почасовите количества електрическа енергия, доставени до обектите на ВЪЗЛОЖИТЕЛЯ;</w:t>
      </w:r>
    </w:p>
    <w:p w14:paraId="3846DAA4" w14:textId="77777777" w:rsidR="009A1A69" w:rsidRPr="006D3837" w:rsidRDefault="009A1A69" w:rsidP="009A1A69">
      <w:pPr>
        <w:ind w:left="284" w:hanging="284"/>
        <w:jc w:val="both"/>
        <w:rPr>
          <w:sz w:val="24"/>
          <w:szCs w:val="24"/>
          <w:lang w:eastAsia="en-US"/>
        </w:rPr>
      </w:pPr>
      <w:r w:rsidRPr="006D3837">
        <w:rPr>
          <w:color w:val="000000"/>
          <w:sz w:val="24"/>
          <w:szCs w:val="24"/>
          <w:lang w:eastAsia="en-US"/>
        </w:rPr>
        <w:t xml:space="preserve">(3) Отчитането на средствата за измерване се извършва в сроковете и съгласно изискванията, определени в </w:t>
      </w:r>
      <w:r w:rsidRPr="006D3837">
        <w:rPr>
          <w:sz w:val="24"/>
          <w:szCs w:val="24"/>
          <w:lang w:eastAsia="en-US"/>
        </w:rPr>
        <w:t>ПТЕЕ  и ПИКЕЕ.</w:t>
      </w:r>
    </w:p>
    <w:p w14:paraId="113EA604" w14:textId="77777777" w:rsidR="009A1A69" w:rsidRPr="006D3837" w:rsidRDefault="009A1A69" w:rsidP="009A1A69">
      <w:pPr>
        <w:ind w:left="284" w:hanging="284"/>
        <w:jc w:val="both"/>
        <w:rPr>
          <w:color w:val="000000"/>
          <w:sz w:val="24"/>
          <w:szCs w:val="24"/>
          <w:lang w:eastAsia="en-US"/>
        </w:rPr>
      </w:pPr>
      <w:r w:rsidRPr="006D3837">
        <w:rPr>
          <w:b/>
          <w:color w:val="000000"/>
          <w:sz w:val="24"/>
          <w:szCs w:val="24"/>
          <w:lang w:eastAsia="en-US"/>
        </w:rPr>
        <w:t>Чл. 14.</w:t>
      </w:r>
      <w:r w:rsidRPr="006D3837">
        <w:rPr>
          <w:color w:val="000000"/>
          <w:sz w:val="24"/>
          <w:szCs w:val="24"/>
          <w:lang w:eastAsia="en-US"/>
        </w:rPr>
        <w:t xml:space="preserve"> (1) </w:t>
      </w:r>
      <w:r w:rsidRPr="006D3837">
        <w:rPr>
          <w:sz w:val="24"/>
          <w:szCs w:val="24"/>
          <w:lang w:eastAsia="en-US"/>
        </w:rPr>
        <w:t>Количествата електрическа енергия, продадени и закупени по този Договор, се определят съгласно данните, предоставени от ОЕМ на страните.</w:t>
      </w:r>
    </w:p>
    <w:p w14:paraId="2B73922A" w14:textId="77777777" w:rsidR="009A1A69" w:rsidRPr="006D3837" w:rsidRDefault="009A1A69" w:rsidP="009A1A69">
      <w:pPr>
        <w:ind w:left="284" w:hanging="284"/>
        <w:jc w:val="both"/>
        <w:rPr>
          <w:sz w:val="24"/>
          <w:szCs w:val="24"/>
          <w:lang w:eastAsia="en-US"/>
        </w:rPr>
      </w:pPr>
      <w:r w:rsidRPr="006D3837">
        <w:rPr>
          <w:sz w:val="24"/>
          <w:szCs w:val="24"/>
          <w:lang w:eastAsia="en-US"/>
        </w:rPr>
        <w:tab/>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14:paraId="0BBB1D44" w14:textId="77777777" w:rsidR="009A1A69" w:rsidRPr="006D3837" w:rsidRDefault="009A1A69" w:rsidP="009A1A69">
      <w:pPr>
        <w:ind w:left="284" w:hanging="284"/>
        <w:jc w:val="both"/>
        <w:rPr>
          <w:b/>
          <w:sz w:val="24"/>
          <w:szCs w:val="24"/>
          <w:lang w:eastAsia="en-US"/>
        </w:rPr>
      </w:pPr>
    </w:p>
    <w:p w14:paraId="245E8289" w14:textId="77777777" w:rsidR="009A1A69" w:rsidRPr="006D3837" w:rsidRDefault="009A1A69" w:rsidP="009A1A69">
      <w:pPr>
        <w:ind w:left="284" w:hanging="284"/>
        <w:jc w:val="both"/>
        <w:rPr>
          <w:b/>
          <w:sz w:val="24"/>
          <w:szCs w:val="24"/>
          <w:lang w:eastAsia="en-US"/>
        </w:rPr>
      </w:pPr>
      <w:r w:rsidRPr="006D3837">
        <w:rPr>
          <w:b/>
          <w:sz w:val="24"/>
          <w:szCs w:val="24"/>
          <w:lang w:eastAsia="en-US"/>
        </w:rPr>
        <w:t>ІХ. ГАРАНЦИИ И ОБЕЗПЕЧЕНИЯ</w:t>
      </w:r>
    </w:p>
    <w:p w14:paraId="58C28A86" w14:textId="081AB219" w:rsidR="009A1A69" w:rsidRPr="006D3837" w:rsidRDefault="009A1A69" w:rsidP="009A1A69">
      <w:pPr>
        <w:ind w:left="284" w:hanging="284"/>
        <w:jc w:val="both"/>
        <w:rPr>
          <w:sz w:val="24"/>
          <w:szCs w:val="24"/>
          <w:lang w:eastAsia="en-US"/>
        </w:rPr>
      </w:pPr>
      <w:r w:rsidRPr="006D3837">
        <w:rPr>
          <w:b/>
          <w:sz w:val="24"/>
          <w:szCs w:val="24"/>
          <w:lang w:eastAsia="en-US"/>
        </w:rPr>
        <w:t>Чл.15.</w:t>
      </w:r>
      <w:r w:rsidRPr="006D3837">
        <w:rPr>
          <w:sz w:val="24"/>
          <w:szCs w:val="24"/>
          <w:lang w:eastAsia="en-US"/>
        </w:rPr>
        <w:t xml:space="preserve">(1) 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електрическа енергия при извършване на услугата, ИЗПЪЛНИТЕЛЯТ е длъжен, на основание чл.111, ал.1 и ал.3 от ЗОП и във връзка с чл.112, ал. 1, т.3 от ЗОП, при подписване на договора да представи на ВЪЗЛОЖИТЕЛЯ документ за внесена (парична / или банкова гаранция или застраховка, която обезпечава изпълнението чрез покритие на на отговорността на ИЗПЛНИТЕЛЯ) гаранция за изпълнение в размер </w:t>
      </w:r>
      <w:r w:rsidR="004A1563">
        <w:rPr>
          <w:b/>
          <w:sz w:val="24"/>
          <w:szCs w:val="24"/>
          <w:lang w:eastAsia="en-US"/>
        </w:rPr>
        <w:t xml:space="preserve">на 3 / три / на сто, прогнозната стойност на договора определена като произведение от прогнозното количество / 600 </w:t>
      </w:r>
      <w:r w:rsidR="004A1563">
        <w:rPr>
          <w:b/>
          <w:sz w:val="24"/>
          <w:szCs w:val="24"/>
          <w:lang w:val="en-US" w:eastAsia="en-US"/>
        </w:rPr>
        <w:t>MWh</w:t>
      </w:r>
      <w:r w:rsidR="004A1563">
        <w:rPr>
          <w:b/>
          <w:sz w:val="24"/>
          <w:szCs w:val="24"/>
          <w:lang w:eastAsia="en-US"/>
        </w:rPr>
        <w:t>/ по единичната цена на един мегават час посочена в чл.4, ал.1</w:t>
      </w:r>
      <w:r w:rsidR="005C730C">
        <w:rPr>
          <w:b/>
          <w:sz w:val="24"/>
          <w:szCs w:val="24"/>
          <w:lang w:eastAsia="en-US"/>
        </w:rPr>
        <w:t>/</w:t>
      </w:r>
    </w:p>
    <w:p w14:paraId="3A491ED5" w14:textId="054A08F2" w:rsidR="009A1A69" w:rsidRPr="006D3837" w:rsidRDefault="009A1A69" w:rsidP="009A1A69">
      <w:pPr>
        <w:ind w:left="284" w:hanging="284"/>
        <w:jc w:val="both"/>
        <w:rPr>
          <w:sz w:val="24"/>
          <w:szCs w:val="24"/>
          <w:lang w:eastAsia="en-US"/>
        </w:rPr>
      </w:pPr>
      <w:r w:rsidRPr="006D3837">
        <w:rPr>
          <w:iCs/>
          <w:sz w:val="24"/>
          <w:szCs w:val="24"/>
          <w:lang w:bidi="bg-BG"/>
        </w:rPr>
        <w:t>(2) ИЗПЪЛНИТЕЛЯТ избира сам формата на гаранцията за изпълнение, к</w:t>
      </w:r>
      <w:r w:rsidRPr="006D3837">
        <w:rPr>
          <w:sz w:val="24"/>
          <w:szCs w:val="24"/>
        </w:rPr>
        <w:t xml:space="preserve">огато изпълнителят избере гаранцията за участие да бъде банкова гаранция, тогава това трябва да бъде безусловна и неотменима банкова гаранция </w:t>
      </w:r>
      <w:r w:rsidRPr="006D3837">
        <w:rPr>
          <w:sz w:val="24"/>
          <w:szCs w:val="24"/>
          <w:lang w:eastAsia="en-US"/>
        </w:rPr>
        <w:t>като в случай на банкова гаранция, срокът на действието й следва да надвишава срока на действие на договора с 60 (шестдесет) дни.</w:t>
      </w:r>
      <w:r w:rsidR="00B572C5" w:rsidRPr="006D3837">
        <w:rPr>
          <w:sz w:val="24"/>
          <w:szCs w:val="24"/>
          <w:lang w:eastAsia="en-US"/>
        </w:rPr>
        <w:t xml:space="preserve"> </w:t>
      </w:r>
      <w:r w:rsidR="00B572C5" w:rsidRPr="006D3837">
        <w:rPr>
          <w:sz w:val="24"/>
          <w:szCs w:val="24"/>
        </w:rPr>
        <w:t>В случай че гаранцията бъде представена под формата на застраховка,</w:t>
      </w:r>
      <w:r w:rsidR="00B572C5" w:rsidRPr="006D3837">
        <w:rPr>
          <w:b/>
          <w:bCs/>
          <w:sz w:val="24"/>
          <w:szCs w:val="24"/>
        </w:rPr>
        <w:t xml:space="preserve"> </w:t>
      </w:r>
      <w:r w:rsidR="00B572C5" w:rsidRPr="006D3837">
        <w:rPr>
          <w:sz w:val="24"/>
          <w:szCs w:val="24"/>
        </w:rPr>
        <w:t>тя</w:t>
      </w:r>
      <w:r w:rsidR="00B572C5" w:rsidRPr="006D3837">
        <w:rPr>
          <w:b/>
          <w:bCs/>
          <w:sz w:val="24"/>
          <w:szCs w:val="24"/>
        </w:rPr>
        <w:t xml:space="preserve"> </w:t>
      </w:r>
      <w:r w:rsidR="00B572C5" w:rsidRPr="006D3837">
        <w:rPr>
          <w:sz w:val="24"/>
          <w:szCs w:val="24"/>
        </w:rPr>
        <w:t>следва да съдържа всички условия в полза на ВЪЗЛОЖИТЕЛЯ, предвидени в настоящия раздел относно банковата гаранция.</w:t>
      </w:r>
    </w:p>
    <w:p w14:paraId="2230974A" w14:textId="77777777" w:rsidR="009A1A69" w:rsidRPr="006D3837" w:rsidRDefault="009A1A69" w:rsidP="009A1A69">
      <w:pPr>
        <w:ind w:left="284"/>
        <w:jc w:val="both"/>
        <w:rPr>
          <w:sz w:val="24"/>
          <w:szCs w:val="24"/>
        </w:rPr>
      </w:pPr>
      <w:r w:rsidRPr="006D3837">
        <w:rPr>
          <w:sz w:val="24"/>
          <w:szCs w:val="24"/>
        </w:rPr>
        <w:t>Когато ИЗПЪЛНИТЕЛЯТ избере да внесе гаранцията за участие по банков път, това следва да стане по следната сметка:</w:t>
      </w:r>
    </w:p>
    <w:p w14:paraId="3D28B76B" w14:textId="77777777" w:rsidR="009A1A69" w:rsidRPr="006D3837" w:rsidRDefault="009A1A69" w:rsidP="009A1A69">
      <w:pPr>
        <w:ind w:left="567"/>
        <w:outlineLvl w:val="1"/>
        <w:rPr>
          <w:b/>
          <w:bCs/>
          <w:i/>
          <w:spacing w:val="20"/>
          <w:sz w:val="24"/>
          <w:szCs w:val="24"/>
          <w:lang w:val="x-none" w:eastAsia="x-none"/>
        </w:rPr>
      </w:pPr>
      <w:r w:rsidRPr="006D3837">
        <w:rPr>
          <w:i/>
          <w:spacing w:val="20"/>
          <w:sz w:val="24"/>
          <w:szCs w:val="24"/>
          <w:lang w:val="x-none" w:eastAsia="x-none"/>
        </w:rPr>
        <w:t xml:space="preserve">Банка: </w:t>
      </w:r>
      <w:r w:rsidRPr="006D3837">
        <w:rPr>
          <w:b/>
          <w:i/>
          <w:spacing w:val="20"/>
          <w:sz w:val="24"/>
          <w:szCs w:val="24"/>
          <w:lang w:val="x-none" w:eastAsia="x-none"/>
        </w:rPr>
        <w:t xml:space="preserve">”” </w:t>
      </w:r>
    </w:p>
    <w:p w14:paraId="5E114CED" w14:textId="77777777" w:rsidR="009A1A69" w:rsidRPr="006D3837" w:rsidRDefault="009A1A69" w:rsidP="009A1A69">
      <w:pPr>
        <w:ind w:firstLine="567"/>
        <w:rPr>
          <w:b/>
          <w:i/>
          <w:sz w:val="24"/>
          <w:szCs w:val="24"/>
        </w:rPr>
      </w:pPr>
      <w:r w:rsidRPr="006D3837">
        <w:rPr>
          <w:i/>
          <w:sz w:val="24"/>
          <w:szCs w:val="24"/>
        </w:rPr>
        <w:t>Банков код (</w:t>
      </w:r>
      <w:r w:rsidRPr="006D3837">
        <w:rPr>
          <w:i/>
          <w:sz w:val="24"/>
          <w:szCs w:val="24"/>
          <w:lang w:val="en-AU"/>
        </w:rPr>
        <w:t>BIC</w:t>
      </w:r>
      <w:r w:rsidRPr="006D3837">
        <w:rPr>
          <w:i/>
          <w:sz w:val="24"/>
          <w:szCs w:val="24"/>
        </w:rPr>
        <w:t>):</w:t>
      </w:r>
      <w:r w:rsidRPr="006D3837">
        <w:rPr>
          <w:b/>
          <w:i/>
          <w:sz w:val="24"/>
          <w:szCs w:val="24"/>
        </w:rPr>
        <w:t xml:space="preserve"> </w:t>
      </w:r>
    </w:p>
    <w:p w14:paraId="58C0FDC2" w14:textId="77777777" w:rsidR="009A1A69" w:rsidRPr="006D3837" w:rsidRDefault="009A1A69" w:rsidP="009A1A69">
      <w:pPr>
        <w:ind w:right="284" w:firstLine="567"/>
        <w:jc w:val="both"/>
        <w:rPr>
          <w:b/>
          <w:i/>
          <w:sz w:val="24"/>
          <w:szCs w:val="24"/>
        </w:rPr>
      </w:pPr>
      <w:r w:rsidRPr="006D3837">
        <w:rPr>
          <w:i/>
          <w:sz w:val="24"/>
          <w:szCs w:val="24"/>
        </w:rPr>
        <w:t>Банкова сметка (</w:t>
      </w:r>
      <w:r w:rsidRPr="006D3837">
        <w:rPr>
          <w:i/>
          <w:sz w:val="24"/>
          <w:szCs w:val="24"/>
          <w:lang w:val="en-AU"/>
        </w:rPr>
        <w:t>IBAN</w:t>
      </w:r>
      <w:r w:rsidRPr="006D3837">
        <w:rPr>
          <w:i/>
          <w:sz w:val="24"/>
          <w:szCs w:val="24"/>
        </w:rPr>
        <w:t xml:space="preserve">): </w:t>
      </w:r>
    </w:p>
    <w:p w14:paraId="7ED3D743" w14:textId="77777777" w:rsidR="009A1A69" w:rsidRPr="006D3837" w:rsidRDefault="009A1A69" w:rsidP="009A1A69">
      <w:pPr>
        <w:jc w:val="both"/>
        <w:rPr>
          <w:sz w:val="24"/>
          <w:szCs w:val="24"/>
          <w:lang w:eastAsia="en-US"/>
        </w:rPr>
      </w:pPr>
      <w:r w:rsidRPr="006D3837">
        <w:rPr>
          <w:sz w:val="24"/>
          <w:szCs w:val="24"/>
          <w:lang w:eastAsia="en-US"/>
        </w:rPr>
        <w:t>(3) 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14:paraId="1FF612BD" w14:textId="77777777" w:rsidR="009A1A69" w:rsidRPr="006D3837" w:rsidRDefault="009A1A69" w:rsidP="009A1A69">
      <w:pPr>
        <w:jc w:val="both"/>
        <w:rPr>
          <w:sz w:val="24"/>
          <w:szCs w:val="24"/>
          <w:lang w:eastAsia="en-US"/>
        </w:rPr>
      </w:pPr>
      <w:r w:rsidRPr="006D3837">
        <w:rPr>
          <w:sz w:val="24"/>
          <w:szCs w:val="24"/>
          <w:lang w:eastAsia="en-US"/>
        </w:rPr>
        <w:t>(4) 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 разминаващо се с предложението за изпълнение на поръчката и ценовото предложение дадени от страна на ИЗПЪЛНИТЕЛЯ по договора.</w:t>
      </w:r>
    </w:p>
    <w:p w14:paraId="3E3997A1" w14:textId="77777777" w:rsidR="009A1A69" w:rsidRPr="006D3837" w:rsidRDefault="009A1A69" w:rsidP="009A1A69">
      <w:pPr>
        <w:jc w:val="both"/>
        <w:rPr>
          <w:sz w:val="24"/>
          <w:szCs w:val="24"/>
          <w:lang w:eastAsia="en-US"/>
        </w:rPr>
      </w:pPr>
      <w:r w:rsidRPr="006D3837">
        <w:rPr>
          <w:sz w:val="24"/>
          <w:szCs w:val="24"/>
          <w:lang w:eastAsia="en-US"/>
        </w:rPr>
        <w:t>(5)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14:paraId="427AD374" w14:textId="77777777" w:rsidR="009A1A69" w:rsidRPr="006D3837" w:rsidRDefault="009A1A69" w:rsidP="009A1A69">
      <w:pPr>
        <w:jc w:val="both"/>
        <w:rPr>
          <w:sz w:val="24"/>
          <w:szCs w:val="24"/>
          <w:lang w:eastAsia="en-US"/>
        </w:rPr>
      </w:pPr>
      <w:r w:rsidRPr="006D3837">
        <w:rPr>
          <w:sz w:val="24"/>
          <w:szCs w:val="24"/>
          <w:lang w:eastAsia="en-US"/>
        </w:rPr>
        <w:lastRenderedPageBreak/>
        <w:t>(6) Гаранцията за  изпълнение  се  освобождава  от  ВЪЗЛОЖИТЕЛЯ  в  срок до 30 (тридесет) дни след изтичане срока на настоящия договор.</w:t>
      </w:r>
    </w:p>
    <w:p w14:paraId="7D0EEC6B" w14:textId="77777777" w:rsidR="009A1A69" w:rsidRPr="006D3837" w:rsidRDefault="009A1A69" w:rsidP="009A1A69">
      <w:pPr>
        <w:tabs>
          <w:tab w:val="left" w:pos="284"/>
        </w:tabs>
        <w:jc w:val="both"/>
        <w:rPr>
          <w:sz w:val="24"/>
          <w:szCs w:val="24"/>
          <w:lang w:eastAsia="en-US"/>
        </w:rPr>
      </w:pPr>
      <w:r w:rsidRPr="006D3837">
        <w:rPr>
          <w:sz w:val="24"/>
          <w:szCs w:val="24"/>
          <w:lang w:eastAsia="en-US"/>
        </w:rPr>
        <w:t>(7) Възложителят не дължи лихви върху внесената от ИЗПЪЛНИТЕЛЯТ гаранция за изпълнение.</w:t>
      </w:r>
    </w:p>
    <w:p w14:paraId="4090B890" w14:textId="77777777" w:rsidR="009A1A69" w:rsidRPr="006D3837" w:rsidRDefault="009A1A69" w:rsidP="009A1A69">
      <w:pPr>
        <w:tabs>
          <w:tab w:val="left" w:pos="284"/>
        </w:tabs>
        <w:jc w:val="both"/>
        <w:rPr>
          <w:sz w:val="24"/>
          <w:szCs w:val="24"/>
          <w:lang w:eastAsia="en-US"/>
        </w:rPr>
      </w:pPr>
      <w:r w:rsidRPr="006D3837">
        <w:rPr>
          <w:sz w:val="24"/>
          <w:szCs w:val="24"/>
          <w:lang w:eastAsia="en-US"/>
        </w:rPr>
        <w:t>(8)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при съда. При решаване на спора  полза на ВЪЗЛОЖИТЕЛЯ той може да пристъпи към усвояване на гаранцията за изпълнение.</w:t>
      </w:r>
    </w:p>
    <w:p w14:paraId="0B05312D" w14:textId="77777777" w:rsidR="009A1A69" w:rsidRPr="006D3837" w:rsidRDefault="009A1A69" w:rsidP="009A1A69">
      <w:pPr>
        <w:ind w:left="284" w:hanging="284"/>
        <w:jc w:val="both"/>
        <w:rPr>
          <w:b/>
          <w:sz w:val="24"/>
          <w:szCs w:val="24"/>
          <w:lang w:eastAsia="en-US"/>
        </w:rPr>
      </w:pPr>
      <w:r w:rsidRPr="006D3837">
        <w:rPr>
          <w:b/>
          <w:sz w:val="24"/>
          <w:szCs w:val="24"/>
          <w:lang w:eastAsia="en-US"/>
        </w:rPr>
        <w:tab/>
      </w:r>
    </w:p>
    <w:p w14:paraId="613C3C0D" w14:textId="77777777" w:rsidR="009A1A69" w:rsidRPr="006D3837" w:rsidRDefault="009A1A69" w:rsidP="009A1A69">
      <w:pPr>
        <w:ind w:left="284" w:hanging="284"/>
        <w:jc w:val="both"/>
        <w:rPr>
          <w:b/>
          <w:sz w:val="24"/>
          <w:szCs w:val="24"/>
          <w:lang w:eastAsia="en-US"/>
        </w:rPr>
      </w:pPr>
      <w:r w:rsidRPr="006D3837">
        <w:rPr>
          <w:b/>
          <w:sz w:val="24"/>
          <w:szCs w:val="24"/>
          <w:lang w:eastAsia="en-US"/>
        </w:rPr>
        <w:t>Х. ОТГОВОРНОСТИ И САНКЦИИ</w:t>
      </w:r>
    </w:p>
    <w:p w14:paraId="5ED89B1C" w14:textId="77777777" w:rsidR="009A1A69" w:rsidRPr="006D3837" w:rsidRDefault="009A1A69" w:rsidP="009A1A69">
      <w:pPr>
        <w:ind w:left="284" w:hanging="284"/>
        <w:jc w:val="both"/>
        <w:rPr>
          <w:sz w:val="24"/>
          <w:szCs w:val="24"/>
          <w:lang w:eastAsia="en-US"/>
        </w:rPr>
      </w:pPr>
      <w:r w:rsidRPr="006D3837">
        <w:rPr>
          <w:b/>
          <w:sz w:val="24"/>
          <w:szCs w:val="24"/>
          <w:lang w:eastAsia="en-US"/>
        </w:rPr>
        <w:t>Чл. 16.</w:t>
      </w:r>
      <w:r w:rsidRPr="006D3837">
        <w:rPr>
          <w:sz w:val="24"/>
          <w:szCs w:val="24"/>
          <w:lang w:eastAsia="en-US"/>
        </w:rPr>
        <w:t xml:space="preserve">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14:paraId="36C35997" w14:textId="77777777" w:rsidR="009A1A69" w:rsidRPr="006D3837" w:rsidRDefault="009A1A69" w:rsidP="009A1A69">
      <w:pPr>
        <w:ind w:left="284" w:hanging="284"/>
        <w:jc w:val="both"/>
        <w:rPr>
          <w:sz w:val="24"/>
          <w:szCs w:val="24"/>
          <w:lang w:eastAsia="en-US"/>
        </w:rPr>
      </w:pPr>
      <w:r w:rsidRPr="006D3837">
        <w:rPr>
          <w:b/>
          <w:sz w:val="24"/>
          <w:szCs w:val="24"/>
          <w:lang w:eastAsia="en-US"/>
        </w:rPr>
        <w:t>Чл. 17.</w:t>
      </w:r>
      <w:r w:rsidRPr="006D3837">
        <w:rPr>
          <w:sz w:val="24"/>
          <w:szCs w:val="24"/>
          <w:lang w:eastAsia="en-US"/>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 </w:t>
      </w:r>
    </w:p>
    <w:p w14:paraId="566B5D4E" w14:textId="29FF178E" w:rsidR="009A1A69" w:rsidRPr="006D3837" w:rsidRDefault="009A1A69" w:rsidP="00694EB8">
      <w:pPr>
        <w:ind w:left="284" w:hanging="284"/>
        <w:jc w:val="both"/>
        <w:rPr>
          <w:sz w:val="24"/>
          <w:szCs w:val="24"/>
          <w:lang w:eastAsia="en-US"/>
        </w:rPr>
      </w:pPr>
      <w:r w:rsidRPr="006D3837">
        <w:rPr>
          <w:sz w:val="24"/>
          <w:szCs w:val="24"/>
          <w:lang w:eastAsia="en-US"/>
        </w:rPr>
        <w:t>(2)</w:t>
      </w:r>
      <w:r w:rsidRPr="006D3837">
        <w:rPr>
          <w:sz w:val="24"/>
          <w:szCs w:val="24"/>
          <w:lang w:eastAsia="en-US"/>
        </w:rPr>
        <w:tab/>
        <w:t xml:space="preserve"> При наличие на обстоятелства на непреодолима сила, двете страни се задължават взаимно писмено да се уведомяват във възможно най-кратки срокове, но не по късно от 24 (двадесет и четири) часа от възникването, за началото на обстоятелствата, както и да положат всички необходими усилия за намаляването или предотвратяването на вредите и последствията от тези обстоятелства. </w:t>
      </w:r>
    </w:p>
    <w:p w14:paraId="6FE766F4" w14:textId="5447E270" w:rsidR="009A1A69" w:rsidRPr="006D3837" w:rsidRDefault="009A1A69" w:rsidP="009A1A69">
      <w:pPr>
        <w:ind w:left="284" w:hanging="284"/>
        <w:jc w:val="both"/>
        <w:rPr>
          <w:sz w:val="24"/>
          <w:szCs w:val="24"/>
          <w:lang w:eastAsia="en-US"/>
        </w:rPr>
      </w:pPr>
      <w:r w:rsidRPr="006D3837">
        <w:rPr>
          <w:sz w:val="24"/>
          <w:szCs w:val="24"/>
          <w:lang w:eastAsia="en-US"/>
        </w:rPr>
        <w:t>(</w:t>
      </w:r>
      <w:r w:rsidR="00694EB8">
        <w:rPr>
          <w:sz w:val="24"/>
          <w:szCs w:val="24"/>
          <w:lang w:eastAsia="en-US"/>
        </w:rPr>
        <w:t>3</w:t>
      </w:r>
      <w:r w:rsidRPr="006D3837">
        <w:rPr>
          <w:sz w:val="24"/>
          <w:szCs w:val="24"/>
          <w:lang w:eastAsia="en-US"/>
        </w:rPr>
        <w:t xml:space="preserve">) В случай, че страната, позоваваща се на непреодолима сила, не изпрати уведомление в срока по ал. 2 или не потвърди обстоятелството по ал. 3, същата губи право да се позовава на непреодолима сила. </w:t>
      </w:r>
    </w:p>
    <w:p w14:paraId="1B6594E1" w14:textId="77777777" w:rsidR="009A1A69" w:rsidRPr="006D3837" w:rsidRDefault="009A1A69" w:rsidP="009A1A69">
      <w:pPr>
        <w:ind w:left="284" w:hanging="284"/>
        <w:jc w:val="both"/>
        <w:rPr>
          <w:sz w:val="24"/>
          <w:szCs w:val="24"/>
          <w:lang w:eastAsia="en-US"/>
        </w:rPr>
      </w:pPr>
    </w:p>
    <w:p w14:paraId="230D477E" w14:textId="77777777" w:rsidR="009A1A69" w:rsidRPr="006D3837" w:rsidRDefault="009A1A69" w:rsidP="009A1A69">
      <w:pPr>
        <w:ind w:left="284" w:hanging="284"/>
        <w:jc w:val="both"/>
        <w:rPr>
          <w:b/>
          <w:sz w:val="24"/>
          <w:szCs w:val="24"/>
          <w:lang w:eastAsia="en-US"/>
        </w:rPr>
      </w:pPr>
      <w:r w:rsidRPr="006D3837">
        <w:rPr>
          <w:b/>
          <w:sz w:val="24"/>
          <w:szCs w:val="24"/>
          <w:lang w:eastAsia="en-US"/>
        </w:rPr>
        <w:t>ХІ. ОБМЕН НА ИНФОРМАЦИЯТА</w:t>
      </w:r>
    </w:p>
    <w:p w14:paraId="4F7C78C0" w14:textId="77777777" w:rsidR="009A1A69" w:rsidRPr="006D3837" w:rsidRDefault="009A1A69" w:rsidP="009A1A69">
      <w:pPr>
        <w:jc w:val="both"/>
        <w:rPr>
          <w:sz w:val="24"/>
          <w:szCs w:val="24"/>
          <w:lang w:eastAsia="en-US"/>
        </w:rPr>
      </w:pPr>
      <w:r w:rsidRPr="006D3837">
        <w:rPr>
          <w:b/>
          <w:sz w:val="24"/>
          <w:szCs w:val="24"/>
          <w:lang w:eastAsia="en-US"/>
        </w:rPr>
        <w:t>Чл. 18.</w:t>
      </w:r>
      <w:r w:rsidRPr="006D3837">
        <w:rPr>
          <w:sz w:val="24"/>
          <w:szCs w:val="24"/>
          <w:lang w:eastAsia="en-US"/>
        </w:rPr>
        <w:t xml:space="preserve"> (1)  По време на действие на Договора, ако това бъде поискано от насрещната страна, страните си обменят информация чрез представяне на:</w:t>
      </w:r>
    </w:p>
    <w:p w14:paraId="75313EA1" w14:textId="77777777" w:rsidR="009A1A69" w:rsidRPr="006D3837" w:rsidRDefault="009A1A69" w:rsidP="009A1A69">
      <w:pPr>
        <w:ind w:left="284" w:hanging="284"/>
        <w:jc w:val="both"/>
        <w:rPr>
          <w:sz w:val="24"/>
          <w:szCs w:val="24"/>
          <w:lang w:eastAsia="en-US"/>
        </w:rPr>
      </w:pPr>
      <w:r w:rsidRPr="006D3837">
        <w:rPr>
          <w:sz w:val="24"/>
          <w:szCs w:val="24"/>
          <w:lang w:eastAsia="en-US"/>
        </w:rPr>
        <w:t>1.</w:t>
      </w:r>
      <w:r w:rsidRPr="006D3837">
        <w:rPr>
          <w:sz w:val="24"/>
          <w:szCs w:val="24"/>
          <w:lang w:eastAsia="en-US"/>
        </w:rPr>
        <w:tab/>
        <w:t>данни относно прогнозни количества електрическа енергия за закупуване, режими на работа, честота и продължителност на ремонтите;</w:t>
      </w:r>
    </w:p>
    <w:p w14:paraId="7D3CA15E" w14:textId="77777777" w:rsidR="009A1A69" w:rsidRPr="006D3837" w:rsidRDefault="009A1A69" w:rsidP="009A1A69">
      <w:pPr>
        <w:ind w:left="284" w:hanging="284"/>
        <w:jc w:val="both"/>
        <w:rPr>
          <w:sz w:val="24"/>
          <w:szCs w:val="24"/>
          <w:lang w:eastAsia="en-US"/>
        </w:rPr>
      </w:pPr>
      <w:r w:rsidRPr="006D3837">
        <w:rPr>
          <w:sz w:val="24"/>
          <w:szCs w:val="24"/>
          <w:lang w:eastAsia="en-US"/>
        </w:rPr>
        <w:t>2.</w:t>
      </w:r>
      <w:r w:rsidRPr="006D3837">
        <w:rPr>
          <w:sz w:val="24"/>
          <w:szCs w:val="24"/>
          <w:lang w:eastAsia="en-US"/>
        </w:rPr>
        <w:tab/>
        <w:t>удостоверения за актуално състояние, за регистрация по смисъла на ПТЕЕ и др.</w:t>
      </w:r>
    </w:p>
    <w:p w14:paraId="1A078F28" w14:textId="77777777" w:rsidR="009A1A69" w:rsidRPr="006D3837" w:rsidRDefault="009A1A69" w:rsidP="009A1A69">
      <w:pPr>
        <w:ind w:left="284" w:hanging="284"/>
        <w:jc w:val="both"/>
        <w:rPr>
          <w:sz w:val="24"/>
          <w:szCs w:val="24"/>
          <w:lang w:eastAsia="en-US"/>
        </w:rPr>
      </w:pPr>
      <w:r w:rsidRPr="006D3837">
        <w:rPr>
          <w:sz w:val="24"/>
          <w:szCs w:val="24"/>
          <w:lang w:eastAsia="en-US"/>
        </w:rPr>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14:paraId="2F0BBCB0" w14:textId="77777777" w:rsidR="009A1A69" w:rsidRPr="006D3837" w:rsidRDefault="009A1A69" w:rsidP="009A1A69">
      <w:pPr>
        <w:ind w:left="284"/>
        <w:jc w:val="both"/>
        <w:rPr>
          <w:sz w:val="24"/>
          <w:szCs w:val="24"/>
          <w:lang w:eastAsia="en-US"/>
        </w:rPr>
      </w:pPr>
    </w:p>
    <w:p w14:paraId="70526687" w14:textId="77777777" w:rsidR="009A1A69" w:rsidRPr="006D3837" w:rsidRDefault="009A1A69" w:rsidP="009A1A69">
      <w:pPr>
        <w:ind w:left="284" w:hanging="284"/>
        <w:jc w:val="both"/>
        <w:rPr>
          <w:sz w:val="24"/>
          <w:szCs w:val="24"/>
          <w:lang w:eastAsia="en-US"/>
        </w:rPr>
      </w:pPr>
      <w:r w:rsidRPr="006D3837">
        <w:rPr>
          <w:b/>
          <w:sz w:val="24"/>
          <w:szCs w:val="24"/>
          <w:lang w:eastAsia="en-US"/>
        </w:rPr>
        <w:t>ХІI. УСЛОВИЯ И РЕД ЗА ПРЕКРАТЯВАНЕ НА ДОГОВОРА</w:t>
      </w:r>
    </w:p>
    <w:p w14:paraId="24344AE5"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Чл.19. </w:t>
      </w:r>
      <w:r w:rsidRPr="006D3837">
        <w:rPr>
          <w:sz w:val="24"/>
          <w:szCs w:val="24"/>
          <w:lang w:eastAsia="en-US"/>
        </w:rPr>
        <w:t>Договорът се прекратява при изпълнение на неговия предмет и изтичане на срока на неговото действие.</w:t>
      </w:r>
    </w:p>
    <w:p w14:paraId="052A04CB"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Чл.20 (1). </w:t>
      </w:r>
      <w:r w:rsidRPr="006D3837">
        <w:rPr>
          <w:sz w:val="24"/>
          <w:szCs w:val="24"/>
          <w:lang w:eastAsia="en-US"/>
        </w:rPr>
        <w:t>Договорът може да бъде прекратен и в следните случаи:</w:t>
      </w:r>
    </w:p>
    <w:p w14:paraId="38068BCE" w14:textId="77777777" w:rsidR="009A1A69" w:rsidRPr="006D3837" w:rsidRDefault="009A1A69" w:rsidP="009A1A69">
      <w:pPr>
        <w:autoSpaceDE w:val="0"/>
        <w:autoSpaceDN w:val="0"/>
        <w:adjustRightInd w:val="0"/>
        <w:ind w:firstLine="284"/>
        <w:jc w:val="both"/>
        <w:rPr>
          <w:sz w:val="24"/>
          <w:szCs w:val="24"/>
          <w:lang w:eastAsia="en-US"/>
        </w:rPr>
      </w:pPr>
      <w:r w:rsidRPr="006D3837">
        <w:rPr>
          <w:sz w:val="24"/>
          <w:szCs w:val="24"/>
          <w:lang w:eastAsia="en-US"/>
        </w:rPr>
        <w:t>1. по взаимно съгласие между страните, изразено в писмен вид;</w:t>
      </w:r>
    </w:p>
    <w:p w14:paraId="6E2E302E" w14:textId="77777777" w:rsidR="009A1A69" w:rsidRPr="006D3837" w:rsidRDefault="009A1A69" w:rsidP="009A1A69">
      <w:pPr>
        <w:autoSpaceDE w:val="0"/>
        <w:autoSpaceDN w:val="0"/>
        <w:adjustRightInd w:val="0"/>
        <w:ind w:firstLine="284"/>
        <w:jc w:val="both"/>
        <w:rPr>
          <w:sz w:val="24"/>
          <w:szCs w:val="24"/>
          <w:lang w:eastAsia="en-US"/>
        </w:rPr>
      </w:pPr>
      <w:r w:rsidRPr="006D3837">
        <w:rPr>
          <w:sz w:val="24"/>
          <w:szCs w:val="24"/>
          <w:lang w:eastAsia="en-US"/>
        </w:rPr>
        <w:t>2. едностранно от ВЪЗЛОЖИТЕЛЯ с 5 (пет) дневно писмено предизвестие при 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14:paraId="7CFB4673" w14:textId="77777777" w:rsidR="009A1A69" w:rsidRPr="006D3837" w:rsidRDefault="009A1A69" w:rsidP="009A1A69">
      <w:pPr>
        <w:autoSpaceDE w:val="0"/>
        <w:autoSpaceDN w:val="0"/>
        <w:adjustRightInd w:val="0"/>
        <w:ind w:firstLine="284"/>
        <w:jc w:val="both"/>
        <w:rPr>
          <w:sz w:val="24"/>
          <w:szCs w:val="24"/>
          <w:lang w:eastAsia="en-US"/>
        </w:rPr>
      </w:pPr>
      <w:r w:rsidRPr="006D3837">
        <w:rPr>
          <w:sz w:val="24"/>
          <w:szCs w:val="24"/>
          <w:lang w:eastAsia="en-US"/>
        </w:rPr>
        <w:t>3. 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(КЕВР) за търговия на електрическа енергия по чл. 39, ал. 1 от Закона за енергетиката (ЗЕ) или с изтичане на срока на същата.</w:t>
      </w:r>
    </w:p>
    <w:p w14:paraId="4ECA9FCA" w14:textId="77777777" w:rsidR="009A1A69" w:rsidRPr="006D3837" w:rsidRDefault="009A1A69" w:rsidP="009A1A69">
      <w:pPr>
        <w:autoSpaceDE w:val="0"/>
        <w:autoSpaceDN w:val="0"/>
        <w:adjustRightInd w:val="0"/>
        <w:ind w:firstLine="284"/>
        <w:jc w:val="both"/>
        <w:rPr>
          <w:sz w:val="24"/>
          <w:szCs w:val="24"/>
          <w:lang w:eastAsia="en-US"/>
        </w:rPr>
      </w:pPr>
      <w:r w:rsidRPr="006D3837">
        <w:rPr>
          <w:sz w:val="24"/>
          <w:szCs w:val="24"/>
          <w:lang w:eastAsia="en-US"/>
        </w:rPr>
        <w:lastRenderedPageBreak/>
        <w:t xml:space="preserve">4. двете страни подписват протокол за прекратяване на договора и уреждане на финансовите си взаимоотношения при настъпване на събитие, представляващо непреодолима сила, което причинява забавяне на изпълнение на договора с повече от 45 (четиридесет и пет) дни. </w:t>
      </w:r>
    </w:p>
    <w:p w14:paraId="4E60E585" w14:textId="38EC7C75"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(2) </w:t>
      </w:r>
      <w:r w:rsidRPr="006D3837">
        <w:rPr>
          <w:sz w:val="24"/>
          <w:szCs w:val="24"/>
          <w:lang w:eastAsia="en-US"/>
        </w:rPr>
        <w:t>ВЪЗЛОЖИТЕЛЯТ може да прекрати договора, ако в резултат на обстоятелства, възникнали след сключването му, не е в състоян</w:t>
      </w:r>
      <w:r w:rsidR="00175F9F" w:rsidRPr="006D3837">
        <w:rPr>
          <w:sz w:val="24"/>
          <w:szCs w:val="24"/>
          <w:lang w:eastAsia="en-US"/>
        </w:rPr>
        <w:t>ие да изпълни своите задължения. ВЪЗЛОЖИТЕЛЯТ има право едностранно да прекрати договора на основание чл.7, ал. 3 от ПМС № 385/30.12.2015 г. за дейността на Централния орган за покупки (ЦОП) за нуждите на органите на изпълнителната власт, в случай че в срока на изпълнение на договора ВЪЗЛОЖИТЕЛЯ сключи договор със същият предмет въз основа на сключено от страна на ЦОП рамково споразумение за нуждите на органите на изпълнителната власт и техните администрации. Прекратяването на договора в такава хипотеза се извършва чрез подаване на писмено предизвестие от страна на ВЪЗЛОЖИТЕЛЯ, без последният да дължи неустойки и/или обезщетения на ИЗПЪЛНИТЕЛЯ.</w:t>
      </w:r>
    </w:p>
    <w:p w14:paraId="7651F0AF"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(3) </w:t>
      </w:r>
      <w:r w:rsidRPr="006D3837">
        <w:rPr>
          <w:sz w:val="24"/>
          <w:szCs w:val="24"/>
          <w:lang w:eastAsia="en-US"/>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14:paraId="408B73D1"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(4) </w:t>
      </w:r>
      <w:r w:rsidRPr="006D3837">
        <w:rPr>
          <w:sz w:val="24"/>
          <w:szCs w:val="24"/>
          <w:lang w:eastAsia="en-US"/>
        </w:rPr>
        <w:t>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 съгласно дневните почасови графици. 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14:paraId="40E6F7B6" w14:textId="77777777" w:rsidR="009A1A69" w:rsidRPr="006D3837" w:rsidRDefault="009A1A69" w:rsidP="009A1A69">
      <w:pPr>
        <w:ind w:left="284" w:hanging="284"/>
        <w:jc w:val="both"/>
        <w:rPr>
          <w:b/>
          <w:sz w:val="24"/>
          <w:szCs w:val="24"/>
          <w:lang w:eastAsia="en-US"/>
        </w:rPr>
      </w:pPr>
      <w:r w:rsidRPr="006D3837">
        <w:rPr>
          <w:b/>
          <w:sz w:val="24"/>
          <w:szCs w:val="24"/>
          <w:lang w:eastAsia="en-US"/>
        </w:rPr>
        <w:t>(5)</w:t>
      </w:r>
      <w:r w:rsidRPr="006D3837">
        <w:rPr>
          <w:sz w:val="24"/>
          <w:szCs w:val="24"/>
          <w:lang w:eastAsia="en-US"/>
        </w:rPr>
        <w:t xml:space="preserve"> Страните се задължават да уредят всички финансови задължения възникнали преди  прекратяване на договора.</w:t>
      </w:r>
    </w:p>
    <w:p w14:paraId="77B9D256" w14:textId="77777777" w:rsidR="009A1A69" w:rsidRPr="006D3837" w:rsidRDefault="009A1A69" w:rsidP="009A1A69">
      <w:pPr>
        <w:rPr>
          <w:sz w:val="24"/>
          <w:szCs w:val="24"/>
          <w:lang w:eastAsia="en-US"/>
        </w:rPr>
      </w:pPr>
    </w:p>
    <w:p w14:paraId="2EC7298D" w14:textId="77777777" w:rsidR="009A1A69" w:rsidRPr="006D3837" w:rsidRDefault="009A1A69" w:rsidP="009A1A69">
      <w:pPr>
        <w:autoSpaceDE w:val="0"/>
        <w:autoSpaceDN w:val="0"/>
        <w:adjustRightInd w:val="0"/>
        <w:ind w:left="284" w:hanging="284"/>
        <w:jc w:val="both"/>
        <w:rPr>
          <w:b/>
          <w:bCs/>
          <w:sz w:val="24"/>
          <w:szCs w:val="24"/>
          <w:lang w:eastAsia="en-US"/>
        </w:rPr>
      </w:pPr>
      <w:r w:rsidRPr="006D3837">
        <w:rPr>
          <w:b/>
          <w:bCs/>
          <w:sz w:val="24"/>
          <w:szCs w:val="24"/>
          <w:lang w:eastAsia="en-US"/>
        </w:rPr>
        <w:t>ХІІІ. ПОДИЗПЪЛНИТЕЛИ</w:t>
      </w:r>
    </w:p>
    <w:p w14:paraId="2991C6E3"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Чл.21. </w:t>
      </w:r>
      <w:r w:rsidRPr="006D3837">
        <w:rPr>
          <w:sz w:val="24"/>
          <w:szCs w:val="24"/>
          <w:lang w:eastAsia="en-US"/>
        </w:rPr>
        <w:t>Предвиденият подизпълнител в офертата …………………………….. (наименование и правноорганизационна форма и индивидуализираща информация) извършва:</w:t>
      </w:r>
    </w:p>
    <w:p w14:paraId="5887C2F0" w14:textId="77777777" w:rsidR="009A1A69" w:rsidRPr="006D3837" w:rsidRDefault="009A1A69" w:rsidP="009A1A69">
      <w:pPr>
        <w:autoSpaceDE w:val="0"/>
        <w:autoSpaceDN w:val="0"/>
        <w:adjustRightInd w:val="0"/>
        <w:ind w:left="284"/>
        <w:jc w:val="both"/>
        <w:rPr>
          <w:sz w:val="24"/>
          <w:szCs w:val="24"/>
          <w:lang w:eastAsia="en-US"/>
        </w:rPr>
      </w:pPr>
      <w:r w:rsidRPr="006D3837">
        <w:rPr>
          <w:b/>
          <w:sz w:val="24"/>
          <w:szCs w:val="24"/>
          <w:lang w:eastAsia="en-US"/>
        </w:rPr>
        <w:t>1.</w:t>
      </w:r>
      <w:r w:rsidRPr="006D3837">
        <w:rPr>
          <w:sz w:val="24"/>
          <w:szCs w:val="24"/>
          <w:lang w:eastAsia="en-US"/>
        </w:rPr>
        <w:t xml:space="preserve"> ………………………………………….. (посочват се видовете работи от предмета на поръчката, които ще се предложат на конкретния подизпълнител);</w:t>
      </w:r>
    </w:p>
    <w:p w14:paraId="6B4E4E2C" w14:textId="77777777" w:rsidR="009A1A69" w:rsidRPr="006D3837" w:rsidRDefault="009A1A69" w:rsidP="009A1A69">
      <w:pPr>
        <w:autoSpaceDE w:val="0"/>
        <w:autoSpaceDN w:val="0"/>
        <w:adjustRightInd w:val="0"/>
        <w:ind w:left="284"/>
        <w:jc w:val="both"/>
        <w:rPr>
          <w:sz w:val="24"/>
          <w:szCs w:val="24"/>
          <w:lang w:eastAsia="en-US"/>
        </w:rPr>
      </w:pPr>
      <w:r w:rsidRPr="006D3837">
        <w:rPr>
          <w:b/>
          <w:sz w:val="24"/>
          <w:szCs w:val="24"/>
          <w:lang w:eastAsia="en-US"/>
        </w:rPr>
        <w:t>2</w:t>
      </w:r>
      <w:r w:rsidRPr="006D3837">
        <w:rPr>
          <w:sz w:val="24"/>
          <w:szCs w:val="24"/>
          <w:lang w:eastAsia="en-US"/>
        </w:rPr>
        <w:t>. ………………………………………….. % (посочва се съответстващият на тези работи дял в проценти от стойността на обществената поръчка).</w:t>
      </w:r>
    </w:p>
    <w:p w14:paraId="3619D7C9"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Чл.22. </w:t>
      </w:r>
      <w:r w:rsidRPr="006D3837">
        <w:rPr>
          <w:sz w:val="24"/>
          <w:szCs w:val="24"/>
          <w:lang w:eastAsia="en-US"/>
        </w:rPr>
        <w:t>Сключваният договор за подизпълнение не освобождава ИЗПЪЛНИТЕЛЯТ от отговорността му за изпълнение на предмета на настоящия договор.</w:t>
      </w:r>
    </w:p>
    <w:p w14:paraId="1877FFC8"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Чл.23. </w:t>
      </w:r>
      <w:r w:rsidRPr="006D3837">
        <w:rPr>
          <w:sz w:val="24"/>
          <w:szCs w:val="24"/>
          <w:lang w:eastAsia="en-US"/>
        </w:rPr>
        <w:t>ИЗПЪЛНИТЕЛЯТ няма право да:</w:t>
      </w:r>
    </w:p>
    <w:p w14:paraId="4E9C5341" w14:textId="77777777" w:rsidR="009A1A69" w:rsidRPr="006D3837" w:rsidRDefault="009A1A69" w:rsidP="009A1A69">
      <w:pPr>
        <w:autoSpaceDE w:val="0"/>
        <w:autoSpaceDN w:val="0"/>
        <w:adjustRightInd w:val="0"/>
        <w:ind w:left="284"/>
        <w:jc w:val="both"/>
        <w:rPr>
          <w:sz w:val="24"/>
          <w:szCs w:val="24"/>
          <w:lang w:eastAsia="en-US"/>
        </w:rPr>
      </w:pPr>
      <w:r w:rsidRPr="006D3837">
        <w:rPr>
          <w:b/>
          <w:sz w:val="24"/>
          <w:szCs w:val="24"/>
          <w:lang w:eastAsia="en-US"/>
        </w:rPr>
        <w:t>1.</w:t>
      </w:r>
      <w:r w:rsidRPr="006D3837">
        <w:rPr>
          <w:sz w:val="24"/>
          <w:szCs w:val="24"/>
          <w:lang w:eastAsia="en-US"/>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14:paraId="5E32B5E9" w14:textId="77777777" w:rsidR="009A1A69" w:rsidRPr="006D3837" w:rsidRDefault="009A1A69" w:rsidP="009A1A69">
      <w:pPr>
        <w:autoSpaceDE w:val="0"/>
        <w:autoSpaceDN w:val="0"/>
        <w:adjustRightInd w:val="0"/>
        <w:ind w:left="284"/>
        <w:jc w:val="both"/>
        <w:rPr>
          <w:sz w:val="24"/>
          <w:szCs w:val="24"/>
          <w:lang w:eastAsia="en-US"/>
        </w:rPr>
      </w:pPr>
      <w:r w:rsidRPr="006D3837">
        <w:rPr>
          <w:b/>
          <w:sz w:val="24"/>
          <w:szCs w:val="24"/>
          <w:lang w:eastAsia="en-US"/>
        </w:rPr>
        <w:t>2.</w:t>
      </w:r>
      <w:r w:rsidRPr="006D3837">
        <w:rPr>
          <w:sz w:val="24"/>
          <w:szCs w:val="24"/>
          <w:lang w:eastAsia="en-US"/>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14:paraId="5A79888E" w14:textId="77777777" w:rsidR="009A1A69" w:rsidRPr="006D3837" w:rsidRDefault="009A1A69" w:rsidP="009A1A69">
      <w:pPr>
        <w:autoSpaceDE w:val="0"/>
        <w:autoSpaceDN w:val="0"/>
        <w:adjustRightInd w:val="0"/>
        <w:ind w:left="284"/>
        <w:jc w:val="both"/>
        <w:rPr>
          <w:sz w:val="24"/>
          <w:szCs w:val="24"/>
          <w:lang w:eastAsia="en-US"/>
        </w:rPr>
      </w:pPr>
      <w:r w:rsidRPr="006D3837">
        <w:rPr>
          <w:b/>
          <w:sz w:val="24"/>
          <w:szCs w:val="24"/>
          <w:lang w:eastAsia="en-US"/>
        </w:rPr>
        <w:t>3.</w:t>
      </w:r>
      <w:r w:rsidRPr="006D3837">
        <w:rPr>
          <w:sz w:val="24"/>
          <w:szCs w:val="24"/>
          <w:lang w:eastAsia="en-US"/>
        </w:rPr>
        <w:t xml:space="preserve"> Заменя посочен в офертата подизпълнител, освен когато:</w:t>
      </w:r>
    </w:p>
    <w:p w14:paraId="0378926C" w14:textId="77777777" w:rsidR="009A1A69" w:rsidRPr="006D3837" w:rsidRDefault="009A1A69" w:rsidP="009A1A69">
      <w:pPr>
        <w:autoSpaceDE w:val="0"/>
        <w:autoSpaceDN w:val="0"/>
        <w:adjustRightInd w:val="0"/>
        <w:ind w:left="284" w:hanging="284"/>
        <w:jc w:val="both"/>
        <w:rPr>
          <w:sz w:val="24"/>
          <w:szCs w:val="24"/>
          <w:lang w:eastAsia="en-US"/>
        </w:rPr>
      </w:pPr>
      <w:r w:rsidRPr="006D3837">
        <w:rPr>
          <w:sz w:val="24"/>
          <w:szCs w:val="24"/>
          <w:lang w:eastAsia="en-US"/>
        </w:rPr>
        <w:t>а) за предложения подизпълнител е налице или възникне обстоятелство по чл. 54, ал. 1 от ЗОП;</w:t>
      </w:r>
    </w:p>
    <w:p w14:paraId="4395DCC0" w14:textId="77777777" w:rsidR="009A1A69" w:rsidRPr="006D3837" w:rsidRDefault="009A1A69" w:rsidP="009A1A69">
      <w:pPr>
        <w:autoSpaceDE w:val="0"/>
        <w:autoSpaceDN w:val="0"/>
        <w:adjustRightInd w:val="0"/>
        <w:ind w:left="284" w:hanging="284"/>
        <w:jc w:val="both"/>
        <w:rPr>
          <w:sz w:val="24"/>
          <w:szCs w:val="24"/>
          <w:lang w:eastAsia="en-US"/>
        </w:rPr>
      </w:pPr>
      <w:r w:rsidRPr="006D3837">
        <w:rPr>
          <w:sz w:val="24"/>
          <w:szCs w:val="24"/>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67428F55" w14:textId="77777777" w:rsidR="009A1A69" w:rsidRPr="006D3837" w:rsidRDefault="009A1A69" w:rsidP="009A1A69">
      <w:pPr>
        <w:autoSpaceDE w:val="0"/>
        <w:autoSpaceDN w:val="0"/>
        <w:adjustRightInd w:val="0"/>
        <w:ind w:left="284" w:hanging="284"/>
        <w:jc w:val="both"/>
        <w:rPr>
          <w:sz w:val="24"/>
          <w:szCs w:val="24"/>
          <w:lang w:eastAsia="en-US"/>
        </w:rPr>
      </w:pPr>
      <w:r w:rsidRPr="006D3837">
        <w:rPr>
          <w:sz w:val="24"/>
          <w:szCs w:val="24"/>
          <w:lang w:eastAsia="en-US"/>
        </w:rPr>
        <w:lastRenderedPageBreak/>
        <w:t>в) Договорът за подизпълнение е прекратен по вина на подизпълнителя, включително в случаите по чл. 27 от настоящия договор.</w:t>
      </w:r>
    </w:p>
    <w:p w14:paraId="7F81AB0F"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Чл.24. </w:t>
      </w:r>
      <w:r w:rsidRPr="006D3837">
        <w:rPr>
          <w:sz w:val="24"/>
          <w:szCs w:val="24"/>
          <w:lang w:eastAsia="en-US"/>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14:paraId="2C8C4FF8"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Чл.25</w:t>
      </w:r>
      <w:r w:rsidRPr="006D3837">
        <w:rPr>
          <w:sz w:val="24"/>
          <w:szCs w:val="24"/>
          <w:lang w:eastAsia="en-US"/>
        </w:rPr>
        <w:t>. Подизпълнителите нямат право да превъзлагат една или повече от дейностите, които са включени в предмета на договора за подизпълнение.</w:t>
      </w:r>
    </w:p>
    <w:p w14:paraId="1DE497C4"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Чл.26. </w:t>
      </w:r>
      <w:r w:rsidRPr="006D3837">
        <w:rPr>
          <w:sz w:val="24"/>
          <w:szCs w:val="24"/>
          <w:lang w:eastAsia="en-US"/>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14:paraId="659EF64B"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Чл.27. </w:t>
      </w:r>
      <w:r w:rsidRPr="006D3837">
        <w:rPr>
          <w:sz w:val="24"/>
          <w:szCs w:val="24"/>
          <w:lang w:eastAsia="en-US"/>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14:paraId="1E5B8F03"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Чл.28. </w:t>
      </w:r>
      <w:r w:rsidRPr="006D3837">
        <w:rPr>
          <w:sz w:val="24"/>
          <w:szCs w:val="24"/>
          <w:lang w:eastAsia="en-US"/>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14:paraId="398A31EB" w14:textId="77777777" w:rsidR="009A1A69" w:rsidRPr="006D3837" w:rsidRDefault="009A1A69" w:rsidP="009A1A69">
      <w:pPr>
        <w:autoSpaceDE w:val="0"/>
        <w:autoSpaceDN w:val="0"/>
        <w:adjustRightInd w:val="0"/>
        <w:ind w:left="284" w:hanging="284"/>
        <w:jc w:val="both"/>
        <w:rPr>
          <w:sz w:val="24"/>
          <w:szCs w:val="24"/>
          <w:lang w:eastAsia="en-US"/>
        </w:rPr>
      </w:pPr>
    </w:p>
    <w:p w14:paraId="05A9D752" w14:textId="77777777" w:rsidR="009A1A69" w:rsidRPr="006D3837" w:rsidRDefault="009A1A69" w:rsidP="009A1A69">
      <w:pPr>
        <w:autoSpaceDE w:val="0"/>
        <w:autoSpaceDN w:val="0"/>
        <w:adjustRightInd w:val="0"/>
        <w:rPr>
          <w:b/>
          <w:sz w:val="24"/>
          <w:szCs w:val="24"/>
          <w:lang w:eastAsia="en-US"/>
        </w:rPr>
      </w:pPr>
      <w:r w:rsidRPr="006D3837">
        <w:rPr>
          <w:b/>
          <w:sz w:val="24"/>
          <w:szCs w:val="24"/>
          <w:lang w:eastAsia="en-US"/>
        </w:rPr>
        <w:t>ХІ</w:t>
      </w:r>
      <w:r w:rsidRPr="006D3837">
        <w:rPr>
          <w:b/>
          <w:sz w:val="24"/>
          <w:szCs w:val="24"/>
          <w:lang w:val="en-GB" w:eastAsia="en-US"/>
        </w:rPr>
        <w:t>V</w:t>
      </w:r>
      <w:r w:rsidRPr="006D3837">
        <w:rPr>
          <w:b/>
          <w:sz w:val="24"/>
          <w:szCs w:val="24"/>
          <w:lang w:eastAsia="en-US"/>
        </w:rPr>
        <w:t>. НЕПРЕДВИДЕНИ ОБСТОЯТЕЛСТВА</w:t>
      </w:r>
    </w:p>
    <w:p w14:paraId="5FB61B2F" w14:textId="77777777" w:rsidR="009A1A69" w:rsidRPr="006D3837" w:rsidRDefault="009A1A69" w:rsidP="009A1A69">
      <w:pPr>
        <w:autoSpaceDE w:val="0"/>
        <w:autoSpaceDN w:val="0"/>
        <w:adjustRightInd w:val="0"/>
        <w:jc w:val="both"/>
        <w:rPr>
          <w:sz w:val="24"/>
          <w:szCs w:val="24"/>
          <w:lang w:eastAsia="en-US"/>
        </w:rPr>
      </w:pPr>
      <w:r w:rsidRPr="006D3837">
        <w:rPr>
          <w:b/>
          <w:sz w:val="24"/>
          <w:szCs w:val="24"/>
          <w:lang w:eastAsia="en-US"/>
        </w:rPr>
        <w:t>Чл.29</w:t>
      </w:r>
      <w:r w:rsidRPr="006D3837">
        <w:rPr>
          <w:sz w:val="24"/>
          <w:szCs w:val="24"/>
          <w:lang w:eastAsia="en-US"/>
        </w:rPr>
        <w:t>. Страните по настоящия договор не дължат обезщетение за претърпени вреди и загуби, в случай че последните са причинени от непреодолима сила.</w:t>
      </w:r>
    </w:p>
    <w:p w14:paraId="683DD554" w14:textId="77777777" w:rsidR="009A1A69" w:rsidRPr="006D3837" w:rsidRDefault="009A1A69" w:rsidP="009A1A69">
      <w:pPr>
        <w:autoSpaceDE w:val="0"/>
        <w:autoSpaceDN w:val="0"/>
        <w:adjustRightInd w:val="0"/>
        <w:jc w:val="both"/>
        <w:rPr>
          <w:sz w:val="24"/>
          <w:szCs w:val="24"/>
          <w:lang w:eastAsia="en-US"/>
        </w:rPr>
      </w:pPr>
      <w:r w:rsidRPr="006D3837">
        <w:rPr>
          <w:b/>
          <w:sz w:val="24"/>
          <w:szCs w:val="24"/>
          <w:lang w:eastAsia="en-US"/>
        </w:rPr>
        <w:t>Чл.30</w:t>
      </w:r>
      <w:r w:rsidRPr="006D3837">
        <w:rPr>
          <w:sz w:val="24"/>
          <w:szCs w:val="24"/>
          <w:lang w:eastAsia="en-US"/>
        </w:rPr>
        <w:t>. В случай че страната, която е следвало да изпълни свое задължение по договора, е била в забава, тя не може да се позовава на непреодолима сила.</w:t>
      </w:r>
    </w:p>
    <w:p w14:paraId="272DF001" w14:textId="77777777" w:rsidR="009A1A69" w:rsidRPr="006D3837" w:rsidRDefault="009A1A69" w:rsidP="009A1A69">
      <w:pPr>
        <w:autoSpaceDE w:val="0"/>
        <w:autoSpaceDN w:val="0"/>
        <w:adjustRightInd w:val="0"/>
        <w:jc w:val="both"/>
        <w:rPr>
          <w:sz w:val="24"/>
          <w:szCs w:val="24"/>
          <w:lang w:eastAsia="en-US"/>
        </w:rPr>
      </w:pPr>
      <w:r w:rsidRPr="006D3837">
        <w:rPr>
          <w:b/>
          <w:sz w:val="24"/>
          <w:szCs w:val="24"/>
          <w:lang w:eastAsia="en-US"/>
        </w:rPr>
        <w:t>Чл.31</w:t>
      </w:r>
      <w:r w:rsidRPr="006D3837">
        <w:rPr>
          <w:sz w:val="24"/>
          <w:szCs w:val="24"/>
          <w:lang w:eastAsia="en-US"/>
        </w:rPr>
        <w:t>.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2 дни от настъпването на непреодолимата сила. При неуведомяване се дължи обезщетение за настъпилите от това вреди.</w:t>
      </w:r>
    </w:p>
    <w:p w14:paraId="285D0CD7" w14:textId="77777777" w:rsidR="009A1A69" w:rsidRPr="006D3837" w:rsidRDefault="009A1A69" w:rsidP="009A1A69">
      <w:pPr>
        <w:autoSpaceDE w:val="0"/>
        <w:autoSpaceDN w:val="0"/>
        <w:adjustRightInd w:val="0"/>
        <w:jc w:val="both"/>
        <w:rPr>
          <w:sz w:val="24"/>
          <w:szCs w:val="24"/>
          <w:lang w:eastAsia="en-US"/>
        </w:rPr>
      </w:pPr>
      <w:r w:rsidRPr="006D3837">
        <w:rPr>
          <w:b/>
          <w:sz w:val="24"/>
          <w:szCs w:val="24"/>
          <w:lang w:eastAsia="en-US"/>
        </w:rPr>
        <w:t>Чл.32</w:t>
      </w:r>
      <w:r w:rsidRPr="006D3837">
        <w:rPr>
          <w:sz w:val="24"/>
          <w:szCs w:val="24"/>
          <w:lang w:eastAsia="en-US"/>
        </w:rPr>
        <w:t>. Докато трае непреодолимата сила, изпълнението на задълженията на свързаните с тях насрещни задължения се спира.</w:t>
      </w:r>
    </w:p>
    <w:p w14:paraId="14C2499B" w14:textId="77777777" w:rsidR="009A1A69" w:rsidRPr="006D3837" w:rsidRDefault="009A1A69" w:rsidP="009A1A69">
      <w:pPr>
        <w:ind w:left="284" w:hanging="284"/>
        <w:jc w:val="both"/>
        <w:rPr>
          <w:b/>
          <w:sz w:val="24"/>
          <w:szCs w:val="24"/>
          <w:lang w:eastAsia="en-US"/>
        </w:rPr>
      </w:pPr>
    </w:p>
    <w:p w14:paraId="7C8E8D4E" w14:textId="77777777" w:rsidR="009A1A69" w:rsidRPr="006D3837" w:rsidRDefault="009A1A69" w:rsidP="009A1A69">
      <w:pPr>
        <w:autoSpaceDE w:val="0"/>
        <w:autoSpaceDN w:val="0"/>
        <w:adjustRightInd w:val="0"/>
        <w:ind w:left="284" w:hanging="284"/>
        <w:jc w:val="both"/>
        <w:rPr>
          <w:b/>
          <w:bCs/>
          <w:sz w:val="24"/>
          <w:szCs w:val="24"/>
          <w:lang w:eastAsia="en-US"/>
        </w:rPr>
      </w:pPr>
      <w:r w:rsidRPr="006D3837">
        <w:rPr>
          <w:b/>
          <w:bCs/>
          <w:sz w:val="24"/>
          <w:szCs w:val="24"/>
          <w:lang w:eastAsia="en-US"/>
        </w:rPr>
        <w:t>ХV. НЕИЗПЪЛНЕНИЕ И НЕУСТОЙКИ.</w:t>
      </w:r>
    </w:p>
    <w:p w14:paraId="03CFECEA"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Чл.33. </w:t>
      </w:r>
      <w:r w:rsidRPr="006D3837">
        <w:rPr>
          <w:sz w:val="24"/>
          <w:szCs w:val="24"/>
          <w:lang w:eastAsia="en-US"/>
        </w:rPr>
        <w:t>В случай на невъзможност за доставка на електрическа енергия от ИЗПЪЛНИТЕЛЯ през срока на изпълнение на договора, ИЗПЪЛНИТЕЛЯТ дължи на ВЪЗЛОЖИТЕЛЯ сума в размер на разликата между договорената цена по чл.4. от настоящия договор и тази на регулирания пазар за период от два месеца, като за база се взима месеца, предхождащ този, в който не е доставена електрическа енергия от ИЗПЪЛНИТЕЛЯ.</w:t>
      </w:r>
    </w:p>
    <w:p w14:paraId="5AC07EFC"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t xml:space="preserve">Чл.34. </w:t>
      </w:r>
      <w:r w:rsidRPr="006D3837">
        <w:rPr>
          <w:sz w:val="24"/>
          <w:szCs w:val="24"/>
          <w:lang w:eastAsia="en-US"/>
        </w:rPr>
        <w:t>При начислена неустойка по предходната точка,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14:paraId="25D4694F"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bCs/>
          <w:sz w:val="24"/>
          <w:szCs w:val="24"/>
          <w:lang w:eastAsia="en-US"/>
        </w:rPr>
        <w:lastRenderedPageBreak/>
        <w:t xml:space="preserve">Чл.35. </w:t>
      </w:r>
      <w:r w:rsidRPr="006D3837">
        <w:rPr>
          <w:sz w:val="24"/>
          <w:szCs w:val="24"/>
          <w:lang w:eastAsia="en-US"/>
        </w:rPr>
        <w:t>При забава в плащанията по чл.7 от настоящия договор, ВЪЗЛОЖИТЕЛЯТ дължи на ИЗПЪЛНИТЕЛЯ законната лихва върху дължимата сума за всеки ден закъснение, калкулирано за периода на забавата.</w:t>
      </w:r>
    </w:p>
    <w:p w14:paraId="60D8B46B" w14:textId="77777777" w:rsidR="009A1A69" w:rsidRPr="006D3837" w:rsidRDefault="009A1A69" w:rsidP="009A1A69">
      <w:pPr>
        <w:ind w:left="284" w:hanging="284"/>
        <w:jc w:val="both"/>
        <w:rPr>
          <w:b/>
          <w:sz w:val="24"/>
          <w:szCs w:val="24"/>
          <w:lang w:eastAsia="en-US"/>
        </w:rPr>
      </w:pPr>
    </w:p>
    <w:p w14:paraId="748E59F7" w14:textId="77777777" w:rsidR="009A1A69" w:rsidRPr="006D3837" w:rsidRDefault="009A1A69" w:rsidP="009A1A69">
      <w:pPr>
        <w:ind w:left="284" w:hanging="284"/>
        <w:jc w:val="both"/>
        <w:rPr>
          <w:b/>
          <w:sz w:val="24"/>
          <w:szCs w:val="24"/>
          <w:lang w:eastAsia="en-US"/>
        </w:rPr>
      </w:pPr>
      <w:r w:rsidRPr="006D3837">
        <w:rPr>
          <w:b/>
          <w:sz w:val="24"/>
          <w:szCs w:val="24"/>
          <w:lang w:eastAsia="en-US"/>
        </w:rPr>
        <w:t>ХVІ. ОБЩИ УСЛОВИЯ</w:t>
      </w:r>
    </w:p>
    <w:p w14:paraId="141E448E" w14:textId="33E4BC9D" w:rsidR="009A1A69" w:rsidRPr="006D3837" w:rsidRDefault="009A1A69" w:rsidP="009A1A69">
      <w:pPr>
        <w:ind w:left="284" w:hanging="284"/>
        <w:jc w:val="both"/>
        <w:rPr>
          <w:sz w:val="24"/>
          <w:szCs w:val="24"/>
          <w:lang w:eastAsia="en-US"/>
        </w:rPr>
      </w:pPr>
      <w:r w:rsidRPr="006D3837">
        <w:rPr>
          <w:b/>
          <w:sz w:val="24"/>
          <w:szCs w:val="24"/>
          <w:lang w:eastAsia="en-US"/>
        </w:rPr>
        <w:t>Чл. 36.</w:t>
      </w:r>
      <w:r w:rsidRPr="006D3837">
        <w:rPr>
          <w:sz w:val="24"/>
          <w:szCs w:val="24"/>
          <w:lang w:eastAsia="en-US"/>
        </w:rPr>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документите от съответните компетентни органи, удостоверяващи отсъствието на обстоятелствата по чл. </w:t>
      </w:r>
      <w:r w:rsidR="00EC29E8" w:rsidRPr="006D3837">
        <w:rPr>
          <w:sz w:val="24"/>
          <w:szCs w:val="24"/>
          <w:lang w:eastAsia="en-US"/>
        </w:rPr>
        <w:t xml:space="preserve">58 </w:t>
      </w:r>
      <w:r w:rsidRPr="006D3837">
        <w:rPr>
          <w:sz w:val="24"/>
          <w:szCs w:val="24"/>
          <w:lang w:eastAsia="en-US"/>
        </w:rPr>
        <w:t xml:space="preserve">от ЗОП, които са приложими за настоящата поръчка. </w:t>
      </w:r>
    </w:p>
    <w:p w14:paraId="6838BDBF" w14:textId="2D1DD9DF" w:rsidR="009A1A69" w:rsidRPr="006D3837" w:rsidRDefault="009A1A69" w:rsidP="009A1A69">
      <w:pPr>
        <w:autoSpaceDE w:val="0"/>
        <w:autoSpaceDN w:val="0"/>
        <w:adjustRightInd w:val="0"/>
        <w:ind w:left="284" w:hanging="284"/>
        <w:jc w:val="both"/>
        <w:rPr>
          <w:sz w:val="24"/>
          <w:szCs w:val="24"/>
          <w:lang w:eastAsia="en-US"/>
        </w:rPr>
      </w:pPr>
      <w:r w:rsidRPr="006D3837">
        <w:rPr>
          <w:b/>
          <w:sz w:val="24"/>
          <w:szCs w:val="24"/>
          <w:lang w:eastAsia="en-US"/>
        </w:rPr>
        <w:t>Чл.37.</w:t>
      </w:r>
      <w:r w:rsidRPr="006D3837">
        <w:rPr>
          <w:sz w:val="24"/>
          <w:szCs w:val="24"/>
          <w:lang w:eastAsia="en-US"/>
        </w:rPr>
        <w:t xml:space="preserve"> Изменение на договора за обществена поръчка се допуска по изключение в случаите регламентирани в чл.</w:t>
      </w:r>
      <w:r w:rsidR="00EC29E8" w:rsidRPr="006D3837">
        <w:rPr>
          <w:sz w:val="24"/>
          <w:szCs w:val="24"/>
          <w:lang w:eastAsia="en-US"/>
        </w:rPr>
        <w:t xml:space="preserve"> 116 </w:t>
      </w:r>
      <w:r w:rsidRPr="006D3837">
        <w:rPr>
          <w:sz w:val="24"/>
          <w:szCs w:val="24"/>
          <w:lang w:eastAsia="en-US"/>
        </w:rPr>
        <w:t>от ЗОП.</w:t>
      </w:r>
    </w:p>
    <w:p w14:paraId="63D43122" w14:textId="77777777" w:rsidR="009A1A69" w:rsidRPr="006D3837" w:rsidRDefault="009A1A69" w:rsidP="009A1A69">
      <w:pPr>
        <w:autoSpaceDE w:val="0"/>
        <w:autoSpaceDN w:val="0"/>
        <w:adjustRightInd w:val="0"/>
        <w:ind w:left="284" w:hanging="284"/>
        <w:jc w:val="both"/>
        <w:rPr>
          <w:sz w:val="24"/>
          <w:szCs w:val="24"/>
          <w:lang w:eastAsia="en-US"/>
        </w:rPr>
      </w:pPr>
      <w:r w:rsidRPr="006D3837">
        <w:rPr>
          <w:b/>
          <w:sz w:val="24"/>
          <w:szCs w:val="24"/>
          <w:lang w:eastAsia="en-US"/>
        </w:rPr>
        <w:t>Чл.38.</w:t>
      </w:r>
      <w:r w:rsidRPr="006D3837">
        <w:rPr>
          <w:sz w:val="24"/>
          <w:szCs w:val="24"/>
          <w:lang w:eastAsia="en-US"/>
        </w:rPr>
        <w:t xml:space="preserve"> За случаи, неуредени с разпоредбите на настоящия договор, се прилагат Закон за енергетиката, Закона за обществените поръчки, Търговския закон, Закона за задълженията и договорите и другите действащи нормативни актове. </w:t>
      </w:r>
    </w:p>
    <w:p w14:paraId="5E6DE301" w14:textId="77777777" w:rsidR="009A1A69" w:rsidRPr="006D3837" w:rsidRDefault="009A1A69" w:rsidP="009A1A69">
      <w:pPr>
        <w:ind w:left="284" w:hanging="284"/>
        <w:jc w:val="both"/>
        <w:rPr>
          <w:sz w:val="24"/>
          <w:szCs w:val="24"/>
          <w:lang w:eastAsia="en-US"/>
        </w:rPr>
      </w:pPr>
      <w:r w:rsidRPr="006D3837">
        <w:rPr>
          <w:b/>
          <w:sz w:val="24"/>
          <w:szCs w:val="24"/>
          <w:lang w:eastAsia="en-US"/>
        </w:rPr>
        <w:t>Чл.39.</w:t>
      </w:r>
      <w:r w:rsidRPr="006D3837">
        <w:rPr>
          <w:sz w:val="24"/>
          <w:szCs w:val="24"/>
          <w:lang w:eastAsia="en-US"/>
        </w:rPr>
        <w:t xml:space="preserve"> 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w:t>
      </w:r>
      <w:r w:rsidRPr="006D3837">
        <w:rPr>
          <w:sz w:val="24"/>
          <w:szCs w:val="24"/>
          <w:lang w:val="en-US" w:eastAsia="en-US"/>
        </w:rPr>
        <w:t xml:space="preserve">116 </w:t>
      </w:r>
      <w:r w:rsidRPr="006D3837">
        <w:rPr>
          <w:sz w:val="24"/>
          <w:szCs w:val="24"/>
          <w:lang w:eastAsia="en-US"/>
        </w:rPr>
        <w:t>от ЗОП.</w:t>
      </w:r>
    </w:p>
    <w:p w14:paraId="38AA8EA8" w14:textId="77777777" w:rsidR="009A1A69" w:rsidRPr="006D3837" w:rsidRDefault="009A1A69" w:rsidP="009A1A69">
      <w:pPr>
        <w:jc w:val="both"/>
        <w:rPr>
          <w:sz w:val="24"/>
          <w:szCs w:val="24"/>
          <w:lang w:eastAsia="en-US"/>
        </w:rPr>
      </w:pPr>
      <w:r w:rsidRPr="006D3837">
        <w:rPr>
          <w:sz w:val="24"/>
          <w:szCs w:val="24"/>
          <w:lang w:eastAsia="en-US"/>
        </w:rPr>
        <w:t xml:space="preserve"> </w:t>
      </w:r>
      <w:r w:rsidRPr="006D3837">
        <w:rPr>
          <w:b/>
          <w:sz w:val="24"/>
          <w:szCs w:val="24"/>
          <w:lang w:eastAsia="en-US"/>
        </w:rPr>
        <w:t>Чл.40.</w:t>
      </w:r>
      <w:r w:rsidRPr="006D3837">
        <w:rPr>
          <w:sz w:val="24"/>
          <w:szCs w:val="24"/>
          <w:lang w:eastAsia="en-US"/>
        </w:rPr>
        <w:t xml:space="preserve"> </w:t>
      </w:r>
      <w:r w:rsidRPr="006D3837">
        <w:rPr>
          <w:sz w:val="24"/>
          <w:szCs w:val="24"/>
          <w:lang w:eastAsia="en-GB"/>
        </w:rPr>
        <w:t xml:space="preserve">(1) </w:t>
      </w:r>
      <w:r w:rsidRPr="006D3837">
        <w:rPr>
          <w:sz w:val="24"/>
          <w:szCs w:val="24"/>
          <w:lang w:eastAsia="en-US"/>
        </w:rPr>
        <w:t>Всички съобщения и уведомления между страните по настоящия договор са в писмена форма, подписани от упълномощени представители на двете страни.</w:t>
      </w:r>
    </w:p>
    <w:p w14:paraId="022F8F16" w14:textId="77777777" w:rsidR="009A1A69" w:rsidRPr="006D3837" w:rsidRDefault="009A1A69" w:rsidP="009A1A69">
      <w:pPr>
        <w:ind w:firstLine="284"/>
        <w:jc w:val="both"/>
        <w:rPr>
          <w:sz w:val="24"/>
          <w:szCs w:val="24"/>
          <w:lang w:eastAsia="en-US"/>
        </w:rPr>
      </w:pPr>
      <w:r w:rsidRPr="006D3837">
        <w:rPr>
          <w:sz w:val="24"/>
          <w:szCs w:val="24"/>
          <w:lang w:eastAsia="en-GB"/>
        </w:rPr>
        <w:t>(2)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r w:rsidRPr="006D3837">
        <w:rPr>
          <w:sz w:val="24"/>
          <w:szCs w:val="24"/>
          <w:lang w:eastAsia="en-US"/>
        </w:rPr>
        <w:t xml:space="preserve"> </w:t>
      </w:r>
    </w:p>
    <w:p w14:paraId="7591007A" w14:textId="77777777" w:rsidR="009A1A69" w:rsidRPr="006D3837" w:rsidRDefault="009A1A69" w:rsidP="009A1A69">
      <w:pPr>
        <w:autoSpaceDE w:val="0"/>
        <w:autoSpaceDN w:val="0"/>
        <w:adjustRightInd w:val="0"/>
        <w:ind w:left="284" w:hanging="284"/>
        <w:jc w:val="both"/>
        <w:rPr>
          <w:color w:val="000000"/>
          <w:sz w:val="24"/>
          <w:szCs w:val="24"/>
        </w:rPr>
      </w:pPr>
      <w:r w:rsidRPr="006D3837">
        <w:rPr>
          <w:b/>
          <w:color w:val="000000"/>
          <w:sz w:val="24"/>
          <w:szCs w:val="24"/>
        </w:rPr>
        <w:t>Чл.41</w:t>
      </w:r>
      <w:r w:rsidRPr="006D3837">
        <w:rPr>
          <w:color w:val="000000"/>
          <w:sz w:val="24"/>
          <w:szCs w:val="24"/>
        </w:rPr>
        <w:t>. За случаи, неуредени с разпоредбите на настоящия договор, се прилагат разпоредбите на действащото законодателство на Република България.</w:t>
      </w:r>
    </w:p>
    <w:p w14:paraId="56CC3F15" w14:textId="77777777" w:rsidR="009A1A69" w:rsidRPr="006D3837" w:rsidRDefault="009A1A69" w:rsidP="009A1A69">
      <w:pPr>
        <w:autoSpaceDE w:val="0"/>
        <w:autoSpaceDN w:val="0"/>
        <w:adjustRightInd w:val="0"/>
        <w:ind w:left="284" w:hanging="284"/>
        <w:jc w:val="both"/>
        <w:rPr>
          <w:color w:val="000000"/>
          <w:sz w:val="24"/>
          <w:szCs w:val="24"/>
        </w:rPr>
      </w:pPr>
      <w:r w:rsidRPr="006D3837">
        <w:rPr>
          <w:b/>
          <w:color w:val="000000"/>
          <w:sz w:val="24"/>
          <w:szCs w:val="24"/>
        </w:rPr>
        <w:t>Чл.42</w:t>
      </w:r>
      <w:r w:rsidRPr="006D3837">
        <w:rPr>
          <w:color w:val="000000"/>
          <w:sz w:val="24"/>
          <w:szCs w:val="24"/>
        </w:rPr>
        <w:t>. Нищожността на някоя клауза от настоящия договор не прави невалидна никоя друга негова клауза или Договора като цяло.</w:t>
      </w:r>
    </w:p>
    <w:p w14:paraId="749CF5A6" w14:textId="77777777" w:rsidR="009A1A69" w:rsidRPr="006D3837" w:rsidRDefault="009A1A69" w:rsidP="009A1A69">
      <w:pPr>
        <w:widowControl w:val="0"/>
        <w:autoSpaceDE w:val="0"/>
        <w:autoSpaceDN w:val="0"/>
        <w:adjustRightInd w:val="0"/>
        <w:ind w:left="284" w:hanging="284"/>
        <w:jc w:val="both"/>
        <w:rPr>
          <w:sz w:val="24"/>
          <w:szCs w:val="24"/>
          <w:lang w:eastAsia="en-US"/>
        </w:rPr>
      </w:pPr>
      <w:r w:rsidRPr="006D3837">
        <w:rPr>
          <w:sz w:val="24"/>
          <w:szCs w:val="24"/>
          <w:lang w:eastAsia="en-US"/>
        </w:rPr>
        <w:t>Настоящият договор се състави и се подписа в два еднообразни екземпляра, по един за ИЗПЪЛНИТЕЛЯ и за ВЪЗЛОЖИТЕЛЯ.</w:t>
      </w:r>
    </w:p>
    <w:p w14:paraId="4488C629" w14:textId="77777777" w:rsidR="009A1A69" w:rsidRPr="006D3837" w:rsidRDefault="009A1A69" w:rsidP="009A1A69">
      <w:pPr>
        <w:ind w:left="284" w:hanging="284"/>
        <w:jc w:val="both"/>
        <w:rPr>
          <w:sz w:val="24"/>
          <w:szCs w:val="24"/>
          <w:lang w:eastAsia="en-US"/>
        </w:rPr>
      </w:pPr>
      <w:r w:rsidRPr="006D3837">
        <w:rPr>
          <w:sz w:val="24"/>
          <w:szCs w:val="24"/>
          <w:lang w:eastAsia="en-US"/>
        </w:rPr>
        <w:t>Неразделна част от Договора са:</w:t>
      </w:r>
    </w:p>
    <w:p w14:paraId="4E26D940" w14:textId="77777777" w:rsidR="009A1A69" w:rsidRPr="006D3837" w:rsidRDefault="009A1A69" w:rsidP="009A1A69">
      <w:pPr>
        <w:numPr>
          <w:ilvl w:val="0"/>
          <w:numId w:val="6"/>
        </w:numPr>
        <w:autoSpaceDE w:val="0"/>
        <w:autoSpaceDN w:val="0"/>
        <w:adjustRightInd w:val="0"/>
        <w:spacing w:after="160" w:line="259" w:lineRule="auto"/>
        <w:jc w:val="both"/>
        <w:rPr>
          <w:color w:val="000000"/>
          <w:sz w:val="24"/>
          <w:szCs w:val="24"/>
          <w:lang w:eastAsia="en-US"/>
        </w:rPr>
      </w:pPr>
      <w:r w:rsidRPr="006D3837">
        <w:rPr>
          <w:b/>
          <w:color w:val="000000"/>
          <w:sz w:val="24"/>
          <w:szCs w:val="24"/>
          <w:lang w:eastAsia="en-US"/>
        </w:rPr>
        <w:t>Приложение № 1</w:t>
      </w:r>
      <w:r w:rsidRPr="006D3837">
        <w:rPr>
          <w:color w:val="000000"/>
          <w:sz w:val="24"/>
          <w:szCs w:val="24"/>
          <w:lang w:eastAsia="en-US"/>
        </w:rPr>
        <w:t xml:space="preserve"> Техническо п</w:t>
      </w:r>
      <w:r w:rsidRPr="006D3837">
        <w:rPr>
          <w:sz w:val="24"/>
          <w:szCs w:val="24"/>
          <w:lang w:eastAsia="en-US"/>
        </w:rPr>
        <w:t>редложение за изпълнение на поръчката</w:t>
      </w:r>
      <w:r w:rsidRPr="006D3837">
        <w:rPr>
          <w:color w:val="000000"/>
          <w:sz w:val="24"/>
          <w:szCs w:val="24"/>
          <w:lang w:eastAsia="en-US"/>
        </w:rPr>
        <w:t xml:space="preserve">; </w:t>
      </w:r>
    </w:p>
    <w:p w14:paraId="43695B98" w14:textId="77777777" w:rsidR="009A1A69" w:rsidRPr="006D3837" w:rsidRDefault="009A1A69" w:rsidP="009A1A69">
      <w:pPr>
        <w:numPr>
          <w:ilvl w:val="0"/>
          <w:numId w:val="6"/>
        </w:numPr>
        <w:autoSpaceDE w:val="0"/>
        <w:autoSpaceDN w:val="0"/>
        <w:adjustRightInd w:val="0"/>
        <w:spacing w:after="160" w:line="259" w:lineRule="auto"/>
        <w:jc w:val="both"/>
        <w:rPr>
          <w:color w:val="000000"/>
          <w:sz w:val="24"/>
          <w:szCs w:val="24"/>
          <w:lang w:eastAsia="en-US"/>
        </w:rPr>
      </w:pPr>
      <w:r w:rsidRPr="006D3837">
        <w:rPr>
          <w:b/>
          <w:color w:val="000000"/>
          <w:sz w:val="24"/>
          <w:szCs w:val="24"/>
          <w:lang w:eastAsia="en-US"/>
        </w:rPr>
        <w:t>Приложение № 2</w:t>
      </w:r>
      <w:r w:rsidRPr="006D3837">
        <w:rPr>
          <w:color w:val="000000"/>
          <w:sz w:val="24"/>
          <w:szCs w:val="24"/>
          <w:lang w:eastAsia="en-US"/>
        </w:rPr>
        <w:t xml:space="preserve"> Ценово предложение на ИЗПЪЛНИТЕЛЯ </w:t>
      </w:r>
    </w:p>
    <w:p w14:paraId="3BEBACE9" w14:textId="0BD82CD7" w:rsidR="009A1A69" w:rsidRPr="006D3837" w:rsidRDefault="009A1A69" w:rsidP="00EC29E8">
      <w:pPr>
        <w:numPr>
          <w:ilvl w:val="0"/>
          <w:numId w:val="6"/>
        </w:numPr>
        <w:autoSpaceDE w:val="0"/>
        <w:autoSpaceDN w:val="0"/>
        <w:adjustRightInd w:val="0"/>
        <w:spacing w:after="160" w:line="259" w:lineRule="auto"/>
        <w:jc w:val="both"/>
        <w:rPr>
          <w:color w:val="000000"/>
          <w:sz w:val="24"/>
          <w:szCs w:val="24"/>
          <w:lang w:eastAsia="en-US"/>
        </w:rPr>
      </w:pPr>
      <w:r w:rsidRPr="006D3837">
        <w:rPr>
          <w:b/>
          <w:color w:val="000000"/>
          <w:sz w:val="24"/>
          <w:szCs w:val="24"/>
          <w:lang w:eastAsia="en-US"/>
        </w:rPr>
        <w:t xml:space="preserve">Приложение № 3 </w:t>
      </w:r>
      <w:r w:rsidR="00EC29E8" w:rsidRPr="006D3837">
        <w:rPr>
          <w:color w:val="000000"/>
          <w:sz w:val="24"/>
          <w:szCs w:val="24"/>
          <w:lang w:eastAsia="en-US"/>
        </w:rPr>
        <w:t>Документация за обществена поръчка, в това число и техническа спецификация.</w:t>
      </w:r>
    </w:p>
    <w:p w14:paraId="5B55468D" w14:textId="64936AC4" w:rsidR="009A1A69" w:rsidRPr="006D3837" w:rsidRDefault="009A1A69" w:rsidP="009A1A69">
      <w:pPr>
        <w:ind w:left="284" w:hanging="284"/>
        <w:jc w:val="both"/>
        <w:rPr>
          <w:b/>
          <w:sz w:val="24"/>
          <w:szCs w:val="24"/>
          <w:u w:val="single"/>
          <w:lang w:eastAsia="en-US"/>
        </w:rPr>
      </w:pPr>
      <w:r w:rsidRPr="006D3837">
        <w:rPr>
          <w:b/>
          <w:sz w:val="24"/>
          <w:szCs w:val="24"/>
          <w:u w:val="single"/>
          <w:lang w:eastAsia="en-US"/>
        </w:rPr>
        <w:t>ВЪЗЛОЖИТЕЛ:...................</w:t>
      </w:r>
      <w:r w:rsidR="00590204">
        <w:rPr>
          <w:b/>
          <w:sz w:val="24"/>
          <w:szCs w:val="24"/>
          <w:lang w:eastAsia="en-US"/>
        </w:rPr>
        <w:tab/>
      </w:r>
      <w:r w:rsidR="00590204">
        <w:rPr>
          <w:b/>
          <w:sz w:val="24"/>
          <w:szCs w:val="24"/>
          <w:lang w:eastAsia="en-US"/>
        </w:rPr>
        <w:tab/>
      </w:r>
      <w:r w:rsidRPr="006D3837">
        <w:rPr>
          <w:b/>
          <w:sz w:val="24"/>
          <w:szCs w:val="24"/>
          <w:lang w:eastAsia="en-US"/>
        </w:rPr>
        <w:tab/>
      </w:r>
      <w:r w:rsidRPr="006D3837">
        <w:rPr>
          <w:b/>
          <w:sz w:val="24"/>
          <w:szCs w:val="24"/>
          <w:u w:val="single"/>
          <w:lang w:eastAsia="en-US"/>
        </w:rPr>
        <w:t>ИЗПЪЛНИТЕЛ:......................</w:t>
      </w:r>
    </w:p>
    <w:p w14:paraId="71807C3E" w14:textId="77777777" w:rsidR="009A1A69" w:rsidRPr="006D3837" w:rsidRDefault="009A1A69" w:rsidP="009A1A69">
      <w:pPr>
        <w:ind w:left="284" w:hanging="284"/>
        <w:jc w:val="both"/>
        <w:rPr>
          <w:sz w:val="24"/>
          <w:szCs w:val="24"/>
          <w:lang w:eastAsia="en-US"/>
        </w:rPr>
      </w:pPr>
      <w:r w:rsidRPr="006D3837">
        <w:rPr>
          <w:sz w:val="24"/>
          <w:szCs w:val="24"/>
          <w:lang w:eastAsia="en-US"/>
        </w:rPr>
        <w:tab/>
      </w:r>
      <w:r w:rsidRPr="006D3837">
        <w:rPr>
          <w:sz w:val="24"/>
          <w:szCs w:val="24"/>
          <w:lang w:eastAsia="en-US"/>
        </w:rPr>
        <w:tab/>
      </w:r>
      <w:r w:rsidRPr="006D3837">
        <w:rPr>
          <w:sz w:val="24"/>
          <w:szCs w:val="24"/>
          <w:lang w:eastAsia="en-US"/>
        </w:rPr>
        <w:tab/>
      </w:r>
      <w:r w:rsidRPr="006D3837">
        <w:rPr>
          <w:sz w:val="24"/>
          <w:szCs w:val="24"/>
          <w:lang w:eastAsia="en-US"/>
        </w:rPr>
        <w:tab/>
        <w:t xml:space="preserve">                                                                     …………………………….</w:t>
      </w:r>
    </w:p>
    <w:p w14:paraId="692B3B60" w14:textId="77777777" w:rsidR="009A1A69" w:rsidRPr="006D3837" w:rsidRDefault="009A1A69" w:rsidP="009A1A69">
      <w:pPr>
        <w:ind w:left="284" w:hanging="284"/>
        <w:jc w:val="both"/>
        <w:rPr>
          <w:b/>
          <w:sz w:val="24"/>
          <w:szCs w:val="24"/>
          <w:lang w:eastAsia="en-US"/>
        </w:rPr>
      </w:pPr>
      <w:r w:rsidRPr="006D3837">
        <w:rPr>
          <w:b/>
          <w:sz w:val="24"/>
          <w:szCs w:val="24"/>
          <w:lang w:eastAsia="en-US"/>
        </w:rPr>
        <w:t>................................................</w:t>
      </w:r>
    </w:p>
    <w:p w14:paraId="3A91BE99" w14:textId="77777777" w:rsidR="009A1A69" w:rsidRPr="006D3837" w:rsidRDefault="009A1A69" w:rsidP="009A1A69">
      <w:pPr>
        <w:ind w:left="284" w:hanging="284"/>
        <w:jc w:val="both"/>
        <w:rPr>
          <w:b/>
          <w:sz w:val="24"/>
          <w:szCs w:val="24"/>
          <w:lang w:eastAsia="en-US"/>
        </w:rPr>
      </w:pPr>
      <w:r w:rsidRPr="006D3837">
        <w:rPr>
          <w:b/>
          <w:sz w:val="24"/>
          <w:szCs w:val="24"/>
          <w:lang w:eastAsia="en-US"/>
        </w:rPr>
        <w:t xml:space="preserve"> /................................................... /</w:t>
      </w:r>
    </w:p>
    <w:p w14:paraId="0449BC91" w14:textId="77777777" w:rsidR="009A1A69" w:rsidRPr="007614D5" w:rsidRDefault="009A1A69" w:rsidP="009A1A69">
      <w:pPr>
        <w:ind w:left="284" w:hanging="284"/>
        <w:jc w:val="both"/>
        <w:rPr>
          <w:b/>
          <w:sz w:val="24"/>
          <w:szCs w:val="24"/>
          <w:lang w:eastAsia="en-US"/>
        </w:rPr>
      </w:pPr>
      <w:r w:rsidRPr="006D3837">
        <w:rPr>
          <w:b/>
          <w:sz w:val="24"/>
          <w:szCs w:val="24"/>
          <w:lang w:eastAsia="en-US"/>
        </w:rPr>
        <w:t>Главен счетоводител:......................................</w:t>
      </w:r>
    </w:p>
    <w:p w14:paraId="1BD3B702" w14:textId="77777777" w:rsidR="00403042" w:rsidRDefault="00F35CA6"/>
    <w:sectPr w:rsidR="00403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
    <w:nsid w:val="2ED42716"/>
    <w:multiLevelType w:val="hybridMultilevel"/>
    <w:tmpl w:val="233C3916"/>
    <w:lvl w:ilvl="0" w:tplc="C34018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25"/>
    <w:rsid w:val="0004696F"/>
    <w:rsid w:val="000E53E6"/>
    <w:rsid w:val="00136A67"/>
    <w:rsid w:val="00175F9F"/>
    <w:rsid w:val="00301AAD"/>
    <w:rsid w:val="004A1563"/>
    <w:rsid w:val="00590204"/>
    <w:rsid w:val="005C730C"/>
    <w:rsid w:val="006631F5"/>
    <w:rsid w:val="00694EB8"/>
    <w:rsid w:val="006D3837"/>
    <w:rsid w:val="00813145"/>
    <w:rsid w:val="008A6725"/>
    <w:rsid w:val="008D7014"/>
    <w:rsid w:val="0090297E"/>
    <w:rsid w:val="009A1A69"/>
    <w:rsid w:val="00B572C5"/>
    <w:rsid w:val="00B81D40"/>
    <w:rsid w:val="00C43D1A"/>
    <w:rsid w:val="00E71BDB"/>
    <w:rsid w:val="00EC29E8"/>
    <w:rsid w:val="00ED3B5C"/>
    <w:rsid w:val="00F35CA6"/>
    <w:rsid w:val="00FB3D3C"/>
    <w:rsid w:val="00FC3EFB"/>
    <w:rsid w:val="00FE32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69"/>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E6"/>
    <w:pPr>
      <w:ind w:left="720"/>
      <w:contextualSpacing/>
    </w:pPr>
  </w:style>
  <w:style w:type="paragraph" w:styleId="BalloonText">
    <w:name w:val="Balloon Text"/>
    <w:basedOn w:val="Normal"/>
    <w:link w:val="BalloonTextChar"/>
    <w:uiPriority w:val="99"/>
    <w:semiHidden/>
    <w:unhideWhenUsed/>
    <w:rsid w:val="00046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6F"/>
    <w:rPr>
      <w:rFonts w:ascii="Segoe UI" w:eastAsia="Times New Roman" w:hAnsi="Segoe UI" w:cs="Segoe UI"/>
      <w:sz w:val="18"/>
      <w:szCs w:val="1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69"/>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E6"/>
    <w:pPr>
      <w:ind w:left="720"/>
      <w:contextualSpacing/>
    </w:pPr>
  </w:style>
  <w:style w:type="paragraph" w:styleId="BalloonText">
    <w:name w:val="Balloon Text"/>
    <w:basedOn w:val="Normal"/>
    <w:link w:val="BalloonTextChar"/>
    <w:uiPriority w:val="99"/>
    <w:semiHidden/>
    <w:unhideWhenUsed/>
    <w:rsid w:val="00046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6F"/>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BFAD-9FC5-4A86-8F04-C1AF2E38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4979</Words>
  <Characters>28385</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Пламен Немчев</dc:creator>
  <cp:lastModifiedBy>ap1</cp:lastModifiedBy>
  <cp:revision>6</cp:revision>
  <cp:lastPrinted>2017-08-01T07:17:00Z</cp:lastPrinted>
  <dcterms:created xsi:type="dcterms:W3CDTF">2017-07-25T06:09:00Z</dcterms:created>
  <dcterms:modified xsi:type="dcterms:W3CDTF">2017-09-18T07:33:00Z</dcterms:modified>
</cp:coreProperties>
</file>